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D1A0" w14:textId="77777777" w:rsidR="0041038A" w:rsidRDefault="0041038A" w:rsidP="00A63691">
      <w:pPr>
        <w:spacing w:after="240"/>
      </w:pPr>
    </w:p>
    <w:p w14:paraId="5C95C9F4" w14:textId="77777777" w:rsidR="00DF6630" w:rsidRDefault="00DF6630" w:rsidP="00A63691">
      <w:pPr>
        <w:spacing w:after="240"/>
        <w:rPr>
          <w:b/>
          <w:bCs/>
        </w:rPr>
        <w:sectPr w:rsidR="00DF6630" w:rsidSect="005F252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49" w:bottom="851" w:left="851" w:header="283" w:footer="397" w:gutter="0"/>
          <w:cols w:space="708"/>
          <w:docGrid w:linePitch="360"/>
        </w:sectPr>
      </w:pPr>
    </w:p>
    <w:p w14:paraId="797185E1" w14:textId="77777777" w:rsidR="0041038A" w:rsidRPr="009C01C4" w:rsidRDefault="00097AF5" w:rsidP="00A63691">
      <w:pPr>
        <w:spacing w:before="120"/>
        <w:rPr>
          <w:b/>
          <w:bCs/>
          <w:sz w:val="20"/>
        </w:rPr>
      </w:pPr>
      <w:r w:rsidRPr="009C01C4">
        <w:rPr>
          <w:b/>
          <w:bCs/>
          <w:sz w:val="20"/>
        </w:rPr>
        <w:t>Erfolgsrechnungsgrössen</w:t>
      </w:r>
      <w:r w:rsidR="00C13FEC" w:rsidRPr="009C01C4">
        <w:rPr>
          <w:b/>
          <w:bCs/>
          <w:sz w:val="20"/>
        </w:rPr>
        <w:t xml:space="preserve"> (intern) per </w:t>
      </w:r>
      <w:r w:rsidR="001A6198" w:rsidRPr="001A6198">
        <w:rPr>
          <w:b/>
          <w:bCs/>
          <w:sz w:val="20"/>
        </w:rPr>
        <w:t>31.12.2020</w:t>
      </w:r>
    </w:p>
    <w:p w14:paraId="132A0CB1" w14:textId="77777777" w:rsidR="00DF6630" w:rsidRDefault="00DF6630" w:rsidP="0041038A">
      <w:pPr>
        <w:rPr>
          <w:b/>
          <w:bCs/>
        </w:rPr>
      </w:pPr>
    </w:p>
    <w:tbl>
      <w:tblPr>
        <w:tblStyle w:val="Tabellenraster"/>
        <w:tblW w:w="4820" w:type="dxa"/>
        <w:tblInd w:w="0" w:type="dxa"/>
        <w:tblBorders>
          <w:top w:val="single" w:sz="4" w:space="0" w:color="1F497D" w:themeColor="text2"/>
          <w:left w:val="none" w:sz="0" w:space="0" w:color="auto"/>
          <w:bottom w:val="single" w:sz="4" w:space="0" w:color="1F497D" w:themeColor="text2"/>
          <w:right w:val="none" w:sz="0" w:space="0" w:color="auto"/>
          <w:insideH w:val="single" w:sz="4" w:space="0" w:color="1F497D" w:themeColor="text2"/>
          <w:insideV w:val="none" w:sz="0" w:space="0" w:color="auto"/>
        </w:tblBorders>
        <w:tblLook w:val="04A0" w:firstRow="1" w:lastRow="0" w:firstColumn="1" w:lastColumn="0" w:noHBand="0" w:noVBand="1"/>
      </w:tblPr>
      <w:tblGrid>
        <w:gridCol w:w="2694"/>
        <w:gridCol w:w="2126"/>
      </w:tblGrid>
      <w:tr w:rsidR="00DF6630" w:rsidRPr="002852EA" w14:paraId="4ACCC456" w14:textId="77777777" w:rsidTr="00DF6630">
        <w:tc>
          <w:tcPr>
            <w:tcW w:w="2694" w:type="dxa"/>
            <w:vAlign w:val="center"/>
          </w:tcPr>
          <w:p w14:paraId="4F3590D5" w14:textId="77777777" w:rsidR="00DF6630" w:rsidRPr="00484832" w:rsidRDefault="00002539" w:rsidP="00DD3C43">
            <w:pPr>
              <w:spacing w:line="252" w:lineRule="auto"/>
              <w:rPr>
                <w:sz w:val="16"/>
                <w:szCs w:val="16"/>
              </w:rPr>
            </w:pPr>
            <w:r>
              <w:rPr>
                <w:sz w:val="16"/>
                <w:szCs w:val="16"/>
              </w:rPr>
              <w:t>Umsatz</w:t>
            </w:r>
          </w:p>
        </w:tc>
        <w:tc>
          <w:tcPr>
            <w:tcW w:w="2126" w:type="dxa"/>
            <w:vAlign w:val="center"/>
          </w:tcPr>
          <w:p w14:paraId="55020D80" w14:textId="77777777" w:rsidR="00DF6630" w:rsidRPr="00484832" w:rsidRDefault="00A63691" w:rsidP="00DD3C43">
            <w:pPr>
              <w:spacing w:line="252" w:lineRule="auto"/>
              <w:jc w:val="right"/>
              <w:rPr>
                <w:sz w:val="16"/>
                <w:szCs w:val="16"/>
              </w:rPr>
            </w:pPr>
            <w:r w:rsidRPr="00A63691">
              <w:rPr>
                <w:sz w:val="16"/>
                <w:szCs w:val="16"/>
              </w:rPr>
              <w:t>TCHF 3'419</w:t>
            </w:r>
          </w:p>
        </w:tc>
      </w:tr>
      <w:tr w:rsidR="00DF6630" w:rsidRPr="002852EA" w14:paraId="35DA8269" w14:textId="77777777" w:rsidTr="00DF6630">
        <w:tc>
          <w:tcPr>
            <w:tcW w:w="2694" w:type="dxa"/>
            <w:vAlign w:val="center"/>
          </w:tcPr>
          <w:p w14:paraId="2C94F31B" w14:textId="77777777" w:rsidR="00DF6630" w:rsidRPr="00484832" w:rsidRDefault="00002539" w:rsidP="00DD3C43">
            <w:pPr>
              <w:spacing w:line="252" w:lineRule="auto"/>
              <w:rPr>
                <w:sz w:val="16"/>
                <w:szCs w:val="16"/>
              </w:rPr>
            </w:pPr>
            <w:r>
              <w:rPr>
                <w:sz w:val="16"/>
                <w:szCs w:val="16"/>
              </w:rPr>
              <w:t xml:space="preserve">Umsatzwachstum </w:t>
            </w:r>
            <w:r w:rsidR="00EF33E9">
              <w:rPr>
                <w:sz w:val="16"/>
                <w:szCs w:val="16"/>
              </w:rPr>
              <w:t>ggü.</w:t>
            </w:r>
            <w:r>
              <w:rPr>
                <w:sz w:val="16"/>
                <w:szCs w:val="16"/>
              </w:rPr>
              <w:t xml:space="preserve"> Vorjahr</w:t>
            </w:r>
          </w:p>
        </w:tc>
        <w:tc>
          <w:tcPr>
            <w:tcW w:w="2126" w:type="dxa"/>
            <w:vAlign w:val="center"/>
          </w:tcPr>
          <w:p w14:paraId="693F20CF" w14:textId="77777777" w:rsidR="00DF6630" w:rsidRPr="00484832" w:rsidRDefault="00A63691" w:rsidP="00DD3C43">
            <w:pPr>
              <w:spacing w:line="252" w:lineRule="auto"/>
              <w:jc w:val="right"/>
              <w:rPr>
                <w:sz w:val="16"/>
                <w:szCs w:val="16"/>
              </w:rPr>
            </w:pPr>
            <w:r>
              <w:rPr>
                <w:sz w:val="16"/>
                <w:szCs w:val="16"/>
              </w:rPr>
              <w:t>4.21%</w:t>
            </w:r>
          </w:p>
        </w:tc>
      </w:tr>
      <w:tr w:rsidR="00DF6630" w:rsidRPr="002852EA" w14:paraId="58599FEB" w14:textId="77777777" w:rsidTr="00DF6630">
        <w:tc>
          <w:tcPr>
            <w:tcW w:w="2694" w:type="dxa"/>
            <w:vAlign w:val="center"/>
          </w:tcPr>
          <w:p w14:paraId="1AC9CE7D" w14:textId="77777777" w:rsidR="00DF6630" w:rsidRPr="00484832" w:rsidRDefault="00D406D2" w:rsidP="00DD3C43">
            <w:pPr>
              <w:spacing w:line="252" w:lineRule="auto"/>
              <w:rPr>
                <w:sz w:val="16"/>
                <w:szCs w:val="16"/>
              </w:rPr>
            </w:pPr>
            <w:r>
              <w:rPr>
                <w:sz w:val="16"/>
                <w:szCs w:val="16"/>
              </w:rPr>
              <w:t>EBITDA</w:t>
            </w:r>
          </w:p>
        </w:tc>
        <w:tc>
          <w:tcPr>
            <w:tcW w:w="2126" w:type="dxa"/>
            <w:vAlign w:val="center"/>
          </w:tcPr>
          <w:p w14:paraId="4B034ACE" w14:textId="77777777" w:rsidR="00DF6630" w:rsidRPr="00484832" w:rsidRDefault="00A63691" w:rsidP="00DD3C43">
            <w:pPr>
              <w:spacing w:line="252" w:lineRule="auto"/>
              <w:jc w:val="right"/>
              <w:rPr>
                <w:sz w:val="16"/>
                <w:szCs w:val="16"/>
              </w:rPr>
            </w:pPr>
            <w:r>
              <w:rPr>
                <w:sz w:val="16"/>
                <w:szCs w:val="16"/>
              </w:rPr>
              <w:t>TCHF 770</w:t>
            </w:r>
          </w:p>
        </w:tc>
      </w:tr>
      <w:tr w:rsidR="00DF6630" w:rsidRPr="002852EA" w14:paraId="1039572D" w14:textId="77777777" w:rsidTr="00DF6630">
        <w:tc>
          <w:tcPr>
            <w:tcW w:w="2694" w:type="dxa"/>
            <w:vAlign w:val="center"/>
          </w:tcPr>
          <w:p w14:paraId="0158E779" w14:textId="77777777" w:rsidR="00DF6630" w:rsidRPr="00484832" w:rsidRDefault="00D406D2" w:rsidP="00DD3C43">
            <w:pPr>
              <w:spacing w:line="252" w:lineRule="auto"/>
              <w:rPr>
                <w:sz w:val="16"/>
                <w:szCs w:val="16"/>
              </w:rPr>
            </w:pPr>
            <w:r>
              <w:rPr>
                <w:sz w:val="16"/>
                <w:szCs w:val="16"/>
              </w:rPr>
              <w:t>EBITDA-Marge</w:t>
            </w:r>
          </w:p>
        </w:tc>
        <w:tc>
          <w:tcPr>
            <w:tcW w:w="2126" w:type="dxa"/>
            <w:vAlign w:val="center"/>
          </w:tcPr>
          <w:p w14:paraId="4AB4AC0D" w14:textId="77777777" w:rsidR="00DF6630" w:rsidRPr="00484832" w:rsidRDefault="00A63691" w:rsidP="00DD3C43">
            <w:pPr>
              <w:spacing w:line="252" w:lineRule="auto"/>
              <w:jc w:val="right"/>
              <w:rPr>
                <w:sz w:val="16"/>
                <w:szCs w:val="16"/>
              </w:rPr>
            </w:pPr>
            <w:r>
              <w:rPr>
                <w:sz w:val="16"/>
                <w:szCs w:val="16"/>
              </w:rPr>
              <w:t>22.52%</w:t>
            </w:r>
          </w:p>
        </w:tc>
      </w:tr>
      <w:tr w:rsidR="00DF6630" w:rsidRPr="002852EA" w14:paraId="61E28739" w14:textId="77777777" w:rsidTr="00DF6630">
        <w:tc>
          <w:tcPr>
            <w:tcW w:w="2694" w:type="dxa"/>
            <w:vAlign w:val="center"/>
          </w:tcPr>
          <w:p w14:paraId="02D2203C" w14:textId="77777777" w:rsidR="00DF6630" w:rsidRPr="00EF33E9" w:rsidRDefault="00FD287C" w:rsidP="00DD3C43">
            <w:pPr>
              <w:spacing w:line="252" w:lineRule="auto"/>
              <w:rPr>
                <w:sz w:val="16"/>
                <w:szCs w:val="16"/>
              </w:rPr>
            </w:pPr>
            <w:r>
              <w:rPr>
                <w:sz w:val="16"/>
                <w:szCs w:val="16"/>
              </w:rPr>
              <w:t>EBIT</w:t>
            </w:r>
          </w:p>
        </w:tc>
        <w:tc>
          <w:tcPr>
            <w:tcW w:w="2126" w:type="dxa"/>
            <w:vAlign w:val="center"/>
          </w:tcPr>
          <w:p w14:paraId="522B4AD4" w14:textId="77777777" w:rsidR="00DF6630" w:rsidRPr="00EF33E9" w:rsidRDefault="00A63691" w:rsidP="00DD3C43">
            <w:pPr>
              <w:spacing w:line="252" w:lineRule="auto"/>
              <w:jc w:val="right"/>
              <w:rPr>
                <w:sz w:val="16"/>
                <w:szCs w:val="16"/>
              </w:rPr>
            </w:pPr>
            <w:r>
              <w:rPr>
                <w:sz w:val="16"/>
                <w:szCs w:val="16"/>
              </w:rPr>
              <w:t>TCHF 355</w:t>
            </w:r>
          </w:p>
        </w:tc>
      </w:tr>
      <w:tr w:rsidR="00DF6630" w:rsidRPr="002852EA" w14:paraId="038D758D" w14:textId="77777777" w:rsidTr="00DF6630">
        <w:tc>
          <w:tcPr>
            <w:tcW w:w="2694" w:type="dxa"/>
            <w:vAlign w:val="center"/>
          </w:tcPr>
          <w:p w14:paraId="4A6A8F3E" w14:textId="77777777" w:rsidR="00DF6630" w:rsidRPr="00EF33E9" w:rsidRDefault="00FD287C" w:rsidP="00DD3C43">
            <w:pPr>
              <w:spacing w:line="252" w:lineRule="auto"/>
              <w:rPr>
                <w:sz w:val="16"/>
                <w:szCs w:val="16"/>
              </w:rPr>
            </w:pPr>
            <w:r>
              <w:rPr>
                <w:sz w:val="16"/>
                <w:szCs w:val="16"/>
              </w:rPr>
              <w:t>EBIT-Marge</w:t>
            </w:r>
          </w:p>
        </w:tc>
        <w:tc>
          <w:tcPr>
            <w:tcW w:w="2126" w:type="dxa"/>
            <w:vAlign w:val="center"/>
          </w:tcPr>
          <w:p w14:paraId="750608D3" w14:textId="77777777" w:rsidR="00DF6630" w:rsidRPr="00EF33E9" w:rsidRDefault="00A63691" w:rsidP="00DD3C43">
            <w:pPr>
              <w:spacing w:line="252" w:lineRule="auto"/>
              <w:jc w:val="right"/>
              <w:rPr>
                <w:sz w:val="16"/>
                <w:szCs w:val="16"/>
              </w:rPr>
            </w:pPr>
            <w:r>
              <w:rPr>
                <w:sz w:val="16"/>
                <w:szCs w:val="16"/>
              </w:rPr>
              <w:t>10.39%</w:t>
            </w:r>
          </w:p>
        </w:tc>
      </w:tr>
      <w:tr w:rsidR="00DF6630" w:rsidRPr="002852EA" w14:paraId="69F09709" w14:textId="77777777" w:rsidTr="00DF6630">
        <w:tc>
          <w:tcPr>
            <w:tcW w:w="2694" w:type="dxa"/>
            <w:vAlign w:val="center"/>
          </w:tcPr>
          <w:p w14:paraId="64E34F1A" w14:textId="77777777" w:rsidR="00DF6630" w:rsidRPr="00EF33E9" w:rsidRDefault="00D7714F" w:rsidP="00DD3C43">
            <w:pPr>
              <w:spacing w:line="252" w:lineRule="auto"/>
              <w:rPr>
                <w:sz w:val="16"/>
                <w:szCs w:val="16"/>
              </w:rPr>
            </w:pPr>
            <w:r>
              <w:rPr>
                <w:sz w:val="16"/>
                <w:szCs w:val="16"/>
              </w:rPr>
              <w:t>Jahresergebnis</w:t>
            </w:r>
          </w:p>
        </w:tc>
        <w:tc>
          <w:tcPr>
            <w:tcW w:w="2126" w:type="dxa"/>
            <w:vAlign w:val="center"/>
          </w:tcPr>
          <w:p w14:paraId="7F5E9114" w14:textId="77777777" w:rsidR="00DF6630" w:rsidRPr="00EF33E9" w:rsidRDefault="00A63691" w:rsidP="00DD3C43">
            <w:pPr>
              <w:spacing w:line="252" w:lineRule="auto"/>
              <w:jc w:val="right"/>
              <w:rPr>
                <w:sz w:val="16"/>
                <w:szCs w:val="16"/>
              </w:rPr>
            </w:pPr>
            <w:r>
              <w:rPr>
                <w:sz w:val="16"/>
                <w:szCs w:val="16"/>
              </w:rPr>
              <w:t>TCHF 394</w:t>
            </w:r>
          </w:p>
        </w:tc>
      </w:tr>
    </w:tbl>
    <w:p w14:paraId="4DDF2E54" w14:textId="77777777" w:rsidR="00DF6630" w:rsidRDefault="00DF6630" w:rsidP="0041038A">
      <w:pPr>
        <w:rPr>
          <w:b/>
          <w:bCs/>
        </w:rPr>
      </w:pPr>
    </w:p>
    <w:p w14:paraId="0601223D" w14:textId="77777777" w:rsidR="00484832" w:rsidRPr="009C01C4" w:rsidRDefault="00097AF5" w:rsidP="0041038A">
      <w:pPr>
        <w:rPr>
          <w:b/>
          <w:bCs/>
          <w:sz w:val="20"/>
        </w:rPr>
      </w:pPr>
      <w:r w:rsidRPr="009C01C4">
        <w:rPr>
          <w:b/>
          <w:bCs/>
          <w:sz w:val="20"/>
        </w:rPr>
        <w:t>Bilanzgrössen</w:t>
      </w:r>
      <w:r w:rsidR="0080573D" w:rsidRPr="009C01C4">
        <w:rPr>
          <w:b/>
          <w:bCs/>
          <w:sz w:val="20"/>
        </w:rPr>
        <w:t xml:space="preserve"> </w:t>
      </w:r>
      <w:r w:rsidR="00584FFE" w:rsidRPr="009C01C4">
        <w:rPr>
          <w:b/>
          <w:bCs/>
          <w:sz w:val="20"/>
        </w:rPr>
        <w:t>(</w:t>
      </w:r>
      <w:r w:rsidR="00B536CE" w:rsidRPr="009C01C4">
        <w:rPr>
          <w:b/>
          <w:bCs/>
          <w:sz w:val="20"/>
        </w:rPr>
        <w:t>intern</w:t>
      </w:r>
      <w:r w:rsidR="00584FFE" w:rsidRPr="009C01C4">
        <w:rPr>
          <w:b/>
          <w:bCs/>
          <w:sz w:val="20"/>
        </w:rPr>
        <w:t xml:space="preserve">) </w:t>
      </w:r>
      <w:r w:rsidR="0080573D" w:rsidRPr="009C01C4">
        <w:rPr>
          <w:b/>
          <w:bCs/>
          <w:sz w:val="20"/>
        </w:rPr>
        <w:t xml:space="preserve">per </w:t>
      </w:r>
      <w:r w:rsidR="001A6198" w:rsidRPr="001A6198">
        <w:rPr>
          <w:b/>
          <w:bCs/>
          <w:sz w:val="20"/>
        </w:rPr>
        <w:t>31.12.2020</w:t>
      </w:r>
    </w:p>
    <w:p w14:paraId="748B29D7" w14:textId="77777777" w:rsidR="00002539" w:rsidRDefault="00002539" w:rsidP="0041038A">
      <w:pPr>
        <w:rPr>
          <w:b/>
          <w:bCs/>
        </w:rPr>
      </w:pPr>
    </w:p>
    <w:tbl>
      <w:tblPr>
        <w:tblStyle w:val="Tabellenraster"/>
        <w:tblW w:w="4820" w:type="dxa"/>
        <w:tblInd w:w="0" w:type="dxa"/>
        <w:tblBorders>
          <w:top w:val="single" w:sz="4" w:space="0" w:color="1F497D" w:themeColor="text2"/>
          <w:left w:val="none" w:sz="0" w:space="0" w:color="auto"/>
          <w:bottom w:val="single" w:sz="4" w:space="0" w:color="1F497D" w:themeColor="text2"/>
          <w:right w:val="none" w:sz="0" w:space="0" w:color="auto"/>
          <w:insideH w:val="single" w:sz="4" w:space="0" w:color="1F497D" w:themeColor="text2"/>
          <w:insideV w:val="none" w:sz="0" w:space="0" w:color="auto"/>
        </w:tblBorders>
        <w:tblLook w:val="04A0" w:firstRow="1" w:lastRow="0" w:firstColumn="1" w:lastColumn="0" w:noHBand="0" w:noVBand="1"/>
      </w:tblPr>
      <w:tblGrid>
        <w:gridCol w:w="2694"/>
        <w:gridCol w:w="2126"/>
      </w:tblGrid>
      <w:tr w:rsidR="0080573D" w:rsidRPr="002852EA" w14:paraId="120AB671" w14:textId="77777777" w:rsidTr="00B374DB">
        <w:tc>
          <w:tcPr>
            <w:tcW w:w="2694" w:type="dxa"/>
          </w:tcPr>
          <w:p w14:paraId="19D11957" w14:textId="77777777" w:rsidR="0080573D" w:rsidRPr="00584FFE" w:rsidRDefault="00E70AF2" w:rsidP="00DD3C43">
            <w:pPr>
              <w:spacing w:line="252" w:lineRule="auto"/>
              <w:rPr>
                <w:sz w:val="16"/>
                <w:szCs w:val="16"/>
              </w:rPr>
            </w:pPr>
            <w:r>
              <w:rPr>
                <w:sz w:val="16"/>
                <w:szCs w:val="16"/>
              </w:rPr>
              <w:t>Bilan</w:t>
            </w:r>
            <w:r w:rsidR="008441FA">
              <w:rPr>
                <w:sz w:val="16"/>
                <w:szCs w:val="16"/>
              </w:rPr>
              <w:t>zsumme</w:t>
            </w:r>
          </w:p>
        </w:tc>
        <w:tc>
          <w:tcPr>
            <w:tcW w:w="2126" w:type="dxa"/>
          </w:tcPr>
          <w:p w14:paraId="05C5D861" w14:textId="77777777" w:rsidR="0080573D" w:rsidRPr="00584FFE" w:rsidRDefault="00A63691" w:rsidP="00DD3C43">
            <w:pPr>
              <w:spacing w:line="252" w:lineRule="auto"/>
              <w:jc w:val="right"/>
              <w:rPr>
                <w:sz w:val="16"/>
                <w:szCs w:val="16"/>
              </w:rPr>
            </w:pPr>
            <w:r>
              <w:rPr>
                <w:sz w:val="16"/>
                <w:szCs w:val="16"/>
              </w:rPr>
              <w:t>TCHF 4'446</w:t>
            </w:r>
          </w:p>
        </w:tc>
      </w:tr>
      <w:tr w:rsidR="001B16CF" w:rsidRPr="002852EA" w14:paraId="6041EFD6" w14:textId="77777777" w:rsidTr="00B374DB">
        <w:tc>
          <w:tcPr>
            <w:tcW w:w="2694" w:type="dxa"/>
          </w:tcPr>
          <w:p w14:paraId="4005BF2E" w14:textId="77777777" w:rsidR="001B16CF" w:rsidRPr="00584FFE" w:rsidRDefault="001B16CF" w:rsidP="00DD3C43">
            <w:pPr>
              <w:spacing w:line="252" w:lineRule="auto"/>
              <w:rPr>
                <w:sz w:val="16"/>
                <w:szCs w:val="16"/>
              </w:rPr>
            </w:pPr>
            <w:r>
              <w:rPr>
                <w:sz w:val="16"/>
                <w:szCs w:val="16"/>
              </w:rPr>
              <w:t>Eigenkapital</w:t>
            </w:r>
          </w:p>
        </w:tc>
        <w:tc>
          <w:tcPr>
            <w:tcW w:w="2126" w:type="dxa"/>
          </w:tcPr>
          <w:p w14:paraId="37840F0B" w14:textId="77777777" w:rsidR="001B16CF" w:rsidRPr="00584FFE" w:rsidRDefault="00A63691" w:rsidP="00DD3C43">
            <w:pPr>
              <w:spacing w:line="252" w:lineRule="auto"/>
              <w:jc w:val="right"/>
              <w:rPr>
                <w:sz w:val="16"/>
                <w:szCs w:val="16"/>
              </w:rPr>
            </w:pPr>
            <w:r>
              <w:rPr>
                <w:sz w:val="16"/>
                <w:szCs w:val="16"/>
              </w:rPr>
              <w:t>TCHF 1'993</w:t>
            </w:r>
          </w:p>
        </w:tc>
      </w:tr>
      <w:tr w:rsidR="001B16CF" w:rsidRPr="002852EA" w14:paraId="67A3A1AB" w14:textId="77777777" w:rsidTr="00B374DB">
        <w:tc>
          <w:tcPr>
            <w:tcW w:w="2694" w:type="dxa"/>
          </w:tcPr>
          <w:p w14:paraId="5C9AD296" w14:textId="77777777" w:rsidR="001B16CF" w:rsidRPr="00584FFE" w:rsidRDefault="001B16CF" w:rsidP="00DD3C43">
            <w:pPr>
              <w:spacing w:line="252" w:lineRule="auto"/>
              <w:rPr>
                <w:sz w:val="16"/>
                <w:szCs w:val="16"/>
              </w:rPr>
            </w:pPr>
            <w:r>
              <w:rPr>
                <w:sz w:val="16"/>
                <w:szCs w:val="16"/>
              </w:rPr>
              <w:t xml:space="preserve">  davon stille Reserven</w:t>
            </w:r>
            <w:r w:rsidR="001D4A63">
              <w:rPr>
                <w:sz w:val="16"/>
                <w:szCs w:val="16"/>
              </w:rPr>
              <w:t xml:space="preserve"> (netto)</w:t>
            </w:r>
          </w:p>
        </w:tc>
        <w:tc>
          <w:tcPr>
            <w:tcW w:w="2126" w:type="dxa"/>
          </w:tcPr>
          <w:p w14:paraId="3A8DA945" w14:textId="77777777" w:rsidR="001B16CF" w:rsidRPr="00584FFE" w:rsidRDefault="00A63691" w:rsidP="00DD3C43">
            <w:pPr>
              <w:spacing w:line="252" w:lineRule="auto"/>
              <w:jc w:val="right"/>
              <w:rPr>
                <w:sz w:val="16"/>
                <w:szCs w:val="16"/>
              </w:rPr>
            </w:pPr>
            <w:r>
              <w:rPr>
                <w:sz w:val="16"/>
                <w:szCs w:val="16"/>
              </w:rPr>
              <w:t>TCHF 654</w:t>
            </w:r>
          </w:p>
        </w:tc>
      </w:tr>
      <w:tr w:rsidR="001B16CF" w:rsidRPr="002852EA" w14:paraId="1D8198F8" w14:textId="77777777" w:rsidTr="00B374DB">
        <w:tc>
          <w:tcPr>
            <w:tcW w:w="2694" w:type="dxa"/>
          </w:tcPr>
          <w:p w14:paraId="0B7E02A7" w14:textId="77777777" w:rsidR="001B16CF" w:rsidRPr="00584FFE" w:rsidRDefault="001B16CF" w:rsidP="00DD3C43">
            <w:pPr>
              <w:spacing w:line="252" w:lineRule="auto"/>
              <w:rPr>
                <w:sz w:val="16"/>
                <w:szCs w:val="16"/>
              </w:rPr>
            </w:pPr>
            <w:r>
              <w:rPr>
                <w:sz w:val="16"/>
                <w:szCs w:val="16"/>
              </w:rPr>
              <w:t>Fremdkapital</w:t>
            </w:r>
          </w:p>
        </w:tc>
        <w:tc>
          <w:tcPr>
            <w:tcW w:w="2126" w:type="dxa"/>
          </w:tcPr>
          <w:p w14:paraId="7C3878DC" w14:textId="77777777" w:rsidR="001B16CF" w:rsidRPr="00584FFE" w:rsidRDefault="00A63691" w:rsidP="00DD3C43">
            <w:pPr>
              <w:spacing w:line="252" w:lineRule="auto"/>
              <w:jc w:val="right"/>
              <w:rPr>
                <w:sz w:val="16"/>
                <w:szCs w:val="16"/>
              </w:rPr>
            </w:pPr>
            <w:r>
              <w:rPr>
                <w:sz w:val="16"/>
                <w:szCs w:val="16"/>
                <w:lang w:val="en-US"/>
              </w:rPr>
              <w:t>TCHF 2'452</w:t>
            </w:r>
          </w:p>
        </w:tc>
      </w:tr>
      <w:tr w:rsidR="001B16CF" w:rsidRPr="002852EA" w14:paraId="60216E0A" w14:textId="77777777" w:rsidTr="00B374DB">
        <w:tc>
          <w:tcPr>
            <w:tcW w:w="2694" w:type="dxa"/>
          </w:tcPr>
          <w:p w14:paraId="0FD61E1D" w14:textId="77777777" w:rsidR="001B16CF" w:rsidRPr="00584FFE" w:rsidRDefault="001B16CF" w:rsidP="00DD3C43">
            <w:pPr>
              <w:spacing w:line="252" w:lineRule="auto"/>
              <w:rPr>
                <w:sz w:val="16"/>
                <w:szCs w:val="16"/>
                <w:lang w:val="en-US"/>
              </w:rPr>
            </w:pPr>
            <w:r>
              <w:rPr>
                <w:sz w:val="16"/>
                <w:szCs w:val="16"/>
                <w:lang w:val="en-US"/>
              </w:rPr>
              <w:t xml:space="preserve">  </w:t>
            </w:r>
            <w:proofErr w:type="spellStart"/>
            <w:r>
              <w:rPr>
                <w:sz w:val="16"/>
                <w:szCs w:val="16"/>
                <w:lang w:val="en-US"/>
              </w:rPr>
              <w:t>davon</w:t>
            </w:r>
            <w:proofErr w:type="spellEnd"/>
            <w:r>
              <w:rPr>
                <w:sz w:val="16"/>
                <w:szCs w:val="16"/>
                <w:lang w:val="en-US"/>
              </w:rPr>
              <w:t xml:space="preserve"> </w:t>
            </w:r>
            <w:proofErr w:type="spellStart"/>
            <w:r>
              <w:rPr>
                <w:sz w:val="16"/>
                <w:szCs w:val="16"/>
                <w:lang w:val="en-US"/>
              </w:rPr>
              <w:t>Finanzverbindlichkeiten</w:t>
            </w:r>
            <w:proofErr w:type="spellEnd"/>
          </w:p>
        </w:tc>
        <w:tc>
          <w:tcPr>
            <w:tcW w:w="2126" w:type="dxa"/>
          </w:tcPr>
          <w:p w14:paraId="244E04F8" w14:textId="77777777" w:rsidR="001B16CF" w:rsidRPr="00584FFE" w:rsidRDefault="00A63691" w:rsidP="00DD3C43">
            <w:pPr>
              <w:spacing w:line="252" w:lineRule="auto"/>
              <w:jc w:val="right"/>
              <w:rPr>
                <w:sz w:val="16"/>
                <w:szCs w:val="16"/>
                <w:lang w:val="en-US"/>
              </w:rPr>
            </w:pPr>
            <w:r>
              <w:rPr>
                <w:sz w:val="16"/>
                <w:szCs w:val="16"/>
                <w:lang w:val="en-US"/>
              </w:rPr>
              <w:t>TCHF 1'867</w:t>
            </w:r>
          </w:p>
        </w:tc>
      </w:tr>
      <w:tr w:rsidR="001B16CF" w:rsidRPr="002852EA" w14:paraId="372AF094" w14:textId="77777777" w:rsidTr="00B374DB">
        <w:tc>
          <w:tcPr>
            <w:tcW w:w="2694" w:type="dxa"/>
          </w:tcPr>
          <w:p w14:paraId="7D876E90" w14:textId="77777777" w:rsidR="001B16CF" w:rsidRPr="00584FFE" w:rsidRDefault="001D4A63" w:rsidP="00DD3C43">
            <w:pPr>
              <w:spacing w:line="252" w:lineRule="auto"/>
              <w:rPr>
                <w:sz w:val="16"/>
                <w:szCs w:val="16"/>
                <w:lang w:val="en-US"/>
              </w:rPr>
            </w:pPr>
            <w:r>
              <w:rPr>
                <w:sz w:val="16"/>
                <w:szCs w:val="16"/>
              </w:rPr>
              <w:t>Gesamtkapitalrendite</w:t>
            </w:r>
          </w:p>
        </w:tc>
        <w:tc>
          <w:tcPr>
            <w:tcW w:w="2126" w:type="dxa"/>
          </w:tcPr>
          <w:p w14:paraId="4FA990F5" w14:textId="77777777" w:rsidR="001B16CF" w:rsidRPr="00950F4D" w:rsidRDefault="00A63691" w:rsidP="00DD3C43">
            <w:pPr>
              <w:spacing w:line="252" w:lineRule="auto"/>
              <w:jc w:val="right"/>
              <w:rPr>
                <w:sz w:val="16"/>
                <w:szCs w:val="16"/>
              </w:rPr>
            </w:pPr>
            <w:r>
              <w:rPr>
                <w:sz w:val="16"/>
                <w:szCs w:val="16"/>
              </w:rPr>
              <w:t>7.99%</w:t>
            </w:r>
          </w:p>
        </w:tc>
      </w:tr>
      <w:tr w:rsidR="001B16CF" w:rsidRPr="002852EA" w14:paraId="104E2A67" w14:textId="77777777" w:rsidTr="00B374DB">
        <w:tc>
          <w:tcPr>
            <w:tcW w:w="2694" w:type="dxa"/>
          </w:tcPr>
          <w:p w14:paraId="055C34FC" w14:textId="77777777" w:rsidR="001B16CF" w:rsidRPr="00950F4D" w:rsidRDefault="001D4A63" w:rsidP="00DD3C43">
            <w:pPr>
              <w:spacing w:line="252" w:lineRule="auto"/>
              <w:rPr>
                <w:sz w:val="16"/>
                <w:szCs w:val="16"/>
              </w:rPr>
            </w:pPr>
            <w:r>
              <w:rPr>
                <w:sz w:val="16"/>
                <w:szCs w:val="16"/>
              </w:rPr>
              <w:t>Eigenkapitalrendite</w:t>
            </w:r>
          </w:p>
        </w:tc>
        <w:tc>
          <w:tcPr>
            <w:tcW w:w="2126" w:type="dxa"/>
          </w:tcPr>
          <w:p w14:paraId="3D696B82" w14:textId="77777777" w:rsidR="001B16CF" w:rsidRPr="00950F4D" w:rsidRDefault="00A63691" w:rsidP="00DD3C43">
            <w:pPr>
              <w:spacing w:line="252" w:lineRule="auto"/>
              <w:jc w:val="right"/>
              <w:rPr>
                <w:sz w:val="16"/>
                <w:szCs w:val="16"/>
              </w:rPr>
            </w:pPr>
            <w:r>
              <w:rPr>
                <w:sz w:val="16"/>
                <w:szCs w:val="16"/>
              </w:rPr>
              <w:t>19.79%</w:t>
            </w:r>
          </w:p>
        </w:tc>
      </w:tr>
    </w:tbl>
    <w:p w14:paraId="21BD7288" w14:textId="77777777" w:rsidR="00584FFE" w:rsidRDefault="00584FFE" w:rsidP="0041038A">
      <w:pPr>
        <w:rPr>
          <w:b/>
          <w:bCs/>
        </w:rPr>
        <w:sectPr w:rsidR="00584FFE" w:rsidSect="00443577">
          <w:footerReference w:type="default" r:id="rId15"/>
          <w:type w:val="continuous"/>
          <w:pgSz w:w="11906" w:h="16838" w:code="9"/>
          <w:pgMar w:top="851" w:right="849" w:bottom="851" w:left="851" w:header="283" w:footer="397" w:gutter="0"/>
          <w:cols w:num="2" w:sep="1" w:space="567"/>
          <w:docGrid w:linePitch="360"/>
        </w:sectPr>
      </w:pPr>
    </w:p>
    <w:p w14:paraId="7BDF9F53" w14:textId="77777777" w:rsidR="001A2C27" w:rsidRDefault="001A2C27" w:rsidP="001A2C27">
      <w:pPr>
        <w:rPr>
          <w:b/>
          <w:bCs/>
        </w:rPr>
      </w:pPr>
    </w:p>
    <w:p w14:paraId="4CF01DC6" w14:textId="77777777" w:rsidR="001A2C27" w:rsidRDefault="001A2C27" w:rsidP="001A2C27">
      <w:pPr>
        <w:rPr>
          <w:b/>
          <w:bCs/>
        </w:rPr>
      </w:pPr>
    </w:p>
    <w:p w14:paraId="32B3210D" w14:textId="77777777" w:rsidR="001A2C27" w:rsidRDefault="001A2C27" w:rsidP="001A2C27">
      <w:pPr>
        <w:rPr>
          <w:b/>
          <w:bCs/>
        </w:rPr>
        <w:sectPr w:rsidR="001A2C27" w:rsidSect="005F2526">
          <w:footerReference w:type="default" r:id="rId16"/>
          <w:type w:val="continuous"/>
          <w:pgSz w:w="11906" w:h="16838" w:code="9"/>
          <w:pgMar w:top="851" w:right="849" w:bottom="851" w:left="851" w:header="283" w:footer="397" w:gutter="0"/>
          <w:cols w:space="708"/>
          <w:docGrid w:linePitch="360"/>
        </w:sectPr>
      </w:pPr>
    </w:p>
    <w:p w14:paraId="1D07CDAF" w14:textId="77777777" w:rsidR="001A2C27" w:rsidRPr="008F503F" w:rsidRDefault="00A63691" w:rsidP="00A63691">
      <w:pPr>
        <w:spacing w:after="240"/>
        <w:rPr>
          <w:b/>
          <w:bCs/>
          <w:sz w:val="20"/>
          <w:szCs w:val="20"/>
        </w:rPr>
      </w:pPr>
      <w:r w:rsidRPr="008F503F">
        <w:rPr>
          <w:b/>
          <w:bCs/>
          <w:noProof/>
          <w:sz w:val="20"/>
          <w:szCs w:val="20"/>
        </w:rPr>
        <mc:AlternateContent>
          <mc:Choice Requires="wps">
            <w:drawing>
              <wp:anchor distT="0" distB="0" distL="114300" distR="114300" simplePos="0" relativeHeight="251659264" behindDoc="0" locked="0" layoutInCell="1" allowOverlap="1" wp14:anchorId="4B152C90" wp14:editId="065B7099">
                <wp:simplePos x="0" y="0"/>
                <wp:positionH relativeFrom="column">
                  <wp:posOffset>-3175</wp:posOffset>
                </wp:positionH>
                <wp:positionV relativeFrom="paragraph">
                  <wp:posOffset>267970</wp:posOffset>
                </wp:positionV>
                <wp:extent cx="6479540" cy="2159635"/>
                <wp:effectExtent l="0" t="0" r="0" b="0"/>
                <wp:wrapTopAndBottom/>
                <wp:docPr id="1" name="Rectangle 9"/>
                <wp:cNvGraphicFramePr/>
                <a:graphic xmlns:a="http://schemas.openxmlformats.org/drawingml/2006/main">
                  <a:graphicData uri="http://schemas.microsoft.com/office/word/2010/wordprocessingShape">
                    <wps:wsp>
                      <wps:cNvSpPr/>
                      <wps:spPr>
                        <a:xfrm>
                          <a:off x="0" y="0"/>
                          <a:ext cx="6479540" cy="2159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3F8DDD" w14:textId="77777777" w:rsidR="009F17D9" w:rsidRPr="009F17D9" w:rsidRDefault="009F17D9" w:rsidP="009F17D9">
                            <w:pPr>
                              <w:jc w:val="center"/>
                              <w:rPr>
                                <w:color w:val="000000" w:themeColor="text1"/>
                              </w:rPr>
                            </w:pPr>
                            <w:bookmarkStart w:id="2" w:name="Fig_01"/>
                            <w:r>
                              <w:rPr>
                                <w:noProof/>
                              </w:rPr>
                              <w:drawing>
                                <wp:inline distT="0" distB="0" distL="0" distR="0" wp14:anchorId="72FFBA6E" wp14:editId="57A008FE">
                                  <wp:extent cx="6480000" cy="216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7"/>
                                          <a:srcRect/>
                                          <a:stretch>
                                            <a:fillRect/>
                                          </a:stretch>
                                        </pic:blipFill>
                                        <pic:spPr bwMode="auto">
                                          <a:xfrm>
                                            <a:off x="0" y="0"/>
                                            <a:ext cx="90000" cy="30000"/>
                                          </a:xfrm>
                                          <a:prstGeom prst="rect">
                                            <a:avLst/>
                                          </a:prstGeom>
                                          <a:noFill/>
                                        </pic:spPr>
                                      </pic:pic>
                                    </a:graphicData>
                                  </a:graphic>
                                </wp:inline>
                              </w:drawing>
                            </w:r>
                            <w:bookmarkEnd w:id="2"/>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52C90" id="Rectangle 9" o:spid="_x0000_s1026" style="position:absolute;margin-left:-.25pt;margin-top:21.1pt;width:510.2pt;height:1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" filled="f" stroked="f" strokeweight="2pt">
                <v:textbox inset="0,0,0,0">
                  <w:txbxContent>
                    <w:p w14:paraId="0E3F8DDD" w14:textId="77777777" w:rsidR="009F17D9" w:rsidRPr="009F17D9" w:rsidRDefault="009F17D9" w:rsidP="009F17D9">
                      <w:pPr>
                        <w:jc w:val="center"/>
                        <w:rPr>
                          <w:color w:val="000000" w:themeColor="text1"/>
                        </w:rPr>
                      </w:pPr>
                      <w:bookmarkStart w:id="3" w:name="Fig_01"/>
                      <w:r>
                        <w:rPr>
                          <w:noProof/>
                        </w:rPr>
                        <w:drawing>
                          <wp:inline distT="0" distB="0" distL="0" distR="0" wp14:anchorId="72FFBA6E" wp14:editId="57A008FE">
                            <wp:extent cx="6480000" cy="216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7"/>
                                    <a:srcRect/>
                                    <a:stretch>
                                      <a:fillRect/>
                                    </a:stretch>
                                  </pic:blipFill>
                                  <pic:spPr bwMode="auto">
                                    <a:xfrm>
                                      <a:off x="0" y="0"/>
                                      <a:ext cx="90000" cy="30000"/>
                                    </a:xfrm>
                                    <a:prstGeom prst="rect">
                                      <a:avLst/>
                                    </a:prstGeom>
                                    <a:noFill/>
                                  </pic:spPr>
                                </pic:pic>
                              </a:graphicData>
                            </a:graphic>
                          </wp:inline>
                        </w:drawing>
                      </w:r>
                      <w:bookmarkEnd w:id="3"/>
                    </w:p>
                  </w:txbxContent>
                </v:textbox>
                <w10:wrap type="topAndBottom"/>
              </v:rect>
            </w:pict>
          </mc:Fallback>
        </mc:AlternateContent>
      </w:r>
      <w:r w:rsidR="001A2C27" w:rsidRPr="008F503F">
        <w:rPr>
          <w:b/>
          <w:bCs/>
          <w:sz w:val="20"/>
          <w:szCs w:val="20"/>
        </w:rPr>
        <w:t>Umsatz- und Margenentwicklung (intern / bereinigt)</w:t>
      </w:r>
    </w:p>
    <w:p w14:paraId="4F6A83DF" w14:textId="77777777" w:rsidR="00C0126B" w:rsidRPr="009F17D9" w:rsidRDefault="00C0126B" w:rsidP="002F29B8">
      <w:pPr>
        <w:rPr>
          <w:b/>
          <w:bCs/>
          <w:sz w:val="16"/>
          <w:szCs w:val="16"/>
        </w:rPr>
      </w:pPr>
    </w:p>
    <w:p w14:paraId="4451DEEC" w14:textId="77777777" w:rsidR="00443577" w:rsidRDefault="00585EA6" w:rsidP="002229B0">
      <w:pPr>
        <w:spacing w:after="120"/>
        <w:rPr>
          <w:b/>
          <w:bCs/>
        </w:rPr>
      </w:pPr>
      <w:r>
        <w:rPr>
          <w:b/>
          <w:bCs/>
          <w:noProof/>
        </w:rPr>
        <mc:AlternateContent>
          <mc:Choice Requires="wps">
            <w:drawing>
              <wp:anchor distT="0" distB="0" distL="114300" distR="114300" simplePos="0" relativeHeight="251661312" behindDoc="0" locked="0" layoutInCell="1" allowOverlap="1" wp14:anchorId="7CFB60B7" wp14:editId="52BA4317">
                <wp:simplePos x="0" y="0"/>
                <wp:positionH relativeFrom="column">
                  <wp:posOffset>3417570</wp:posOffset>
                </wp:positionH>
                <wp:positionV relativeFrom="paragraph">
                  <wp:posOffset>508635</wp:posOffset>
                </wp:positionV>
                <wp:extent cx="3059430" cy="1799590"/>
                <wp:effectExtent l="0" t="0" r="7620" b="0"/>
                <wp:wrapTopAndBottom/>
                <wp:docPr id="4" name="Rectangle 12"/>
                <wp:cNvGraphicFramePr/>
                <a:graphic xmlns:a="http://schemas.openxmlformats.org/drawingml/2006/main">
                  <a:graphicData uri="http://schemas.microsoft.com/office/word/2010/wordprocessingShape">
                    <wps:wsp>
                      <wps:cNvSpPr/>
                      <wps:spPr>
                        <a:xfrm>
                          <a:off x="0" y="0"/>
                          <a:ext cx="3059430" cy="1799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7479C3" w14:textId="77777777" w:rsidR="00DD3C43" w:rsidRPr="00DD3C43" w:rsidRDefault="00DD3C43" w:rsidP="00DD3C43">
                            <w:pPr>
                              <w:jc w:val="center"/>
                              <w:rPr>
                                <w:color w:val="000000" w:themeColor="text1"/>
                              </w:rPr>
                            </w:pPr>
                            <w:bookmarkStart w:id="4" w:name="Fig_03"/>
                            <w:r>
                              <w:rPr>
                                <w:noProof/>
                              </w:rPr>
                              <w:drawing>
                                <wp:inline distT="0" distB="0" distL="0" distR="0" wp14:anchorId="3185DC01" wp14:editId="7755E322">
                                  <wp:extent cx="3042000" cy="178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8"/>
                                          <a:srcRect/>
                                          <a:stretch>
                                            <a:fillRect/>
                                          </a:stretch>
                                        </pic:blipFill>
                                        <pic:spPr bwMode="auto">
                                          <a:xfrm>
                                            <a:off x="0" y="0"/>
                                            <a:ext cx="42250" cy="24750"/>
                                          </a:xfrm>
                                          <a:prstGeom prst="rect">
                                            <a:avLst/>
                                          </a:prstGeom>
                                          <a:noFill/>
                                        </pic:spPr>
                                      </pic:pic>
                                    </a:graphicData>
                                  </a:graphic>
                                </wp:inline>
                              </w:drawing>
                            </w:r>
                            <w:bookmarkEnd w:id="4"/>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B60B7" id="Rectangle 12" o:spid="_x0000_s1027" style="position:absolute;margin-left:269.1pt;margin-top:40.05pt;width:240.9pt;height:1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" filled="f" stroked="f" strokeweight="2pt">
                <v:textbox inset="0,0,0,0">
                  <w:txbxContent>
                    <w:p w14:paraId="177479C3" w14:textId="77777777" w:rsidR="00DD3C43" w:rsidRPr="00DD3C43" w:rsidRDefault="00DD3C43" w:rsidP="00DD3C43">
                      <w:pPr>
                        <w:jc w:val="center"/>
                        <w:rPr>
                          <w:color w:val="000000" w:themeColor="text1"/>
                        </w:rPr>
                      </w:pPr>
                      <w:bookmarkStart w:id="5" w:name="Fig_03"/>
                      <w:r>
                        <w:rPr>
                          <w:noProof/>
                        </w:rPr>
                        <w:drawing>
                          <wp:inline distT="0" distB="0" distL="0" distR="0" wp14:anchorId="3185DC01" wp14:editId="7755E322">
                            <wp:extent cx="3042000" cy="178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8"/>
                                    <a:srcRect/>
                                    <a:stretch>
                                      <a:fillRect/>
                                    </a:stretch>
                                  </pic:blipFill>
                                  <pic:spPr bwMode="auto">
                                    <a:xfrm>
                                      <a:off x="0" y="0"/>
                                      <a:ext cx="42250" cy="24750"/>
                                    </a:xfrm>
                                    <a:prstGeom prst="rect">
                                      <a:avLst/>
                                    </a:prstGeom>
                                    <a:noFill/>
                                  </pic:spPr>
                                </pic:pic>
                              </a:graphicData>
                            </a:graphic>
                          </wp:inline>
                        </w:drawing>
                      </w:r>
                      <w:bookmarkEnd w:id="5"/>
                    </w:p>
                  </w:txbxContent>
                </v:textbox>
                <w10:wrap type="topAndBottom"/>
              </v:rect>
            </w:pict>
          </mc:Fallback>
        </mc:AlternateContent>
      </w:r>
    </w:p>
    <w:p w14:paraId="13E1E691" w14:textId="77777777" w:rsidR="002F29B8" w:rsidRDefault="002F29B8" w:rsidP="009F17D9">
      <w:pPr>
        <w:rPr>
          <w:b/>
          <w:bCs/>
        </w:rPr>
        <w:sectPr w:rsidR="002F29B8" w:rsidSect="005F2526">
          <w:footerReference w:type="default" r:id="rId19"/>
          <w:type w:val="continuous"/>
          <w:pgSz w:w="11906" w:h="16838" w:code="9"/>
          <w:pgMar w:top="851" w:right="849" w:bottom="851" w:left="851" w:header="283" w:footer="397" w:gutter="0"/>
          <w:cols w:space="708"/>
          <w:docGrid w:linePitch="360"/>
        </w:sectPr>
      </w:pPr>
    </w:p>
    <w:p w14:paraId="5C57128E" w14:textId="77777777" w:rsidR="006A057A" w:rsidRPr="008F503F" w:rsidRDefault="00DD3C43" w:rsidP="00DD3C43">
      <w:pPr>
        <w:spacing w:after="120"/>
        <w:rPr>
          <w:b/>
          <w:bCs/>
          <w:sz w:val="20"/>
          <w:szCs w:val="20"/>
        </w:rPr>
      </w:pPr>
      <w:r w:rsidRPr="008F503F">
        <w:rPr>
          <w:b/>
          <w:bCs/>
          <w:noProof/>
          <w:sz w:val="20"/>
          <w:szCs w:val="20"/>
        </w:rPr>
        <mc:AlternateContent>
          <mc:Choice Requires="wps">
            <w:drawing>
              <wp:anchor distT="0" distB="0" distL="114300" distR="114300" simplePos="0" relativeHeight="251660288" behindDoc="0" locked="0" layoutInCell="1" allowOverlap="1" wp14:anchorId="4EACB7E0" wp14:editId="5316E324">
                <wp:simplePos x="0" y="0"/>
                <wp:positionH relativeFrom="column">
                  <wp:posOffset>-3175</wp:posOffset>
                </wp:positionH>
                <wp:positionV relativeFrom="paragraph">
                  <wp:posOffset>269240</wp:posOffset>
                </wp:positionV>
                <wp:extent cx="3059430" cy="1799590"/>
                <wp:effectExtent l="0" t="0" r="7620" b="0"/>
                <wp:wrapTopAndBottom/>
                <wp:docPr id="7" name="Rectangle 11"/>
                <wp:cNvGraphicFramePr/>
                <a:graphic xmlns:a="http://schemas.openxmlformats.org/drawingml/2006/main">
                  <a:graphicData uri="http://schemas.microsoft.com/office/word/2010/wordprocessingShape">
                    <wps:wsp>
                      <wps:cNvSpPr/>
                      <wps:spPr>
                        <a:xfrm>
                          <a:off x="0" y="0"/>
                          <a:ext cx="3059430" cy="1799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8236CF" w14:textId="77777777" w:rsidR="00DD3C43" w:rsidRPr="00DD3C43" w:rsidRDefault="00DD3C43" w:rsidP="00DD3C43">
                            <w:pPr>
                              <w:jc w:val="center"/>
                              <w:rPr>
                                <w:color w:val="000000" w:themeColor="text1"/>
                              </w:rPr>
                            </w:pPr>
                            <w:bookmarkStart w:id="6" w:name="Fig_02"/>
                            <w:r>
                              <w:rPr>
                                <w:noProof/>
                              </w:rPr>
                              <w:drawing>
                                <wp:inline distT="0" distB="0" distL="0" distR="0" wp14:anchorId="34F78836" wp14:editId="17315902">
                                  <wp:extent cx="3042000" cy="178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20"/>
                                          <a:srcRect/>
                                          <a:stretch>
                                            <a:fillRect/>
                                          </a:stretch>
                                        </pic:blipFill>
                                        <pic:spPr bwMode="auto">
                                          <a:xfrm>
                                            <a:off x="0" y="0"/>
                                            <a:ext cx="42250" cy="24750"/>
                                          </a:xfrm>
                                          <a:prstGeom prst="rect">
                                            <a:avLst/>
                                          </a:prstGeom>
                                          <a:noFill/>
                                        </pic:spPr>
                                      </pic:pic>
                                    </a:graphicData>
                                  </a:graphic>
                                </wp:inline>
                              </w:drawing>
                            </w:r>
                            <w:bookmarkEnd w:id="6"/>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CB7E0" id="Rectangle 11" o:spid="_x0000_s1028" style="position:absolute;margin-left:-.25pt;margin-top:21.2pt;width:240.9pt;height:1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" filled="f" stroked="f" strokeweight="2pt">
                <v:textbox inset="0,0,0,0">
                  <w:txbxContent>
                    <w:p w14:paraId="638236CF" w14:textId="77777777" w:rsidR="00DD3C43" w:rsidRPr="00DD3C43" w:rsidRDefault="00DD3C43" w:rsidP="00DD3C43">
                      <w:pPr>
                        <w:jc w:val="center"/>
                        <w:rPr>
                          <w:color w:val="000000" w:themeColor="text1"/>
                        </w:rPr>
                      </w:pPr>
                      <w:bookmarkStart w:id="7" w:name="Fig_02"/>
                      <w:r>
                        <w:rPr>
                          <w:noProof/>
                        </w:rPr>
                        <w:drawing>
                          <wp:inline distT="0" distB="0" distL="0" distR="0" wp14:anchorId="34F78836" wp14:editId="17315902">
                            <wp:extent cx="3042000" cy="178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20"/>
                                    <a:srcRect/>
                                    <a:stretch>
                                      <a:fillRect/>
                                    </a:stretch>
                                  </pic:blipFill>
                                  <pic:spPr bwMode="auto">
                                    <a:xfrm>
                                      <a:off x="0" y="0"/>
                                      <a:ext cx="42250" cy="24750"/>
                                    </a:xfrm>
                                    <a:prstGeom prst="rect">
                                      <a:avLst/>
                                    </a:prstGeom>
                                    <a:noFill/>
                                  </pic:spPr>
                                </pic:pic>
                              </a:graphicData>
                            </a:graphic>
                          </wp:inline>
                        </w:drawing>
                      </w:r>
                      <w:bookmarkEnd w:id="7"/>
                    </w:p>
                  </w:txbxContent>
                </v:textbox>
                <w10:wrap type="topAndBottom"/>
              </v:rect>
            </w:pict>
          </mc:Fallback>
        </mc:AlternateContent>
      </w:r>
      <w:r w:rsidR="00443577" w:rsidRPr="008F503F">
        <w:rPr>
          <w:b/>
          <w:bCs/>
          <w:sz w:val="20"/>
          <w:szCs w:val="20"/>
        </w:rPr>
        <w:t>Wertübersicht</w:t>
      </w:r>
      <w:r w:rsidR="00EF6981" w:rsidRPr="008F503F">
        <w:rPr>
          <w:b/>
          <w:bCs/>
          <w:sz w:val="20"/>
          <w:szCs w:val="20"/>
        </w:rPr>
        <w:t>: DCF &amp; Praktikerverfa</w:t>
      </w:r>
      <w:r w:rsidR="00F1520C" w:rsidRPr="008F503F">
        <w:rPr>
          <w:b/>
          <w:bCs/>
          <w:sz w:val="20"/>
          <w:szCs w:val="20"/>
        </w:rPr>
        <w:t>h</w:t>
      </w:r>
      <w:r w:rsidR="00EF6981" w:rsidRPr="008F503F">
        <w:rPr>
          <w:b/>
          <w:bCs/>
          <w:sz w:val="20"/>
          <w:szCs w:val="20"/>
        </w:rPr>
        <w:t>ren</w:t>
      </w:r>
    </w:p>
    <w:p w14:paraId="136FAF2D" w14:textId="77777777" w:rsidR="006A057A" w:rsidRDefault="006A057A" w:rsidP="0041038A">
      <w:pPr>
        <w:rPr>
          <w:b/>
          <w:bCs/>
        </w:rPr>
      </w:pPr>
    </w:p>
    <w:tbl>
      <w:tblPr>
        <w:tblStyle w:val="Tabellenraster"/>
        <w:tblW w:w="4820" w:type="dxa"/>
        <w:tblInd w:w="0" w:type="dxa"/>
        <w:tblBorders>
          <w:top w:val="single" w:sz="4" w:space="0" w:color="1F497D" w:themeColor="text2"/>
          <w:left w:val="none" w:sz="0" w:space="0" w:color="auto"/>
          <w:bottom w:val="single" w:sz="4" w:space="0" w:color="1F497D" w:themeColor="text2"/>
          <w:right w:val="none" w:sz="0" w:space="0" w:color="auto"/>
          <w:insideH w:val="single" w:sz="4" w:space="0" w:color="1F497D" w:themeColor="text2"/>
          <w:insideV w:val="none" w:sz="0" w:space="0" w:color="auto"/>
        </w:tblBorders>
        <w:tblLook w:val="04A0" w:firstRow="1" w:lastRow="0" w:firstColumn="1" w:lastColumn="0" w:noHBand="0" w:noVBand="1"/>
      </w:tblPr>
      <w:tblGrid>
        <w:gridCol w:w="2694"/>
        <w:gridCol w:w="2126"/>
      </w:tblGrid>
      <w:tr w:rsidR="002229B0" w:rsidRPr="002852EA" w14:paraId="010766DF" w14:textId="77777777" w:rsidTr="00B374DB">
        <w:tc>
          <w:tcPr>
            <w:tcW w:w="2694" w:type="dxa"/>
          </w:tcPr>
          <w:p w14:paraId="3E9FFFCE" w14:textId="77777777" w:rsidR="002229B0" w:rsidRPr="002229B0" w:rsidRDefault="009658F9" w:rsidP="00DD3C43">
            <w:pPr>
              <w:spacing w:line="252" w:lineRule="auto"/>
              <w:rPr>
                <w:sz w:val="16"/>
                <w:szCs w:val="16"/>
              </w:rPr>
            </w:pPr>
            <w:r>
              <w:rPr>
                <w:sz w:val="16"/>
                <w:szCs w:val="16"/>
              </w:rPr>
              <w:t>Eigenkapitalkosten</w:t>
            </w:r>
          </w:p>
        </w:tc>
        <w:tc>
          <w:tcPr>
            <w:tcW w:w="2126" w:type="dxa"/>
          </w:tcPr>
          <w:p w14:paraId="1B254CFE" w14:textId="77777777" w:rsidR="002229B0" w:rsidRPr="002229B0" w:rsidRDefault="00DD3C43" w:rsidP="00DD3C43">
            <w:pPr>
              <w:spacing w:line="252" w:lineRule="auto"/>
              <w:jc w:val="right"/>
              <w:rPr>
                <w:sz w:val="16"/>
                <w:szCs w:val="16"/>
              </w:rPr>
            </w:pPr>
            <w:r w:rsidRPr="00DD3C43">
              <w:rPr>
                <w:sz w:val="16"/>
                <w:szCs w:val="16"/>
              </w:rPr>
              <w:t>12.56%</w:t>
            </w:r>
          </w:p>
        </w:tc>
      </w:tr>
      <w:tr w:rsidR="009658F9" w:rsidRPr="002852EA" w14:paraId="42B1E91D" w14:textId="77777777" w:rsidTr="00B374DB">
        <w:tc>
          <w:tcPr>
            <w:tcW w:w="2694" w:type="dxa"/>
          </w:tcPr>
          <w:p w14:paraId="14022E24" w14:textId="77777777" w:rsidR="009658F9" w:rsidRDefault="009658F9" w:rsidP="00DD3C43">
            <w:pPr>
              <w:spacing w:line="252" w:lineRule="auto"/>
              <w:rPr>
                <w:sz w:val="16"/>
                <w:szCs w:val="16"/>
              </w:rPr>
            </w:pPr>
            <w:r>
              <w:rPr>
                <w:sz w:val="16"/>
                <w:szCs w:val="16"/>
              </w:rPr>
              <w:t>Gesamtkapitalkosten (WACC)</w:t>
            </w:r>
          </w:p>
        </w:tc>
        <w:tc>
          <w:tcPr>
            <w:tcW w:w="2126" w:type="dxa"/>
          </w:tcPr>
          <w:p w14:paraId="32B0C63D" w14:textId="77777777" w:rsidR="009658F9" w:rsidRDefault="00DD3C43" w:rsidP="00DD3C43">
            <w:pPr>
              <w:spacing w:line="252" w:lineRule="auto"/>
              <w:jc w:val="right"/>
              <w:rPr>
                <w:sz w:val="16"/>
                <w:szCs w:val="16"/>
              </w:rPr>
            </w:pPr>
            <w:r w:rsidRPr="00DD3C43">
              <w:rPr>
                <w:sz w:val="16"/>
                <w:szCs w:val="16"/>
              </w:rPr>
              <w:t>8.82%</w:t>
            </w:r>
          </w:p>
        </w:tc>
      </w:tr>
    </w:tbl>
    <w:p w14:paraId="3E48E2A7" w14:textId="77777777" w:rsidR="00C0126B" w:rsidRPr="008F503F" w:rsidRDefault="00EF6981" w:rsidP="006A057A">
      <w:pPr>
        <w:spacing w:after="120"/>
        <w:rPr>
          <w:b/>
          <w:bCs/>
          <w:sz w:val="20"/>
          <w:szCs w:val="20"/>
        </w:rPr>
      </w:pPr>
      <w:r>
        <w:rPr>
          <w:b/>
          <w:bCs/>
        </w:rPr>
        <w:br w:type="column"/>
      </w:r>
      <w:r w:rsidRPr="008F503F">
        <w:rPr>
          <w:b/>
          <w:bCs/>
          <w:sz w:val="20"/>
          <w:szCs w:val="20"/>
        </w:rPr>
        <w:t>Wertübersicht: Multiples-Bewertung</w:t>
      </w:r>
    </w:p>
    <w:p w14:paraId="0D2BEC0D" w14:textId="77777777" w:rsidR="002229B0" w:rsidRDefault="002229B0" w:rsidP="002229B0">
      <w:pPr>
        <w:rPr>
          <w:b/>
          <w:bCs/>
        </w:rPr>
      </w:pPr>
    </w:p>
    <w:tbl>
      <w:tblPr>
        <w:tblStyle w:val="Tabellenraster"/>
        <w:tblW w:w="4820" w:type="dxa"/>
        <w:tblInd w:w="0" w:type="dxa"/>
        <w:tblBorders>
          <w:top w:val="single" w:sz="4" w:space="0" w:color="1F497D" w:themeColor="text2"/>
          <w:left w:val="none" w:sz="0" w:space="0" w:color="auto"/>
          <w:bottom w:val="single" w:sz="4" w:space="0" w:color="1F497D" w:themeColor="text2"/>
          <w:right w:val="none" w:sz="0" w:space="0" w:color="auto"/>
          <w:insideH w:val="single" w:sz="4" w:space="0" w:color="1F497D" w:themeColor="text2"/>
          <w:insideV w:val="none" w:sz="0" w:space="0" w:color="auto"/>
        </w:tblBorders>
        <w:tblLook w:val="04A0" w:firstRow="1" w:lastRow="0" w:firstColumn="1" w:lastColumn="0" w:noHBand="0" w:noVBand="1"/>
      </w:tblPr>
      <w:tblGrid>
        <w:gridCol w:w="3261"/>
        <w:gridCol w:w="1559"/>
      </w:tblGrid>
      <w:tr w:rsidR="002229B0" w:rsidRPr="002852EA" w14:paraId="085C3902" w14:textId="77777777" w:rsidTr="002229B0">
        <w:tc>
          <w:tcPr>
            <w:tcW w:w="3261" w:type="dxa"/>
          </w:tcPr>
          <w:p w14:paraId="690B57DB" w14:textId="77777777" w:rsidR="002229B0" w:rsidRPr="00F051CD" w:rsidRDefault="00F051CD" w:rsidP="00DD3C43">
            <w:pPr>
              <w:spacing w:line="252" w:lineRule="auto"/>
              <w:rPr>
                <w:sz w:val="16"/>
                <w:szCs w:val="16"/>
              </w:rPr>
            </w:pPr>
            <w:r w:rsidRPr="00F051CD">
              <w:rPr>
                <w:sz w:val="16"/>
                <w:szCs w:val="16"/>
              </w:rPr>
              <w:t>Angesetz</w:t>
            </w:r>
            <w:r>
              <w:rPr>
                <w:sz w:val="16"/>
                <w:szCs w:val="16"/>
              </w:rPr>
              <w:t>t</w:t>
            </w:r>
            <w:r w:rsidRPr="00F051CD">
              <w:rPr>
                <w:sz w:val="16"/>
                <w:szCs w:val="16"/>
              </w:rPr>
              <w:t>e Illiquiditäts</w:t>
            </w:r>
            <w:r>
              <w:rPr>
                <w:sz w:val="16"/>
                <w:szCs w:val="16"/>
              </w:rPr>
              <w:t>prämie</w:t>
            </w:r>
          </w:p>
        </w:tc>
        <w:tc>
          <w:tcPr>
            <w:tcW w:w="1559" w:type="dxa"/>
          </w:tcPr>
          <w:p w14:paraId="7336620B" w14:textId="77777777" w:rsidR="009658F9" w:rsidRPr="002229B0" w:rsidRDefault="00DD3C43" w:rsidP="00DD3C43">
            <w:pPr>
              <w:spacing w:line="252" w:lineRule="auto"/>
              <w:jc w:val="right"/>
              <w:rPr>
                <w:sz w:val="16"/>
                <w:szCs w:val="16"/>
              </w:rPr>
            </w:pPr>
            <w:r w:rsidRPr="00DD3C43">
              <w:rPr>
                <w:sz w:val="16"/>
                <w:szCs w:val="16"/>
              </w:rPr>
              <w:t>30.00% - 40.00%</w:t>
            </w:r>
          </w:p>
        </w:tc>
      </w:tr>
      <w:tr w:rsidR="009658F9" w:rsidRPr="002852EA" w14:paraId="11D3AB06" w14:textId="77777777" w:rsidTr="002229B0">
        <w:tc>
          <w:tcPr>
            <w:tcW w:w="3261" w:type="dxa"/>
          </w:tcPr>
          <w:p w14:paraId="5503C2B0" w14:textId="77777777" w:rsidR="009658F9" w:rsidRPr="00F051CD" w:rsidRDefault="009658F9" w:rsidP="00DD3C43">
            <w:pPr>
              <w:spacing w:line="252" w:lineRule="auto"/>
              <w:rPr>
                <w:sz w:val="16"/>
                <w:szCs w:val="16"/>
              </w:rPr>
            </w:pPr>
            <w:r>
              <w:rPr>
                <w:sz w:val="16"/>
                <w:szCs w:val="16"/>
              </w:rPr>
              <w:t>Nicht-betriebsnotwendige Vermögenswerte</w:t>
            </w:r>
          </w:p>
        </w:tc>
        <w:tc>
          <w:tcPr>
            <w:tcW w:w="1559" w:type="dxa"/>
          </w:tcPr>
          <w:p w14:paraId="0C50C64A" w14:textId="77777777" w:rsidR="009658F9" w:rsidRDefault="00DD3C43" w:rsidP="00DD3C43">
            <w:pPr>
              <w:spacing w:line="252" w:lineRule="auto"/>
              <w:jc w:val="right"/>
              <w:rPr>
                <w:sz w:val="16"/>
                <w:szCs w:val="16"/>
              </w:rPr>
            </w:pPr>
            <w:r w:rsidRPr="00DD3C43">
              <w:rPr>
                <w:sz w:val="16"/>
                <w:szCs w:val="16"/>
              </w:rPr>
              <w:t>TCHF 416</w:t>
            </w:r>
          </w:p>
        </w:tc>
      </w:tr>
    </w:tbl>
    <w:p w14:paraId="0054CA1E" w14:textId="77777777" w:rsidR="0071754E" w:rsidRDefault="0071754E" w:rsidP="0041038A">
      <w:pPr>
        <w:rPr>
          <w:b/>
          <w:bCs/>
        </w:rPr>
        <w:sectPr w:rsidR="0071754E" w:rsidSect="00443577">
          <w:footerReference w:type="default" r:id="rId21"/>
          <w:type w:val="continuous"/>
          <w:pgSz w:w="11906" w:h="16838" w:code="9"/>
          <w:pgMar w:top="851" w:right="849" w:bottom="851" w:left="851" w:header="283" w:footer="397" w:gutter="0"/>
          <w:cols w:num="2" w:sep="1" w:space="567"/>
          <w:docGrid w:linePitch="360"/>
        </w:sectPr>
      </w:pPr>
    </w:p>
    <w:p w14:paraId="4FDA9892" w14:textId="77777777" w:rsidR="0080573D" w:rsidRDefault="0080573D" w:rsidP="00ED7E01">
      <w:pPr>
        <w:rPr>
          <w:b/>
          <w:bCs/>
        </w:rPr>
      </w:pPr>
    </w:p>
    <w:p w14:paraId="101BF14F" w14:textId="77777777" w:rsidR="00F009DA" w:rsidRDefault="00F009DA" w:rsidP="00F009DA">
      <w:pPr>
        <w:rPr>
          <w:b/>
          <w:bCs/>
        </w:rPr>
      </w:pPr>
    </w:p>
    <w:p w14:paraId="1B052484" w14:textId="77777777" w:rsidR="001901CB" w:rsidRDefault="001901CB" w:rsidP="00F009DA">
      <w:pPr>
        <w:rPr>
          <w:b/>
          <w:bCs/>
        </w:rPr>
        <w:sectPr w:rsidR="001901CB" w:rsidSect="005F2526">
          <w:headerReference w:type="default" r:id="rId22"/>
          <w:footerReference w:type="default" r:id="rId23"/>
          <w:type w:val="continuous"/>
          <w:pgSz w:w="11906" w:h="16838" w:code="9"/>
          <w:pgMar w:top="851" w:right="849" w:bottom="851" w:left="851" w:header="283" w:footer="397" w:gutter="0"/>
          <w:cols w:space="708"/>
          <w:docGrid w:linePitch="360"/>
        </w:sectPr>
      </w:pPr>
    </w:p>
    <w:p w14:paraId="2F569400" w14:textId="77777777" w:rsidR="00C0380F" w:rsidRPr="008F503F" w:rsidRDefault="00810563" w:rsidP="009B154E">
      <w:pPr>
        <w:spacing w:after="120"/>
        <w:rPr>
          <w:b/>
          <w:bCs/>
          <w:sz w:val="20"/>
          <w:szCs w:val="20"/>
        </w:rPr>
      </w:pPr>
      <w:r w:rsidRPr="008F503F">
        <w:rPr>
          <w:b/>
          <w:bCs/>
          <w:noProof/>
          <w:sz w:val="20"/>
          <w:szCs w:val="20"/>
        </w:rPr>
        <mc:AlternateContent>
          <mc:Choice Requires="wps">
            <w:drawing>
              <wp:anchor distT="0" distB="0" distL="114300" distR="114300" simplePos="0" relativeHeight="251662336" behindDoc="0" locked="0" layoutInCell="1" allowOverlap="1" wp14:anchorId="3014C2F5" wp14:editId="2787F38B">
                <wp:simplePos x="0" y="0"/>
                <wp:positionH relativeFrom="column">
                  <wp:posOffset>-3175</wp:posOffset>
                </wp:positionH>
                <wp:positionV relativeFrom="paragraph">
                  <wp:posOffset>281305</wp:posOffset>
                </wp:positionV>
                <wp:extent cx="6480000" cy="2808000"/>
                <wp:effectExtent l="0" t="0" r="0" b="0"/>
                <wp:wrapTopAndBottom/>
                <wp:docPr id="10" name="Rectangle 14"/>
                <wp:cNvGraphicFramePr/>
                <a:graphic xmlns:a="http://schemas.openxmlformats.org/drawingml/2006/main">
                  <a:graphicData uri="http://schemas.microsoft.com/office/word/2010/wordprocessingShape">
                    <wps:wsp>
                      <wps:cNvSpPr/>
                      <wps:spPr>
                        <a:xfrm>
                          <a:off x="0" y="0"/>
                          <a:ext cx="6480000" cy="280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D04F8" w14:textId="77777777" w:rsidR="00C0380F" w:rsidRPr="00C0380F" w:rsidRDefault="00C0380F" w:rsidP="00C0380F">
                            <w:pPr>
                              <w:jc w:val="center"/>
                              <w:rPr>
                                <w:color w:val="000000" w:themeColor="text1"/>
                              </w:rPr>
                            </w:pPr>
                            <w:bookmarkStart w:id="9" w:name="Fig_04"/>
                            <w:r>
                              <w:rPr>
                                <w:noProof/>
                              </w:rPr>
                              <w:drawing>
                                <wp:inline distT="0" distB="0" distL="0" distR="0" wp14:anchorId="5B306FF3" wp14:editId="6C43AF64">
                                  <wp:extent cx="6480000" cy="2808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24"/>
                                          <a:srcRect/>
                                          <a:stretch>
                                            <a:fillRect/>
                                          </a:stretch>
                                        </pic:blipFill>
                                        <pic:spPr bwMode="auto">
                                          <a:xfrm>
                                            <a:off x="0" y="0"/>
                                            <a:ext cx="90000" cy="39000"/>
                                          </a:xfrm>
                                          <a:prstGeom prst="rect">
                                            <a:avLst/>
                                          </a:prstGeom>
                                          <a:noFill/>
                                        </pic:spPr>
                                      </pic:pic>
                                    </a:graphicData>
                                  </a:graphic>
                                </wp:inline>
                              </w:drawing>
                            </w:r>
                            <w:bookmarkEnd w:id="9"/>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4C2F5" id="Rectangle 14" o:spid="_x0000_s1029" style="position:absolute;margin-left:-.25pt;margin-top:22.15pt;width:510.25pt;height:2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" filled="f" stroked="f" strokeweight="2pt">
                <v:textbox inset="0,0,0,0">
                  <w:txbxContent>
                    <w:p w14:paraId="0C0D04F8" w14:textId="77777777" w:rsidR="00C0380F" w:rsidRPr="00C0380F" w:rsidRDefault="00C0380F" w:rsidP="00C0380F">
                      <w:pPr>
                        <w:jc w:val="center"/>
                        <w:rPr>
                          <w:color w:val="000000" w:themeColor="text1"/>
                        </w:rPr>
                      </w:pPr>
                      <w:bookmarkStart w:id="10" w:name="Fig_04"/>
                      <w:r>
                        <w:rPr>
                          <w:noProof/>
                        </w:rPr>
                        <w:drawing>
                          <wp:inline distT="0" distB="0" distL="0" distR="0" wp14:anchorId="5B306FF3" wp14:editId="6C43AF64">
                            <wp:extent cx="6480000" cy="2808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24"/>
                                    <a:srcRect/>
                                    <a:stretch>
                                      <a:fillRect/>
                                    </a:stretch>
                                  </pic:blipFill>
                                  <pic:spPr bwMode="auto">
                                    <a:xfrm>
                                      <a:off x="0" y="0"/>
                                      <a:ext cx="90000" cy="39000"/>
                                    </a:xfrm>
                                    <a:prstGeom prst="rect">
                                      <a:avLst/>
                                    </a:prstGeom>
                                    <a:noFill/>
                                  </pic:spPr>
                                </pic:pic>
                              </a:graphicData>
                            </a:graphic>
                          </wp:inline>
                        </w:drawing>
                      </w:r>
                      <w:bookmarkEnd w:id="10"/>
                    </w:p>
                  </w:txbxContent>
                </v:textbox>
                <w10:wrap type="topAndBottom"/>
              </v:rect>
            </w:pict>
          </mc:Fallback>
        </mc:AlternateContent>
      </w:r>
      <w:r w:rsidR="00E13D69" w:rsidRPr="008F503F">
        <w:rPr>
          <w:b/>
          <w:bCs/>
          <w:sz w:val="20"/>
          <w:szCs w:val="20"/>
        </w:rPr>
        <w:t>Herleitung der Kapitalkosten</w:t>
      </w:r>
    </w:p>
    <w:p w14:paraId="277898BF" w14:textId="77777777" w:rsidR="00C0380F" w:rsidRPr="00C0380F" w:rsidRDefault="00C0380F" w:rsidP="009B154E">
      <w:pPr>
        <w:spacing w:after="120"/>
        <w:rPr>
          <w:b/>
          <w:bCs/>
          <w:sz w:val="8"/>
          <w:szCs w:val="8"/>
        </w:rPr>
      </w:pPr>
    </w:p>
    <w:p w14:paraId="58889B92" w14:textId="77777777" w:rsidR="002268B4" w:rsidRDefault="002268B4" w:rsidP="009B154E">
      <w:pPr>
        <w:spacing w:after="120"/>
        <w:rPr>
          <w:b/>
          <w:bCs/>
          <w:sz w:val="20"/>
          <w:szCs w:val="20"/>
        </w:rPr>
        <w:sectPr w:rsidR="002268B4" w:rsidSect="002268B4">
          <w:footerReference w:type="default" r:id="rId25"/>
          <w:type w:val="continuous"/>
          <w:pgSz w:w="11906" w:h="16838" w:code="9"/>
          <w:pgMar w:top="851" w:right="849" w:bottom="851" w:left="851" w:header="283" w:footer="397" w:gutter="0"/>
          <w:cols w:sep="1" w:space="567" w:equalWidth="0">
            <w:col w:w="10206" w:space="567"/>
          </w:cols>
          <w:docGrid w:linePitch="360"/>
        </w:sectPr>
      </w:pPr>
    </w:p>
    <w:p w14:paraId="0BC5151F" w14:textId="77777777" w:rsidR="009B154E" w:rsidRDefault="009B154E" w:rsidP="00E13D69">
      <w:pPr>
        <w:rPr>
          <w:b/>
          <w:bCs/>
        </w:rPr>
        <w:sectPr w:rsidR="009B154E" w:rsidSect="009B154E">
          <w:footerReference w:type="default" r:id="rId26"/>
          <w:type w:val="continuous"/>
          <w:pgSz w:w="11906" w:h="16838" w:code="9"/>
          <w:pgMar w:top="851" w:right="849" w:bottom="851" w:left="851" w:header="283" w:footer="397" w:gutter="0"/>
          <w:cols w:num="2" w:sep="1" w:space="567" w:equalWidth="0">
            <w:col w:w="5840" w:space="567"/>
            <w:col w:w="3799"/>
          </w:cols>
          <w:docGrid w:linePitch="360"/>
        </w:sectPr>
      </w:pPr>
    </w:p>
    <w:p w14:paraId="22C7FB03" w14:textId="77777777" w:rsidR="008F503F" w:rsidRDefault="008F503F" w:rsidP="00E13D69">
      <w:pPr>
        <w:rPr>
          <w:b/>
          <w:bCs/>
        </w:rPr>
      </w:pPr>
    </w:p>
    <w:p w14:paraId="6CF57722" w14:textId="77777777" w:rsidR="00F55D7C" w:rsidRDefault="00F55D7C" w:rsidP="00E13D69">
      <w:pPr>
        <w:rPr>
          <w:b/>
          <w:bCs/>
        </w:rPr>
      </w:pPr>
    </w:p>
    <w:p w14:paraId="1FE83369" w14:textId="77777777" w:rsidR="00425690" w:rsidRPr="008F503F" w:rsidRDefault="00E10EFD" w:rsidP="001B2CED">
      <w:pPr>
        <w:rPr>
          <w:b/>
          <w:bCs/>
          <w:sz w:val="20"/>
          <w:szCs w:val="20"/>
        </w:rPr>
      </w:pPr>
      <w:r w:rsidRPr="008F503F">
        <w:rPr>
          <w:b/>
          <w:bCs/>
          <w:sz w:val="20"/>
          <w:szCs w:val="20"/>
        </w:rPr>
        <w:t xml:space="preserve">DCF-Bewertung: </w:t>
      </w:r>
      <w:r w:rsidR="00810563" w:rsidRPr="008F503F">
        <w:rPr>
          <w:b/>
          <w:bCs/>
          <w:sz w:val="20"/>
          <w:szCs w:val="20"/>
        </w:rPr>
        <w:t>Ableitung des</w:t>
      </w:r>
      <w:r w:rsidRPr="008F503F">
        <w:rPr>
          <w:b/>
          <w:bCs/>
          <w:sz w:val="20"/>
          <w:szCs w:val="20"/>
        </w:rPr>
        <w:t xml:space="preserve"> Unternehmenswerts</w:t>
      </w:r>
    </w:p>
    <w:p w14:paraId="2A0917E4" w14:textId="77777777" w:rsidR="00E57F5B" w:rsidRPr="00E57F5B" w:rsidRDefault="008443DA" w:rsidP="001B2CED">
      <w:pPr>
        <w:rPr>
          <w:b/>
          <w:bCs/>
          <w:sz w:val="10"/>
          <w:szCs w:val="10"/>
        </w:rPr>
      </w:pPr>
      <w:r>
        <w:rPr>
          <w:b/>
          <w:bCs/>
          <w:noProof/>
        </w:rPr>
        <mc:AlternateContent>
          <mc:Choice Requires="wps">
            <w:drawing>
              <wp:anchor distT="0" distB="0" distL="114300" distR="114300" simplePos="0" relativeHeight="251669504" behindDoc="0" locked="0" layoutInCell="1" allowOverlap="1" wp14:anchorId="2596DA5D" wp14:editId="2743E479">
                <wp:simplePos x="0" y="0"/>
                <wp:positionH relativeFrom="column">
                  <wp:posOffset>4052570</wp:posOffset>
                </wp:positionH>
                <wp:positionV relativeFrom="paragraph">
                  <wp:posOffset>2722577</wp:posOffset>
                </wp:positionV>
                <wp:extent cx="2430000" cy="1368000"/>
                <wp:effectExtent l="0" t="0" r="8890" b="3810"/>
                <wp:wrapNone/>
                <wp:docPr id="13" name="Rectangle 32"/>
                <wp:cNvGraphicFramePr/>
                <a:graphic xmlns:a="http://schemas.openxmlformats.org/drawingml/2006/main">
                  <a:graphicData uri="http://schemas.microsoft.com/office/word/2010/wordprocessingShape">
                    <wps:wsp>
                      <wps:cNvSpPr/>
                      <wps:spPr>
                        <a:xfrm>
                          <a:off x="0" y="0"/>
                          <a:ext cx="2430000" cy="136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E2E40" w14:textId="77777777" w:rsidR="008443DA" w:rsidRPr="008443DA" w:rsidRDefault="008443DA" w:rsidP="008443DA">
                            <w:pPr>
                              <w:jc w:val="center"/>
                              <w:rPr>
                                <w:color w:val="000000" w:themeColor="text1"/>
                              </w:rPr>
                            </w:pPr>
                            <w:bookmarkStart w:id="11" w:name="Fig_06a"/>
                            <w:r>
                              <w:rPr>
                                <w:noProof/>
                              </w:rPr>
                              <w:drawing>
                                <wp:inline distT="0" distB="0" distL="0" distR="0" wp14:anchorId="7BAC81AA" wp14:editId="23F75E28">
                                  <wp:extent cx="2430000" cy="1314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ChangeAspect="1" noChangeArrowheads="1"/>
                                          </pic:cNvPicPr>
                                        </pic:nvPicPr>
                                        <pic:blipFill>
                                          <a:blip r:embed="rId27"/>
                                          <a:srcRect/>
                                          <a:stretch>
                                            <a:fillRect/>
                                          </a:stretch>
                                        </pic:blipFill>
                                        <pic:spPr bwMode="auto">
                                          <a:xfrm>
                                            <a:off x="0" y="0"/>
                                            <a:ext cx="33750" cy="18250"/>
                                          </a:xfrm>
                                          <a:prstGeom prst="rect">
                                            <a:avLst/>
                                          </a:prstGeom>
                                          <a:noFill/>
                                        </pic:spPr>
                                      </pic:pic>
                                    </a:graphicData>
                                  </a:graphic>
                                </wp:inline>
                              </w:drawing>
                            </w:r>
                            <w:bookmarkEnd w:id="1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6DA5D" id="Rectangle 32" o:spid="_x0000_s1030" style="position:absolute;margin-left:319.1pt;margin-top:214.4pt;width:191.35pt;height:10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" filled="f" stroked="f" strokeweight="2pt">
                <v:textbox inset="0,0,0,0">
                  <w:txbxContent>
                    <w:p w14:paraId="72BE2E40" w14:textId="77777777" w:rsidR="008443DA" w:rsidRPr="008443DA" w:rsidRDefault="008443DA" w:rsidP="008443DA">
                      <w:pPr>
                        <w:jc w:val="center"/>
                        <w:rPr>
                          <w:color w:val="000000" w:themeColor="text1"/>
                        </w:rPr>
                      </w:pPr>
                      <w:bookmarkStart w:id="12" w:name="Fig_06a"/>
                      <w:r>
                        <w:rPr>
                          <w:noProof/>
                        </w:rPr>
                        <w:drawing>
                          <wp:inline distT="0" distB="0" distL="0" distR="0" wp14:anchorId="7BAC81AA" wp14:editId="23F75E28">
                            <wp:extent cx="2430000" cy="1314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ChangeAspect="1" noChangeArrowheads="1"/>
                                    </pic:cNvPicPr>
                                  </pic:nvPicPr>
                                  <pic:blipFill>
                                    <a:blip r:embed="rId27"/>
                                    <a:srcRect/>
                                    <a:stretch>
                                      <a:fillRect/>
                                    </a:stretch>
                                  </pic:blipFill>
                                  <pic:spPr bwMode="auto">
                                    <a:xfrm>
                                      <a:off x="0" y="0"/>
                                      <a:ext cx="33750" cy="18250"/>
                                    </a:xfrm>
                                    <a:prstGeom prst="rect">
                                      <a:avLst/>
                                    </a:prstGeom>
                                    <a:noFill/>
                                  </pic:spPr>
                                </pic:pic>
                              </a:graphicData>
                            </a:graphic>
                          </wp:inline>
                        </w:drawing>
                      </w:r>
                      <w:bookmarkEnd w:id="12"/>
                    </w:p>
                  </w:txbxContent>
                </v:textbox>
              </v:rect>
            </w:pict>
          </mc:Fallback>
        </mc:AlternateContent>
      </w:r>
      <w:r w:rsidR="00E57F5B">
        <w:rPr>
          <w:b/>
          <w:bCs/>
          <w:noProof/>
        </w:rPr>
        <mc:AlternateContent>
          <mc:Choice Requires="wps">
            <w:drawing>
              <wp:anchor distT="0" distB="0" distL="114300" distR="114300" simplePos="0" relativeHeight="251664384" behindDoc="0" locked="0" layoutInCell="1" allowOverlap="1" wp14:anchorId="72A0C2C1" wp14:editId="1C5C6D49">
                <wp:simplePos x="0" y="0"/>
                <wp:positionH relativeFrom="margin">
                  <wp:posOffset>635</wp:posOffset>
                </wp:positionH>
                <wp:positionV relativeFrom="paragraph">
                  <wp:posOffset>133985</wp:posOffset>
                </wp:positionV>
                <wp:extent cx="6479540" cy="3960000"/>
                <wp:effectExtent l="0" t="0" r="0" b="2540"/>
                <wp:wrapTopAndBottom/>
                <wp:docPr id="16" name="Rectangle 20"/>
                <wp:cNvGraphicFramePr/>
                <a:graphic xmlns:a="http://schemas.openxmlformats.org/drawingml/2006/main">
                  <a:graphicData uri="http://schemas.microsoft.com/office/word/2010/wordprocessingShape">
                    <wps:wsp>
                      <wps:cNvSpPr/>
                      <wps:spPr>
                        <a:xfrm>
                          <a:off x="0" y="0"/>
                          <a:ext cx="6479540" cy="39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jc w:val="center"/>
                              <w:tblLayout w:type="fixed"/>
                              <w:tblLook w:val="0420" w:firstRow="1" w:lastRow="0" w:firstColumn="0" w:lastColumn="0" w:noHBand="0" w:noVBand="1"/>
                            </w:tblPr>
                            <w:tblGrid>
                              <w:gridCol w:w="5328"/>
                              <w:gridCol w:w="749"/>
                              <w:gridCol w:w="749"/>
                              <w:gridCol w:w="749"/>
                              <w:gridCol w:w="749"/>
                              <w:gridCol w:w="749"/>
                              <w:gridCol w:w="1152"/>
                            </w:tblGrid>
                            <w:tr w:rsidR="00047938" w14:paraId="35D0F46E" w14:textId="77777777">
                              <w:trPr>
                                <w:cantSplit/>
                                <w:tblHeader/>
                                <w:jc w:val="center"/>
                              </w:trPr>
                              <w:tc>
                                <w:tcPr>
                                  <w:tcW w:w="5328" w:type="dxa"/>
                                  <w:vMerge w:val="restart"/>
                                  <w:shd w:val="clear" w:color="auto" w:fill="387BA4"/>
                                  <w:tcMar>
                                    <w:top w:w="0" w:type="dxa"/>
                                    <w:left w:w="0" w:type="dxa"/>
                                    <w:bottom w:w="0" w:type="dxa"/>
                                    <w:right w:w="0" w:type="dxa"/>
                                  </w:tcMar>
                                  <w:vAlign w:val="center"/>
                                </w:tcPr>
                                <w:p w14:paraId="1B112ED4" w14:textId="77777777" w:rsidR="00047938" w:rsidRDefault="00BD5517">
                                  <w:pPr>
                                    <w:spacing w:before="100" w:after="100"/>
                                    <w:ind w:left="100" w:right="100"/>
                                  </w:pPr>
                                  <w:r>
                                    <w:rPr>
                                      <w:rFonts w:eastAsia="Arial" w:cs="Arial"/>
                                      <w:b/>
                                      <w:i/>
                                      <w:color w:val="FFFFFF"/>
                                      <w:sz w:val="14"/>
                                      <w:szCs w:val="14"/>
                                    </w:rPr>
                                    <w:t>in TCHF</w:t>
                                  </w:r>
                                </w:p>
                              </w:tc>
                              <w:tc>
                                <w:tcPr>
                                  <w:tcW w:w="3745" w:type="dxa"/>
                                  <w:gridSpan w:val="5"/>
                                  <w:shd w:val="clear" w:color="auto" w:fill="387BA4"/>
                                  <w:tcMar>
                                    <w:top w:w="0" w:type="dxa"/>
                                    <w:left w:w="0" w:type="dxa"/>
                                    <w:bottom w:w="0" w:type="dxa"/>
                                    <w:right w:w="0" w:type="dxa"/>
                                  </w:tcMar>
                                  <w:vAlign w:val="center"/>
                                </w:tcPr>
                                <w:p w14:paraId="7D3E37B4" w14:textId="77777777" w:rsidR="00047938" w:rsidRDefault="00BD5517">
                                  <w:pPr>
                                    <w:spacing w:before="100" w:after="100"/>
                                    <w:ind w:left="100" w:right="100"/>
                                    <w:jc w:val="center"/>
                                  </w:pPr>
                                  <w:r>
                                    <w:rPr>
                                      <w:rFonts w:eastAsia="Arial" w:cs="Arial"/>
                                      <w:b/>
                                      <w:color w:val="FFFFFF"/>
                                      <w:sz w:val="14"/>
                                      <w:szCs w:val="14"/>
                                    </w:rPr>
                                    <w:t>Plan</w:t>
                                  </w:r>
                                </w:p>
                              </w:tc>
                              <w:tc>
                                <w:tcPr>
                                  <w:tcW w:w="1152" w:type="dxa"/>
                                  <w:vMerge w:val="restart"/>
                                  <w:shd w:val="clear" w:color="auto" w:fill="387BA4"/>
                                  <w:tcMar>
                                    <w:top w:w="0" w:type="dxa"/>
                                    <w:left w:w="0" w:type="dxa"/>
                                    <w:bottom w:w="0" w:type="dxa"/>
                                    <w:right w:w="0" w:type="dxa"/>
                                  </w:tcMar>
                                  <w:vAlign w:val="center"/>
                                </w:tcPr>
                                <w:p w14:paraId="56EBF98A" w14:textId="77777777" w:rsidR="00047938" w:rsidRDefault="00BD5517">
                                  <w:pPr>
                                    <w:spacing w:before="100" w:after="100"/>
                                    <w:ind w:left="100" w:right="100"/>
                                    <w:jc w:val="right"/>
                                  </w:pPr>
                                  <w:r>
                                    <w:rPr>
                                      <w:rFonts w:eastAsia="Arial" w:cs="Arial"/>
                                      <w:b/>
                                      <w:color w:val="FFFFFF"/>
                                      <w:sz w:val="14"/>
                                      <w:szCs w:val="14"/>
                                    </w:rPr>
                                    <w:t>Restwert</w:t>
                                  </w:r>
                                </w:p>
                              </w:tc>
                            </w:tr>
                            <w:tr w:rsidR="00047938" w14:paraId="5C1EA011" w14:textId="77777777">
                              <w:trPr>
                                <w:cantSplit/>
                                <w:tblHeader/>
                                <w:jc w:val="center"/>
                              </w:trPr>
                              <w:tc>
                                <w:tcPr>
                                  <w:tcW w:w="5328" w:type="dxa"/>
                                  <w:vMerge/>
                                  <w:shd w:val="clear" w:color="auto" w:fill="387BA4"/>
                                  <w:tcMar>
                                    <w:top w:w="0" w:type="dxa"/>
                                    <w:left w:w="0" w:type="dxa"/>
                                    <w:bottom w:w="0" w:type="dxa"/>
                                    <w:right w:w="0" w:type="dxa"/>
                                  </w:tcMar>
                                  <w:vAlign w:val="center"/>
                                </w:tcPr>
                                <w:p w14:paraId="2C3DFCE0" w14:textId="77777777" w:rsidR="00047938" w:rsidRDefault="00047938">
                                  <w:pPr>
                                    <w:spacing w:before="100" w:after="100"/>
                                    <w:ind w:left="100" w:right="100"/>
                                  </w:pPr>
                                </w:p>
                              </w:tc>
                              <w:tc>
                                <w:tcPr>
                                  <w:tcW w:w="749" w:type="dxa"/>
                                  <w:shd w:val="clear" w:color="auto" w:fill="387BA4"/>
                                  <w:tcMar>
                                    <w:top w:w="0" w:type="dxa"/>
                                    <w:left w:w="0" w:type="dxa"/>
                                    <w:bottom w:w="0" w:type="dxa"/>
                                    <w:right w:w="0" w:type="dxa"/>
                                  </w:tcMar>
                                  <w:vAlign w:val="center"/>
                                </w:tcPr>
                                <w:p w14:paraId="611AD9D7" w14:textId="77777777" w:rsidR="00047938" w:rsidRDefault="00BD5517">
                                  <w:pPr>
                                    <w:spacing w:before="100" w:after="100"/>
                                    <w:ind w:left="100" w:right="100"/>
                                    <w:jc w:val="right"/>
                                  </w:pPr>
                                  <w:r>
                                    <w:rPr>
                                      <w:rFonts w:eastAsia="Arial" w:cs="Arial"/>
                                      <w:b/>
                                      <w:color w:val="FFFFFF"/>
                                      <w:sz w:val="14"/>
                                      <w:szCs w:val="14"/>
                                    </w:rPr>
                                    <w:t>2021</w:t>
                                  </w:r>
                                </w:p>
                              </w:tc>
                              <w:tc>
                                <w:tcPr>
                                  <w:tcW w:w="749" w:type="dxa"/>
                                  <w:shd w:val="clear" w:color="auto" w:fill="387BA4"/>
                                  <w:tcMar>
                                    <w:top w:w="0" w:type="dxa"/>
                                    <w:left w:w="0" w:type="dxa"/>
                                    <w:bottom w:w="0" w:type="dxa"/>
                                    <w:right w:w="0" w:type="dxa"/>
                                  </w:tcMar>
                                  <w:vAlign w:val="center"/>
                                </w:tcPr>
                                <w:p w14:paraId="5E23FD59" w14:textId="77777777" w:rsidR="00047938" w:rsidRDefault="00BD5517">
                                  <w:pPr>
                                    <w:spacing w:before="100" w:after="100"/>
                                    <w:ind w:left="100" w:right="100"/>
                                    <w:jc w:val="right"/>
                                  </w:pPr>
                                  <w:r>
                                    <w:rPr>
                                      <w:rFonts w:eastAsia="Arial" w:cs="Arial"/>
                                      <w:b/>
                                      <w:color w:val="FFFFFF"/>
                                      <w:sz w:val="14"/>
                                      <w:szCs w:val="14"/>
                                    </w:rPr>
                                    <w:t>2022</w:t>
                                  </w:r>
                                </w:p>
                              </w:tc>
                              <w:tc>
                                <w:tcPr>
                                  <w:tcW w:w="749" w:type="dxa"/>
                                  <w:shd w:val="clear" w:color="auto" w:fill="387BA4"/>
                                  <w:tcMar>
                                    <w:top w:w="0" w:type="dxa"/>
                                    <w:left w:w="0" w:type="dxa"/>
                                    <w:bottom w:w="0" w:type="dxa"/>
                                    <w:right w:w="0" w:type="dxa"/>
                                  </w:tcMar>
                                  <w:vAlign w:val="center"/>
                                </w:tcPr>
                                <w:p w14:paraId="25BB1CEB" w14:textId="77777777" w:rsidR="00047938" w:rsidRDefault="00BD5517">
                                  <w:pPr>
                                    <w:spacing w:before="100" w:after="100"/>
                                    <w:ind w:left="100" w:right="100"/>
                                    <w:jc w:val="right"/>
                                  </w:pPr>
                                  <w:r>
                                    <w:rPr>
                                      <w:rFonts w:eastAsia="Arial" w:cs="Arial"/>
                                      <w:b/>
                                      <w:color w:val="FFFFFF"/>
                                      <w:sz w:val="14"/>
                                      <w:szCs w:val="14"/>
                                    </w:rPr>
                                    <w:t>2023</w:t>
                                  </w:r>
                                </w:p>
                              </w:tc>
                              <w:tc>
                                <w:tcPr>
                                  <w:tcW w:w="749" w:type="dxa"/>
                                  <w:shd w:val="clear" w:color="auto" w:fill="387BA4"/>
                                  <w:tcMar>
                                    <w:top w:w="0" w:type="dxa"/>
                                    <w:left w:w="0" w:type="dxa"/>
                                    <w:bottom w:w="0" w:type="dxa"/>
                                    <w:right w:w="0" w:type="dxa"/>
                                  </w:tcMar>
                                  <w:vAlign w:val="center"/>
                                </w:tcPr>
                                <w:p w14:paraId="16513831" w14:textId="77777777" w:rsidR="00047938" w:rsidRDefault="00BD5517">
                                  <w:pPr>
                                    <w:spacing w:before="100" w:after="100"/>
                                    <w:ind w:left="100" w:right="100"/>
                                    <w:jc w:val="right"/>
                                  </w:pPr>
                                  <w:r>
                                    <w:rPr>
                                      <w:rFonts w:eastAsia="Arial" w:cs="Arial"/>
                                      <w:b/>
                                      <w:color w:val="FFFFFF"/>
                                      <w:sz w:val="14"/>
                                      <w:szCs w:val="14"/>
                                    </w:rPr>
                                    <w:t>2024</w:t>
                                  </w:r>
                                </w:p>
                              </w:tc>
                              <w:tc>
                                <w:tcPr>
                                  <w:tcW w:w="749" w:type="dxa"/>
                                  <w:shd w:val="clear" w:color="auto" w:fill="387BA4"/>
                                  <w:tcMar>
                                    <w:top w:w="0" w:type="dxa"/>
                                    <w:left w:w="0" w:type="dxa"/>
                                    <w:bottom w:w="0" w:type="dxa"/>
                                    <w:right w:w="0" w:type="dxa"/>
                                  </w:tcMar>
                                  <w:vAlign w:val="center"/>
                                </w:tcPr>
                                <w:p w14:paraId="44E57AF4" w14:textId="77777777" w:rsidR="00047938" w:rsidRDefault="00BD5517">
                                  <w:pPr>
                                    <w:spacing w:before="100" w:after="100"/>
                                    <w:ind w:left="100" w:right="100"/>
                                    <w:jc w:val="right"/>
                                  </w:pPr>
                                  <w:r>
                                    <w:rPr>
                                      <w:rFonts w:eastAsia="Arial" w:cs="Arial"/>
                                      <w:b/>
                                      <w:color w:val="FFFFFF"/>
                                      <w:sz w:val="14"/>
                                      <w:szCs w:val="14"/>
                                    </w:rPr>
                                    <w:t>2025</w:t>
                                  </w:r>
                                </w:p>
                              </w:tc>
                              <w:tc>
                                <w:tcPr>
                                  <w:tcW w:w="1152" w:type="dxa"/>
                                  <w:vMerge/>
                                  <w:shd w:val="clear" w:color="auto" w:fill="387BA4"/>
                                  <w:tcMar>
                                    <w:top w:w="0" w:type="dxa"/>
                                    <w:left w:w="0" w:type="dxa"/>
                                    <w:bottom w:w="0" w:type="dxa"/>
                                    <w:right w:w="0" w:type="dxa"/>
                                  </w:tcMar>
                                  <w:vAlign w:val="center"/>
                                </w:tcPr>
                                <w:p w14:paraId="32AAC399" w14:textId="77777777" w:rsidR="00047938" w:rsidRDefault="00047938">
                                  <w:pPr>
                                    <w:spacing w:before="100" w:after="100"/>
                                    <w:ind w:left="100" w:right="100"/>
                                    <w:jc w:val="right"/>
                                  </w:pPr>
                                </w:p>
                              </w:tc>
                            </w:tr>
                            <w:tr w:rsidR="00047938" w14:paraId="75CB962C"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1DEFA410" w14:textId="77777777" w:rsidR="00047938" w:rsidRDefault="00BD5517">
                                  <w:pPr>
                                    <w:spacing w:before="16" w:after="100"/>
                                    <w:ind w:left="100" w:right="100"/>
                                  </w:pPr>
                                  <w:r>
                                    <w:rPr>
                                      <w:rFonts w:eastAsia="Arial" w:cs="Arial"/>
                                      <w:color w:val="000000"/>
                                      <w:sz w:val="14"/>
                                      <w:szCs w:val="14"/>
                                    </w:rPr>
                                    <w:t>EBIT</w:t>
                                  </w:r>
                                </w:p>
                              </w:tc>
                              <w:tc>
                                <w:tcPr>
                                  <w:tcW w:w="749" w:type="dxa"/>
                                  <w:shd w:val="clear" w:color="auto" w:fill="FFFFFF"/>
                                  <w:tcMar>
                                    <w:top w:w="0" w:type="dxa"/>
                                    <w:left w:w="0" w:type="dxa"/>
                                    <w:bottom w:w="0" w:type="dxa"/>
                                    <w:right w:w="0" w:type="dxa"/>
                                  </w:tcMar>
                                  <w:vAlign w:val="center"/>
                                </w:tcPr>
                                <w:p w14:paraId="0D75C545" w14:textId="77777777" w:rsidR="00047938" w:rsidRDefault="00BD5517">
                                  <w:pPr>
                                    <w:spacing w:before="16" w:after="100"/>
                                    <w:ind w:left="100" w:right="100"/>
                                    <w:jc w:val="right"/>
                                  </w:pPr>
                                  <w:r>
                                    <w:rPr>
                                      <w:rFonts w:eastAsia="Arial" w:cs="Arial"/>
                                      <w:color w:val="000000"/>
                                      <w:sz w:val="14"/>
                                      <w:szCs w:val="14"/>
                                    </w:rPr>
                                    <w:t>459</w:t>
                                  </w:r>
                                </w:p>
                              </w:tc>
                              <w:tc>
                                <w:tcPr>
                                  <w:tcW w:w="749" w:type="dxa"/>
                                  <w:shd w:val="clear" w:color="auto" w:fill="FFFFFF"/>
                                  <w:tcMar>
                                    <w:top w:w="0" w:type="dxa"/>
                                    <w:left w:w="0" w:type="dxa"/>
                                    <w:bottom w:w="0" w:type="dxa"/>
                                    <w:right w:w="0" w:type="dxa"/>
                                  </w:tcMar>
                                  <w:vAlign w:val="center"/>
                                </w:tcPr>
                                <w:p w14:paraId="7A1D982B" w14:textId="77777777" w:rsidR="00047938" w:rsidRDefault="00BD5517">
                                  <w:pPr>
                                    <w:spacing w:before="16" w:after="100"/>
                                    <w:ind w:left="100" w:right="100"/>
                                    <w:jc w:val="right"/>
                                  </w:pPr>
                                  <w:r>
                                    <w:rPr>
                                      <w:rFonts w:eastAsia="Arial" w:cs="Arial"/>
                                      <w:color w:val="000000"/>
                                      <w:sz w:val="14"/>
                                      <w:szCs w:val="14"/>
                                    </w:rPr>
                                    <w:t>386</w:t>
                                  </w:r>
                                </w:p>
                              </w:tc>
                              <w:tc>
                                <w:tcPr>
                                  <w:tcW w:w="749" w:type="dxa"/>
                                  <w:shd w:val="clear" w:color="auto" w:fill="FFFFFF"/>
                                  <w:tcMar>
                                    <w:top w:w="0" w:type="dxa"/>
                                    <w:left w:w="0" w:type="dxa"/>
                                    <w:bottom w:w="0" w:type="dxa"/>
                                    <w:right w:w="0" w:type="dxa"/>
                                  </w:tcMar>
                                  <w:vAlign w:val="center"/>
                                </w:tcPr>
                                <w:p w14:paraId="5C639AFC" w14:textId="77777777" w:rsidR="00047938" w:rsidRDefault="00BD5517">
                                  <w:pPr>
                                    <w:spacing w:before="16" w:after="100"/>
                                    <w:ind w:left="100" w:right="100"/>
                                    <w:jc w:val="right"/>
                                  </w:pPr>
                                  <w:r>
                                    <w:rPr>
                                      <w:rFonts w:eastAsia="Arial" w:cs="Arial"/>
                                      <w:color w:val="000000"/>
                                      <w:sz w:val="14"/>
                                      <w:szCs w:val="14"/>
                                    </w:rPr>
                                    <w:t>411</w:t>
                                  </w:r>
                                </w:p>
                              </w:tc>
                              <w:tc>
                                <w:tcPr>
                                  <w:tcW w:w="749" w:type="dxa"/>
                                  <w:shd w:val="clear" w:color="auto" w:fill="FFFFFF"/>
                                  <w:tcMar>
                                    <w:top w:w="0" w:type="dxa"/>
                                    <w:left w:w="0" w:type="dxa"/>
                                    <w:bottom w:w="0" w:type="dxa"/>
                                    <w:right w:w="0" w:type="dxa"/>
                                  </w:tcMar>
                                  <w:vAlign w:val="center"/>
                                </w:tcPr>
                                <w:p w14:paraId="743DAF01" w14:textId="77777777" w:rsidR="00047938" w:rsidRDefault="00BD5517">
                                  <w:pPr>
                                    <w:spacing w:before="16" w:after="100"/>
                                    <w:ind w:left="100" w:right="100"/>
                                    <w:jc w:val="right"/>
                                  </w:pPr>
                                  <w:r>
                                    <w:rPr>
                                      <w:rFonts w:eastAsia="Arial" w:cs="Arial"/>
                                      <w:color w:val="000000"/>
                                      <w:sz w:val="14"/>
                                      <w:szCs w:val="14"/>
                                    </w:rPr>
                                    <w:t>433</w:t>
                                  </w:r>
                                </w:p>
                              </w:tc>
                              <w:tc>
                                <w:tcPr>
                                  <w:tcW w:w="749" w:type="dxa"/>
                                  <w:shd w:val="clear" w:color="auto" w:fill="FFFFFF"/>
                                  <w:tcMar>
                                    <w:top w:w="0" w:type="dxa"/>
                                    <w:left w:w="0" w:type="dxa"/>
                                    <w:bottom w:w="0" w:type="dxa"/>
                                    <w:right w:w="0" w:type="dxa"/>
                                  </w:tcMar>
                                  <w:vAlign w:val="center"/>
                                </w:tcPr>
                                <w:p w14:paraId="7D6FA40F" w14:textId="77777777" w:rsidR="00047938" w:rsidRDefault="00BD5517">
                                  <w:pPr>
                                    <w:spacing w:before="16" w:after="100"/>
                                    <w:ind w:left="100" w:right="100"/>
                                    <w:jc w:val="right"/>
                                  </w:pPr>
                                  <w:r>
                                    <w:rPr>
                                      <w:rFonts w:eastAsia="Arial" w:cs="Arial"/>
                                      <w:color w:val="000000"/>
                                      <w:sz w:val="14"/>
                                      <w:szCs w:val="14"/>
                                    </w:rPr>
                                    <w:t>451</w:t>
                                  </w:r>
                                </w:p>
                              </w:tc>
                              <w:tc>
                                <w:tcPr>
                                  <w:tcW w:w="1152" w:type="dxa"/>
                                  <w:shd w:val="clear" w:color="auto" w:fill="FFFFFF"/>
                                  <w:tcMar>
                                    <w:top w:w="0" w:type="dxa"/>
                                    <w:left w:w="0" w:type="dxa"/>
                                    <w:bottom w:w="0" w:type="dxa"/>
                                    <w:right w:w="0" w:type="dxa"/>
                                  </w:tcMar>
                                  <w:vAlign w:val="center"/>
                                </w:tcPr>
                                <w:p w14:paraId="3EF5C677" w14:textId="77777777" w:rsidR="00047938" w:rsidRDefault="00BD5517">
                                  <w:pPr>
                                    <w:spacing w:before="16" w:after="100"/>
                                    <w:ind w:left="100" w:right="100"/>
                                    <w:jc w:val="right"/>
                                  </w:pPr>
                                  <w:r>
                                    <w:rPr>
                                      <w:rFonts w:eastAsia="Arial" w:cs="Arial"/>
                                      <w:color w:val="000000"/>
                                      <w:sz w:val="14"/>
                                      <w:szCs w:val="14"/>
                                    </w:rPr>
                                    <w:t>460</w:t>
                                  </w:r>
                                </w:p>
                              </w:tc>
                            </w:tr>
                            <w:tr w:rsidR="00047938" w14:paraId="4DA8A7A7"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1E4D191C" w14:textId="77777777" w:rsidR="00047938" w:rsidRDefault="00BD5517">
                                  <w:pPr>
                                    <w:spacing w:before="16" w:after="100"/>
                                    <w:ind w:left="100" w:right="100"/>
                                  </w:pPr>
                                  <w:r>
                                    <w:rPr>
                                      <w:rFonts w:eastAsia="Arial" w:cs="Arial"/>
                                      <w:color w:val="000000"/>
                                      <w:sz w:val="14"/>
                                      <w:szCs w:val="14"/>
                                    </w:rPr>
                                    <w:t>- Steuern (fiktiv unverschuldetes Unternehmen; Steuersatz @ 18.55%)</w:t>
                                  </w:r>
                                </w:p>
                              </w:tc>
                              <w:tc>
                                <w:tcPr>
                                  <w:tcW w:w="749" w:type="dxa"/>
                                  <w:shd w:val="clear" w:color="auto" w:fill="FFFFFF"/>
                                  <w:tcMar>
                                    <w:top w:w="0" w:type="dxa"/>
                                    <w:left w:w="0" w:type="dxa"/>
                                    <w:bottom w:w="0" w:type="dxa"/>
                                    <w:right w:w="0" w:type="dxa"/>
                                  </w:tcMar>
                                  <w:vAlign w:val="center"/>
                                </w:tcPr>
                                <w:p w14:paraId="0EC91C38" w14:textId="77777777" w:rsidR="00047938" w:rsidRDefault="00BD5517">
                                  <w:pPr>
                                    <w:spacing w:before="16" w:after="100"/>
                                    <w:ind w:left="100" w:right="100"/>
                                    <w:jc w:val="right"/>
                                  </w:pPr>
                                  <w:r>
                                    <w:rPr>
                                      <w:rFonts w:eastAsia="Arial" w:cs="Arial"/>
                                      <w:color w:val="000000"/>
                                      <w:sz w:val="14"/>
                                      <w:szCs w:val="14"/>
                                    </w:rPr>
                                    <w:t>-85</w:t>
                                  </w:r>
                                </w:p>
                              </w:tc>
                              <w:tc>
                                <w:tcPr>
                                  <w:tcW w:w="749" w:type="dxa"/>
                                  <w:shd w:val="clear" w:color="auto" w:fill="FFFFFF"/>
                                  <w:tcMar>
                                    <w:top w:w="0" w:type="dxa"/>
                                    <w:left w:w="0" w:type="dxa"/>
                                    <w:bottom w:w="0" w:type="dxa"/>
                                    <w:right w:w="0" w:type="dxa"/>
                                  </w:tcMar>
                                  <w:vAlign w:val="center"/>
                                </w:tcPr>
                                <w:p w14:paraId="544C4A0A" w14:textId="77777777" w:rsidR="00047938" w:rsidRDefault="00BD5517">
                                  <w:pPr>
                                    <w:spacing w:before="16" w:after="100"/>
                                    <w:ind w:left="100" w:right="100"/>
                                    <w:jc w:val="right"/>
                                  </w:pPr>
                                  <w:r>
                                    <w:rPr>
                                      <w:rFonts w:eastAsia="Arial" w:cs="Arial"/>
                                      <w:color w:val="000000"/>
                                      <w:sz w:val="14"/>
                                      <w:szCs w:val="14"/>
                                    </w:rPr>
                                    <w:t>-72</w:t>
                                  </w:r>
                                </w:p>
                              </w:tc>
                              <w:tc>
                                <w:tcPr>
                                  <w:tcW w:w="749" w:type="dxa"/>
                                  <w:shd w:val="clear" w:color="auto" w:fill="FFFFFF"/>
                                  <w:tcMar>
                                    <w:top w:w="0" w:type="dxa"/>
                                    <w:left w:w="0" w:type="dxa"/>
                                    <w:bottom w:w="0" w:type="dxa"/>
                                    <w:right w:w="0" w:type="dxa"/>
                                  </w:tcMar>
                                  <w:vAlign w:val="center"/>
                                </w:tcPr>
                                <w:p w14:paraId="0DC1363B" w14:textId="77777777" w:rsidR="00047938" w:rsidRDefault="00BD5517">
                                  <w:pPr>
                                    <w:spacing w:before="16" w:after="100"/>
                                    <w:ind w:left="100" w:right="100"/>
                                    <w:jc w:val="right"/>
                                  </w:pPr>
                                  <w:r>
                                    <w:rPr>
                                      <w:rFonts w:eastAsia="Arial" w:cs="Arial"/>
                                      <w:color w:val="000000"/>
                                      <w:sz w:val="14"/>
                                      <w:szCs w:val="14"/>
                                    </w:rPr>
                                    <w:t>-76</w:t>
                                  </w:r>
                                </w:p>
                              </w:tc>
                              <w:tc>
                                <w:tcPr>
                                  <w:tcW w:w="749" w:type="dxa"/>
                                  <w:shd w:val="clear" w:color="auto" w:fill="FFFFFF"/>
                                  <w:tcMar>
                                    <w:top w:w="0" w:type="dxa"/>
                                    <w:left w:w="0" w:type="dxa"/>
                                    <w:bottom w:w="0" w:type="dxa"/>
                                    <w:right w:w="0" w:type="dxa"/>
                                  </w:tcMar>
                                  <w:vAlign w:val="center"/>
                                </w:tcPr>
                                <w:p w14:paraId="484A2BAE" w14:textId="77777777" w:rsidR="00047938" w:rsidRDefault="00BD5517">
                                  <w:pPr>
                                    <w:spacing w:before="16" w:after="100"/>
                                    <w:ind w:left="100" w:right="100"/>
                                    <w:jc w:val="right"/>
                                  </w:pPr>
                                  <w:r>
                                    <w:rPr>
                                      <w:rFonts w:eastAsia="Arial" w:cs="Arial"/>
                                      <w:color w:val="000000"/>
                                      <w:sz w:val="14"/>
                                      <w:szCs w:val="14"/>
                                    </w:rPr>
                                    <w:t>-80</w:t>
                                  </w:r>
                                </w:p>
                              </w:tc>
                              <w:tc>
                                <w:tcPr>
                                  <w:tcW w:w="749" w:type="dxa"/>
                                  <w:shd w:val="clear" w:color="auto" w:fill="FFFFFF"/>
                                  <w:tcMar>
                                    <w:top w:w="0" w:type="dxa"/>
                                    <w:left w:w="0" w:type="dxa"/>
                                    <w:bottom w:w="0" w:type="dxa"/>
                                    <w:right w:w="0" w:type="dxa"/>
                                  </w:tcMar>
                                  <w:vAlign w:val="center"/>
                                </w:tcPr>
                                <w:p w14:paraId="607A9F88" w14:textId="77777777" w:rsidR="00047938" w:rsidRDefault="00BD5517">
                                  <w:pPr>
                                    <w:spacing w:before="16" w:after="100"/>
                                    <w:ind w:left="100" w:right="100"/>
                                    <w:jc w:val="right"/>
                                  </w:pPr>
                                  <w:r>
                                    <w:rPr>
                                      <w:rFonts w:eastAsia="Arial" w:cs="Arial"/>
                                      <w:color w:val="000000"/>
                                      <w:sz w:val="14"/>
                                      <w:szCs w:val="14"/>
                                    </w:rPr>
                                    <w:t>-84</w:t>
                                  </w:r>
                                </w:p>
                              </w:tc>
                              <w:tc>
                                <w:tcPr>
                                  <w:tcW w:w="1152" w:type="dxa"/>
                                  <w:shd w:val="clear" w:color="auto" w:fill="FFFFFF"/>
                                  <w:tcMar>
                                    <w:top w:w="0" w:type="dxa"/>
                                    <w:left w:w="0" w:type="dxa"/>
                                    <w:bottom w:w="0" w:type="dxa"/>
                                    <w:right w:w="0" w:type="dxa"/>
                                  </w:tcMar>
                                  <w:vAlign w:val="center"/>
                                </w:tcPr>
                                <w:p w14:paraId="5B46FEC5" w14:textId="77777777" w:rsidR="00047938" w:rsidRDefault="00BD5517">
                                  <w:pPr>
                                    <w:spacing w:before="16" w:after="100"/>
                                    <w:ind w:left="100" w:right="100"/>
                                    <w:jc w:val="right"/>
                                  </w:pPr>
                                  <w:r>
                                    <w:rPr>
                                      <w:rFonts w:eastAsia="Arial" w:cs="Arial"/>
                                      <w:color w:val="000000"/>
                                      <w:sz w:val="14"/>
                                      <w:szCs w:val="14"/>
                                    </w:rPr>
                                    <w:t>-85</w:t>
                                  </w:r>
                                </w:p>
                              </w:tc>
                            </w:tr>
                            <w:tr w:rsidR="00047938" w14:paraId="04B858A4" w14:textId="77777777">
                              <w:trPr>
                                <w:cantSplit/>
                                <w:trHeight w:hRule="exact" w:val="274"/>
                                <w:jc w:val="center"/>
                              </w:trPr>
                              <w:tc>
                                <w:tcPr>
                                  <w:tcW w:w="5328" w:type="dxa"/>
                                  <w:shd w:val="clear" w:color="auto" w:fill="B6CAD6"/>
                                  <w:tcMar>
                                    <w:top w:w="0" w:type="dxa"/>
                                    <w:left w:w="0" w:type="dxa"/>
                                    <w:bottom w:w="0" w:type="dxa"/>
                                    <w:right w:w="0" w:type="dxa"/>
                                  </w:tcMar>
                                  <w:vAlign w:val="center"/>
                                </w:tcPr>
                                <w:p w14:paraId="5A349492" w14:textId="77777777" w:rsidR="00047938" w:rsidRDefault="00BD5517">
                                  <w:pPr>
                                    <w:spacing w:before="16" w:after="100"/>
                                    <w:ind w:left="100" w:right="100"/>
                                  </w:pPr>
                                  <w:r>
                                    <w:rPr>
                                      <w:rFonts w:eastAsia="Arial" w:cs="Arial"/>
                                      <w:b/>
                                      <w:color w:val="000000"/>
                                      <w:sz w:val="14"/>
                                      <w:szCs w:val="14"/>
                                    </w:rPr>
                                    <w:t>NOPAT</w:t>
                                  </w:r>
                                </w:p>
                              </w:tc>
                              <w:tc>
                                <w:tcPr>
                                  <w:tcW w:w="749" w:type="dxa"/>
                                  <w:shd w:val="clear" w:color="auto" w:fill="B6CAD6"/>
                                  <w:tcMar>
                                    <w:top w:w="0" w:type="dxa"/>
                                    <w:left w:w="0" w:type="dxa"/>
                                    <w:bottom w:w="0" w:type="dxa"/>
                                    <w:right w:w="0" w:type="dxa"/>
                                  </w:tcMar>
                                  <w:vAlign w:val="center"/>
                                </w:tcPr>
                                <w:p w14:paraId="2E349C40" w14:textId="77777777" w:rsidR="00047938" w:rsidRDefault="00BD5517">
                                  <w:pPr>
                                    <w:spacing w:before="16" w:after="100"/>
                                    <w:ind w:left="100" w:right="100"/>
                                    <w:jc w:val="right"/>
                                  </w:pPr>
                                  <w:r>
                                    <w:rPr>
                                      <w:rFonts w:eastAsia="Arial" w:cs="Arial"/>
                                      <w:b/>
                                      <w:color w:val="000000"/>
                                      <w:sz w:val="14"/>
                                      <w:szCs w:val="14"/>
                                    </w:rPr>
                                    <w:t>374</w:t>
                                  </w:r>
                                </w:p>
                              </w:tc>
                              <w:tc>
                                <w:tcPr>
                                  <w:tcW w:w="749" w:type="dxa"/>
                                  <w:shd w:val="clear" w:color="auto" w:fill="B6CAD6"/>
                                  <w:tcMar>
                                    <w:top w:w="0" w:type="dxa"/>
                                    <w:left w:w="0" w:type="dxa"/>
                                    <w:bottom w:w="0" w:type="dxa"/>
                                    <w:right w:w="0" w:type="dxa"/>
                                  </w:tcMar>
                                  <w:vAlign w:val="center"/>
                                </w:tcPr>
                                <w:p w14:paraId="335B1CB7" w14:textId="77777777" w:rsidR="00047938" w:rsidRDefault="00BD5517">
                                  <w:pPr>
                                    <w:spacing w:before="16" w:after="100"/>
                                    <w:ind w:left="100" w:right="100"/>
                                    <w:jc w:val="right"/>
                                  </w:pPr>
                                  <w:r>
                                    <w:rPr>
                                      <w:rFonts w:eastAsia="Arial" w:cs="Arial"/>
                                      <w:b/>
                                      <w:color w:val="000000"/>
                                      <w:sz w:val="14"/>
                                      <w:szCs w:val="14"/>
                                    </w:rPr>
                                    <w:t>314</w:t>
                                  </w:r>
                                </w:p>
                              </w:tc>
                              <w:tc>
                                <w:tcPr>
                                  <w:tcW w:w="749" w:type="dxa"/>
                                  <w:shd w:val="clear" w:color="auto" w:fill="B6CAD6"/>
                                  <w:tcMar>
                                    <w:top w:w="0" w:type="dxa"/>
                                    <w:left w:w="0" w:type="dxa"/>
                                    <w:bottom w:w="0" w:type="dxa"/>
                                    <w:right w:w="0" w:type="dxa"/>
                                  </w:tcMar>
                                  <w:vAlign w:val="center"/>
                                </w:tcPr>
                                <w:p w14:paraId="49696DAC" w14:textId="77777777" w:rsidR="00047938" w:rsidRDefault="00BD5517">
                                  <w:pPr>
                                    <w:spacing w:before="16" w:after="100"/>
                                    <w:ind w:left="100" w:right="100"/>
                                    <w:jc w:val="right"/>
                                  </w:pPr>
                                  <w:r>
                                    <w:rPr>
                                      <w:rFonts w:eastAsia="Arial" w:cs="Arial"/>
                                      <w:b/>
                                      <w:color w:val="000000"/>
                                      <w:sz w:val="14"/>
                                      <w:szCs w:val="14"/>
                                    </w:rPr>
                                    <w:t>334</w:t>
                                  </w:r>
                                </w:p>
                              </w:tc>
                              <w:tc>
                                <w:tcPr>
                                  <w:tcW w:w="749" w:type="dxa"/>
                                  <w:shd w:val="clear" w:color="auto" w:fill="B6CAD6"/>
                                  <w:tcMar>
                                    <w:top w:w="0" w:type="dxa"/>
                                    <w:left w:w="0" w:type="dxa"/>
                                    <w:bottom w:w="0" w:type="dxa"/>
                                    <w:right w:w="0" w:type="dxa"/>
                                  </w:tcMar>
                                  <w:vAlign w:val="center"/>
                                </w:tcPr>
                                <w:p w14:paraId="6CA14D7A" w14:textId="77777777" w:rsidR="00047938" w:rsidRDefault="00BD5517">
                                  <w:pPr>
                                    <w:spacing w:before="16" w:after="100"/>
                                    <w:ind w:left="100" w:right="100"/>
                                    <w:jc w:val="right"/>
                                  </w:pPr>
                                  <w:r>
                                    <w:rPr>
                                      <w:rFonts w:eastAsia="Arial" w:cs="Arial"/>
                                      <w:b/>
                                      <w:color w:val="000000"/>
                                      <w:sz w:val="14"/>
                                      <w:szCs w:val="14"/>
                                    </w:rPr>
                                    <w:t>353</w:t>
                                  </w:r>
                                </w:p>
                              </w:tc>
                              <w:tc>
                                <w:tcPr>
                                  <w:tcW w:w="749" w:type="dxa"/>
                                  <w:shd w:val="clear" w:color="auto" w:fill="B6CAD6"/>
                                  <w:tcMar>
                                    <w:top w:w="0" w:type="dxa"/>
                                    <w:left w:w="0" w:type="dxa"/>
                                    <w:bottom w:w="0" w:type="dxa"/>
                                    <w:right w:w="0" w:type="dxa"/>
                                  </w:tcMar>
                                  <w:vAlign w:val="center"/>
                                </w:tcPr>
                                <w:p w14:paraId="0326340A" w14:textId="77777777" w:rsidR="00047938" w:rsidRDefault="00BD5517">
                                  <w:pPr>
                                    <w:spacing w:before="16" w:after="100"/>
                                    <w:ind w:left="100" w:right="100"/>
                                    <w:jc w:val="right"/>
                                  </w:pPr>
                                  <w:r>
                                    <w:rPr>
                                      <w:rFonts w:eastAsia="Arial" w:cs="Arial"/>
                                      <w:b/>
                                      <w:color w:val="000000"/>
                                      <w:sz w:val="14"/>
                                      <w:szCs w:val="14"/>
                                    </w:rPr>
                                    <w:t>368</w:t>
                                  </w:r>
                                </w:p>
                              </w:tc>
                              <w:tc>
                                <w:tcPr>
                                  <w:tcW w:w="1152" w:type="dxa"/>
                                  <w:shd w:val="clear" w:color="auto" w:fill="B6CAD6"/>
                                  <w:tcMar>
                                    <w:top w:w="0" w:type="dxa"/>
                                    <w:left w:w="0" w:type="dxa"/>
                                    <w:bottom w:w="0" w:type="dxa"/>
                                    <w:right w:w="0" w:type="dxa"/>
                                  </w:tcMar>
                                  <w:vAlign w:val="center"/>
                                </w:tcPr>
                                <w:p w14:paraId="6BA71AB4" w14:textId="77777777" w:rsidR="00047938" w:rsidRDefault="00BD5517">
                                  <w:pPr>
                                    <w:spacing w:before="16" w:after="100"/>
                                    <w:ind w:left="100" w:right="100"/>
                                    <w:jc w:val="right"/>
                                  </w:pPr>
                                  <w:r>
                                    <w:rPr>
                                      <w:rFonts w:eastAsia="Arial" w:cs="Arial"/>
                                      <w:b/>
                                      <w:color w:val="000000"/>
                                      <w:sz w:val="14"/>
                                      <w:szCs w:val="14"/>
                                    </w:rPr>
                                    <w:t>375</w:t>
                                  </w:r>
                                </w:p>
                              </w:tc>
                            </w:tr>
                            <w:tr w:rsidR="00047938" w14:paraId="125477DB"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2F2D4FB0" w14:textId="77777777" w:rsidR="00047938" w:rsidRDefault="00BD5517">
                                  <w:pPr>
                                    <w:spacing w:before="16" w:after="100"/>
                                    <w:ind w:left="100" w:right="100"/>
                                  </w:pPr>
                                  <w:r>
                                    <w:rPr>
                                      <w:rFonts w:eastAsia="Arial" w:cs="Arial"/>
                                      <w:color w:val="000000"/>
                                      <w:sz w:val="14"/>
                                      <w:szCs w:val="14"/>
                                    </w:rPr>
                                    <w:t>+ Abschreibungen</w:t>
                                  </w:r>
                                </w:p>
                              </w:tc>
                              <w:tc>
                                <w:tcPr>
                                  <w:tcW w:w="749" w:type="dxa"/>
                                  <w:shd w:val="clear" w:color="auto" w:fill="FFFFFF"/>
                                  <w:tcMar>
                                    <w:top w:w="0" w:type="dxa"/>
                                    <w:left w:w="0" w:type="dxa"/>
                                    <w:bottom w:w="0" w:type="dxa"/>
                                    <w:right w:w="0" w:type="dxa"/>
                                  </w:tcMar>
                                  <w:vAlign w:val="center"/>
                                </w:tcPr>
                                <w:p w14:paraId="7856F10B" w14:textId="77777777" w:rsidR="00047938" w:rsidRDefault="00BD5517">
                                  <w:pPr>
                                    <w:spacing w:before="16" w:after="100"/>
                                    <w:ind w:left="100" w:right="100"/>
                                    <w:jc w:val="right"/>
                                  </w:pPr>
                                  <w:r>
                                    <w:rPr>
                                      <w:rFonts w:eastAsia="Arial" w:cs="Arial"/>
                                      <w:color w:val="000000"/>
                                      <w:sz w:val="14"/>
                                      <w:szCs w:val="14"/>
                                    </w:rPr>
                                    <w:t>358</w:t>
                                  </w:r>
                                </w:p>
                              </w:tc>
                              <w:tc>
                                <w:tcPr>
                                  <w:tcW w:w="749" w:type="dxa"/>
                                  <w:shd w:val="clear" w:color="auto" w:fill="FFFFFF"/>
                                  <w:tcMar>
                                    <w:top w:w="0" w:type="dxa"/>
                                    <w:left w:w="0" w:type="dxa"/>
                                    <w:bottom w:w="0" w:type="dxa"/>
                                    <w:right w:w="0" w:type="dxa"/>
                                  </w:tcMar>
                                  <w:vAlign w:val="center"/>
                                </w:tcPr>
                                <w:p w14:paraId="3A6A3898" w14:textId="77777777" w:rsidR="00047938" w:rsidRDefault="00BD5517">
                                  <w:pPr>
                                    <w:spacing w:before="16" w:after="100"/>
                                    <w:ind w:left="100" w:right="100"/>
                                    <w:jc w:val="right"/>
                                  </w:pPr>
                                  <w:r>
                                    <w:rPr>
                                      <w:rFonts w:eastAsia="Arial" w:cs="Arial"/>
                                      <w:color w:val="000000"/>
                                      <w:sz w:val="14"/>
                                      <w:szCs w:val="14"/>
                                    </w:rPr>
                                    <w:t>367</w:t>
                                  </w:r>
                                </w:p>
                              </w:tc>
                              <w:tc>
                                <w:tcPr>
                                  <w:tcW w:w="749" w:type="dxa"/>
                                  <w:shd w:val="clear" w:color="auto" w:fill="FFFFFF"/>
                                  <w:tcMar>
                                    <w:top w:w="0" w:type="dxa"/>
                                    <w:left w:w="0" w:type="dxa"/>
                                    <w:bottom w:w="0" w:type="dxa"/>
                                    <w:right w:w="0" w:type="dxa"/>
                                  </w:tcMar>
                                  <w:vAlign w:val="center"/>
                                </w:tcPr>
                                <w:p w14:paraId="1809F3F7" w14:textId="77777777" w:rsidR="00047938" w:rsidRDefault="00BD5517">
                                  <w:pPr>
                                    <w:spacing w:before="16" w:after="100"/>
                                    <w:ind w:left="100" w:right="100"/>
                                    <w:jc w:val="right"/>
                                  </w:pPr>
                                  <w:r>
                                    <w:rPr>
                                      <w:rFonts w:eastAsia="Arial" w:cs="Arial"/>
                                      <w:color w:val="000000"/>
                                      <w:sz w:val="14"/>
                                      <w:szCs w:val="14"/>
                                    </w:rPr>
                                    <w:t>366</w:t>
                                  </w:r>
                                </w:p>
                              </w:tc>
                              <w:tc>
                                <w:tcPr>
                                  <w:tcW w:w="749" w:type="dxa"/>
                                  <w:shd w:val="clear" w:color="auto" w:fill="FFFFFF"/>
                                  <w:tcMar>
                                    <w:top w:w="0" w:type="dxa"/>
                                    <w:left w:w="0" w:type="dxa"/>
                                    <w:bottom w:w="0" w:type="dxa"/>
                                    <w:right w:w="0" w:type="dxa"/>
                                  </w:tcMar>
                                  <w:vAlign w:val="center"/>
                                </w:tcPr>
                                <w:p w14:paraId="50E10EEA" w14:textId="77777777" w:rsidR="00047938" w:rsidRDefault="00BD5517">
                                  <w:pPr>
                                    <w:spacing w:before="16" w:after="100"/>
                                    <w:ind w:left="100" w:right="100"/>
                                    <w:jc w:val="right"/>
                                  </w:pPr>
                                  <w:r>
                                    <w:rPr>
                                      <w:rFonts w:eastAsia="Arial" w:cs="Arial"/>
                                      <w:color w:val="000000"/>
                                      <w:sz w:val="14"/>
                                      <w:szCs w:val="14"/>
                                    </w:rPr>
                                    <w:t>363</w:t>
                                  </w:r>
                                </w:p>
                              </w:tc>
                              <w:tc>
                                <w:tcPr>
                                  <w:tcW w:w="749" w:type="dxa"/>
                                  <w:shd w:val="clear" w:color="auto" w:fill="FFFFFF"/>
                                  <w:tcMar>
                                    <w:top w:w="0" w:type="dxa"/>
                                    <w:left w:w="0" w:type="dxa"/>
                                    <w:bottom w:w="0" w:type="dxa"/>
                                    <w:right w:w="0" w:type="dxa"/>
                                  </w:tcMar>
                                  <w:vAlign w:val="center"/>
                                </w:tcPr>
                                <w:p w14:paraId="65060C16" w14:textId="77777777" w:rsidR="00047938" w:rsidRDefault="00BD5517">
                                  <w:pPr>
                                    <w:spacing w:before="16" w:after="100"/>
                                    <w:ind w:left="100" w:right="100"/>
                                    <w:jc w:val="right"/>
                                  </w:pPr>
                                  <w:r>
                                    <w:rPr>
                                      <w:rFonts w:eastAsia="Arial" w:cs="Arial"/>
                                      <w:color w:val="000000"/>
                                      <w:sz w:val="14"/>
                                      <w:szCs w:val="14"/>
                                    </w:rPr>
                                    <w:t>358</w:t>
                                  </w:r>
                                </w:p>
                              </w:tc>
                              <w:tc>
                                <w:tcPr>
                                  <w:tcW w:w="1152" w:type="dxa"/>
                                  <w:shd w:val="clear" w:color="auto" w:fill="FFFFFF"/>
                                  <w:tcMar>
                                    <w:top w:w="0" w:type="dxa"/>
                                    <w:left w:w="0" w:type="dxa"/>
                                    <w:bottom w:w="0" w:type="dxa"/>
                                    <w:right w:w="0" w:type="dxa"/>
                                  </w:tcMar>
                                  <w:vAlign w:val="center"/>
                                </w:tcPr>
                                <w:p w14:paraId="340A831B" w14:textId="77777777" w:rsidR="00047938" w:rsidRDefault="00BD5517">
                                  <w:pPr>
                                    <w:spacing w:before="16" w:after="100"/>
                                    <w:ind w:left="100" w:right="100"/>
                                    <w:jc w:val="right"/>
                                  </w:pPr>
                                  <w:r>
                                    <w:rPr>
                                      <w:rFonts w:eastAsia="Arial" w:cs="Arial"/>
                                      <w:color w:val="000000"/>
                                      <w:sz w:val="14"/>
                                      <w:szCs w:val="14"/>
                                    </w:rPr>
                                    <w:t>-21</w:t>
                                  </w:r>
                                </w:p>
                              </w:tc>
                            </w:tr>
                            <w:tr w:rsidR="00047938" w14:paraId="16D5C5C4"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4D86C641" w14:textId="77777777" w:rsidR="00047938" w:rsidRDefault="00BD5517">
                                  <w:pPr>
                                    <w:spacing w:before="16" w:after="100"/>
                                    <w:ind w:left="100" w:right="100"/>
                                  </w:pPr>
                                  <w:r>
                                    <w:rPr>
                                      <w:rFonts w:eastAsia="Arial" w:cs="Arial"/>
                                      <w:color w:val="000000"/>
                                      <w:sz w:val="14"/>
                                      <w:szCs w:val="14"/>
                                    </w:rPr>
                                    <w:t>- Investitionen ins Anlagevermögen (CAPEX)</w:t>
                                  </w:r>
                                </w:p>
                              </w:tc>
                              <w:tc>
                                <w:tcPr>
                                  <w:tcW w:w="749" w:type="dxa"/>
                                  <w:shd w:val="clear" w:color="auto" w:fill="FFFFFF"/>
                                  <w:tcMar>
                                    <w:top w:w="0" w:type="dxa"/>
                                    <w:left w:w="0" w:type="dxa"/>
                                    <w:bottom w:w="0" w:type="dxa"/>
                                    <w:right w:w="0" w:type="dxa"/>
                                  </w:tcMar>
                                  <w:vAlign w:val="center"/>
                                </w:tcPr>
                                <w:p w14:paraId="46708035" w14:textId="77777777" w:rsidR="00047938" w:rsidRDefault="00BD5517">
                                  <w:pPr>
                                    <w:spacing w:before="16" w:after="100"/>
                                    <w:ind w:left="100" w:right="100"/>
                                    <w:jc w:val="right"/>
                                  </w:pPr>
                                  <w:r>
                                    <w:rPr>
                                      <w:rFonts w:eastAsia="Arial" w:cs="Arial"/>
                                      <w:color w:val="000000"/>
                                      <w:sz w:val="14"/>
                                      <w:szCs w:val="14"/>
                                    </w:rPr>
                                    <w:t>386</w:t>
                                  </w:r>
                                </w:p>
                              </w:tc>
                              <w:tc>
                                <w:tcPr>
                                  <w:tcW w:w="749" w:type="dxa"/>
                                  <w:shd w:val="clear" w:color="auto" w:fill="FFFFFF"/>
                                  <w:tcMar>
                                    <w:top w:w="0" w:type="dxa"/>
                                    <w:left w:w="0" w:type="dxa"/>
                                    <w:bottom w:w="0" w:type="dxa"/>
                                    <w:right w:w="0" w:type="dxa"/>
                                  </w:tcMar>
                                  <w:vAlign w:val="center"/>
                                </w:tcPr>
                                <w:p w14:paraId="64F34DDD" w14:textId="77777777" w:rsidR="00047938" w:rsidRDefault="00BD5517">
                                  <w:pPr>
                                    <w:spacing w:before="16" w:after="100"/>
                                    <w:ind w:left="100" w:right="100"/>
                                    <w:jc w:val="right"/>
                                  </w:pPr>
                                  <w:r>
                                    <w:rPr>
                                      <w:rFonts w:eastAsia="Arial" w:cs="Arial"/>
                                      <w:color w:val="000000"/>
                                      <w:sz w:val="14"/>
                                      <w:szCs w:val="14"/>
                                    </w:rPr>
                                    <w:t>-691</w:t>
                                  </w:r>
                                </w:p>
                              </w:tc>
                              <w:tc>
                                <w:tcPr>
                                  <w:tcW w:w="749" w:type="dxa"/>
                                  <w:shd w:val="clear" w:color="auto" w:fill="FFFFFF"/>
                                  <w:tcMar>
                                    <w:top w:w="0" w:type="dxa"/>
                                    <w:left w:w="0" w:type="dxa"/>
                                    <w:bottom w:w="0" w:type="dxa"/>
                                    <w:right w:w="0" w:type="dxa"/>
                                  </w:tcMar>
                                  <w:vAlign w:val="center"/>
                                </w:tcPr>
                                <w:p w14:paraId="64FF049B" w14:textId="77777777" w:rsidR="00047938" w:rsidRDefault="00BD5517">
                                  <w:pPr>
                                    <w:spacing w:before="16" w:after="100"/>
                                    <w:ind w:left="100" w:right="100"/>
                                    <w:jc w:val="right"/>
                                  </w:pPr>
                                  <w:r>
                                    <w:rPr>
                                      <w:rFonts w:eastAsia="Arial" w:cs="Arial"/>
                                      <w:color w:val="000000"/>
                                      <w:sz w:val="14"/>
                                      <w:szCs w:val="14"/>
                                    </w:rPr>
                                    <w:t>-254</w:t>
                                  </w:r>
                                </w:p>
                              </w:tc>
                              <w:tc>
                                <w:tcPr>
                                  <w:tcW w:w="749" w:type="dxa"/>
                                  <w:shd w:val="clear" w:color="auto" w:fill="FFFFFF"/>
                                  <w:tcMar>
                                    <w:top w:w="0" w:type="dxa"/>
                                    <w:left w:w="0" w:type="dxa"/>
                                    <w:bottom w:w="0" w:type="dxa"/>
                                    <w:right w:w="0" w:type="dxa"/>
                                  </w:tcMar>
                                  <w:vAlign w:val="center"/>
                                </w:tcPr>
                                <w:p w14:paraId="266088AD" w14:textId="77777777" w:rsidR="00047938" w:rsidRDefault="00BD5517">
                                  <w:pPr>
                                    <w:spacing w:before="16" w:after="100"/>
                                    <w:ind w:left="100" w:right="100"/>
                                    <w:jc w:val="right"/>
                                  </w:pPr>
                                  <w:r>
                                    <w:rPr>
                                      <w:rFonts w:eastAsia="Arial" w:cs="Arial"/>
                                      <w:color w:val="000000"/>
                                      <w:sz w:val="14"/>
                                      <w:szCs w:val="14"/>
                                    </w:rPr>
                                    <w:t>-254</w:t>
                                  </w:r>
                                </w:p>
                              </w:tc>
                              <w:tc>
                                <w:tcPr>
                                  <w:tcW w:w="749" w:type="dxa"/>
                                  <w:shd w:val="clear" w:color="auto" w:fill="FFFFFF"/>
                                  <w:tcMar>
                                    <w:top w:w="0" w:type="dxa"/>
                                    <w:left w:w="0" w:type="dxa"/>
                                    <w:bottom w:w="0" w:type="dxa"/>
                                    <w:right w:w="0" w:type="dxa"/>
                                  </w:tcMar>
                                  <w:vAlign w:val="center"/>
                                </w:tcPr>
                                <w:p w14:paraId="60680A92" w14:textId="77777777" w:rsidR="00047938" w:rsidRDefault="00BD5517">
                                  <w:pPr>
                                    <w:spacing w:before="16" w:after="100"/>
                                    <w:ind w:left="100" w:right="100"/>
                                    <w:jc w:val="right"/>
                                  </w:pPr>
                                  <w:r>
                                    <w:rPr>
                                      <w:rFonts w:eastAsia="Arial" w:cs="Arial"/>
                                      <w:color w:val="000000"/>
                                      <w:sz w:val="14"/>
                                      <w:szCs w:val="14"/>
                                    </w:rPr>
                                    <w:t>-254</w:t>
                                  </w:r>
                                </w:p>
                              </w:tc>
                              <w:tc>
                                <w:tcPr>
                                  <w:tcW w:w="1152" w:type="dxa"/>
                                  <w:shd w:val="clear" w:color="auto" w:fill="FFFFFF"/>
                                  <w:tcMar>
                                    <w:top w:w="0" w:type="dxa"/>
                                    <w:left w:w="0" w:type="dxa"/>
                                    <w:bottom w:w="0" w:type="dxa"/>
                                    <w:right w:w="0" w:type="dxa"/>
                                  </w:tcMar>
                                  <w:vAlign w:val="center"/>
                                </w:tcPr>
                                <w:p w14:paraId="126A65F3" w14:textId="77777777" w:rsidR="00047938" w:rsidRDefault="00BD5517">
                                  <w:pPr>
                                    <w:spacing w:before="16" w:after="100"/>
                                    <w:ind w:left="100" w:right="100"/>
                                    <w:jc w:val="right"/>
                                  </w:pPr>
                                  <w:r>
                                    <w:rPr>
                                      <w:rFonts w:eastAsia="Arial" w:cs="Arial"/>
                                      <w:color w:val="000000"/>
                                      <w:sz w:val="14"/>
                                      <w:szCs w:val="14"/>
                                    </w:rPr>
                                    <w:t>-21</w:t>
                                  </w:r>
                                </w:p>
                              </w:tc>
                            </w:tr>
                            <w:tr w:rsidR="00047938" w14:paraId="07A9D33D"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2210A34E" w14:textId="77777777" w:rsidR="00047938" w:rsidRDefault="00BD5517">
                                  <w:pPr>
                                    <w:spacing w:before="16" w:after="100"/>
                                    <w:ind w:left="100" w:right="100"/>
                                  </w:pPr>
                                  <w:r>
                                    <w:rPr>
                                      <w:rFonts w:eastAsia="Arial" w:cs="Arial"/>
                                      <w:color w:val="000000"/>
                                      <w:sz w:val="14"/>
                                      <w:szCs w:val="14"/>
                                    </w:rPr>
                                    <w:t>- Investitionen ins Nettoumlaufvermögen</w:t>
                                  </w:r>
                                </w:p>
                              </w:tc>
                              <w:tc>
                                <w:tcPr>
                                  <w:tcW w:w="749" w:type="dxa"/>
                                  <w:shd w:val="clear" w:color="auto" w:fill="FFFFFF"/>
                                  <w:tcMar>
                                    <w:top w:w="0" w:type="dxa"/>
                                    <w:left w:w="0" w:type="dxa"/>
                                    <w:bottom w:w="0" w:type="dxa"/>
                                    <w:right w:w="0" w:type="dxa"/>
                                  </w:tcMar>
                                  <w:vAlign w:val="center"/>
                                </w:tcPr>
                                <w:p w14:paraId="7355BC87" w14:textId="77777777" w:rsidR="00047938" w:rsidRDefault="00BD5517">
                                  <w:pPr>
                                    <w:spacing w:before="16" w:after="100"/>
                                    <w:ind w:left="100" w:right="100"/>
                                    <w:jc w:val="right"/>
                                  </w:pPr>
                                  <w:r>
                                    <w:rPr>
                                      <w:rFonts w:eastAsia="Arial" w:cs="Arial"/>
                                      <w:color w:val="000000"/>
                                      <w:sz w:val="14"/>
                                      <w:szCs w:val="14"/>
                                    </w:rPr>
                                    <w:t>-207</w:t>
                                  </w:r>
                                </w:p>
                              </w:tc>
                              <w:tc>
                                <w:tcPr>
                                  <w:tcW w:w="749" w:type="dxa"/>
                                  <w:shd w:val="clear" w:color="auto" w:fill="FFFFFF"/>
                                  <w:tcMar>
                                    <w:top w:w="0" w:type="dxa"/>
                                    <w:left w:w="0" w:type="dxa"/>
                                    <w:bottom w:w="0" w:type="dxa"/>
                                    <w:right w:w="0" w:type="dxa"/>
                                  </w:tcMar>
                                  <w:vAlign w:val="center"/>
                                </w:tcPr>
                                <w:p w14:paraId="3B2E750A" w14:textId="77777777" w:rsidR="00047938" w:rsidRDefault="00BD5517">
                                  <w:pPr>
                                    <w:spacing w:before="16" w:after="100"/>
                                    <w:ind w:left="100" w:right="100"/>
                                    <w:jc w:val="right"/>
                                  </w:pPr>
                                  <w:r>
                                    <w:rPr>
                                      <w:rFonts w:eastAsia="Arial" w:cs="Arial"/>
                                      <w:color w:val="000000"/>
                                      <w:sz w:val="14"/>
                                      <w:szCs w:val="14"/>
                                    </w:rPr>
                                    <w:t>83</w:t>
                                  </w:r>
                                </w:p>
                              </w:tc>
                              <w:tc>
                                <w:tcPr>
                                  <w:tcW w:w="749" w:type="dxa"/>
                                  <w:shd w:val="clear" w:color="auto" w:fill="FFFFFF"/>
                                  <w:tcMar>
                                    <w:top w:w="0" w:type="dxa"/>
                                    <w:left w:w="0" w:type="dxa"/>
                                    <w:bottom w:w="0" w:type="dxa"/>
                                    <w:right w:w="0" w:type="dxa"/>
                                  </w:tcMar>
                                  <w:vAlign w:val="center"/>
                                </w:tcPr>
                                <w:p w14:paraId="004CCCFD" w14:textId="77777777" w:rsidR="00047938" w:rsidRDefault="00BD5517">
                                  <w:pPr>
                                    <w:spacing w:before="16" w:after="100"/>
                                    <w:ind w:left="100" w:right="100"/>
                                    <w:jc w:val="right"/>
                                  </w:pPr>
                                  <w:r>
                                    <w:rPr>
                                      <w:rFonts w:eastAsia="Arial" w:cs="Arial"/>
                                      <w:color w:val="000000"/>
                                      <w:sz w:val="14"/>
                                      <w:szCs w:val="14"/>
                                    </w:rPr>
                                    <w:t>-30</w:t>
                                  </w:r>
                                </w:p>
                              </w:tc>
                              <w:tc>
                                <w:tcPr>
                                  <w:tcW w:w="749" w:type="dxa"/>
                                  <w:shd w:val="clear" w:color="auto" w:fill="FFFFFF"/>
                                  <w:tcMar>
                                    <w:top w:w="0" w:type="dxa"/>
                                    <w:left w:w="0" w:type="dxa"/>
                                    <w:bottom w:w="0" w:type="dxa"/>
                                    <w:right w:w="0" w:type="dxa"/>
                                  </w:tcMar>
                                  <w:vAlign w:val="center"/>
                                </w:tcPr>
                                <w:p w14:paraId="1D60BCE9" w14:textId="77777777" w:rsidR="00047938" w:rsidRDefault="00BD5517">
                                  <w:pPr>
                                    <w:spacing w:before="16" w:after="100"/>
                                    <w:ind w:left="100" w:right="100"/>
                                    <w:jc w:val="right"/>
                                  </w:pPr>
                                  <w:r>
                                    <w:rPr>
                                      <w:rFonts w:eastAsia="Arial" w:cs="Arial"/>
                                      <w:color w:val="000000"/>
                                      <w:sz w:val="14"/>
                                      <w:szCs w:val="14"/>
                                    </w:rPr>
                                    <w:t>-24</w:t>
                                  </w:r>
                                </w:p>
                              </w:tc>
                              <w:tc>
                                <w:tcPr>
                                  <w:tcW w:w="749" w:type="dxa"/>
                                  <w:shd w:val="clear" w:color="auto" w:fill="FFFFFF"/>
                                  <w:tcMar>
                                    <w:top w:w="0" w:type="dxa"/>
                                    <w:left w:w="0" w:type="dxa"/>
                                    <w:bottom w:w="0" w:type="dxa"/>
                                    <w:right w:w="0" w:type="dxa"/>
                                  </w:tcMar>
                                  <w:vAlign w:val="center"/>
                                </w:tcPr>
                                <w:p w14:paraId="233BF690" w14:textId="77777777" w:rsidR="00047938" w:rsidRDefault="00BD5517">
                                  <w:pPr>
                                    <w:spacing w:before="16" w:after="100"/>
                                    <w:ind w:left="100" w:right="100"/>
                                    <w:jc w:val="right"/>
                                  </w:pPr>
                                  <w:r>
                                    <w:rPr>
                                      <w:rFonts w:eastAsia="Arial" w:cs="Arial"/>
                                      <w:color w:val="000000"/>
                                      <w:sz w:val="14"/>
                                      <w:szCs w:val="14"/>
                                    </w:rPr>
                                    <w:t>-18</w:t>
                                  </w:r>
                                </w:p>
                              </w:tc>
                              <w:tc>
                                <w:tcPr>
                                  <w:tcW w:w="1152" w:type="dxa"/>
                                  <w:shd w:val="clear" w:color="auto" w:fill="FFFFFF"/>
                                  <w:tcMar>
                                    <w:top w:w="0" w:type="dxa"/>
                                    <w:left w:w="0" w:type="dxa"/>
                                    <w:bottom w:w="0" w:type="dxa"/>
                                    <w:right w:w="0" w:type="dxa"/>
                                  </w:tcMar>
                                  <w:vAlign w:val="center"/>
                                </w:tcPr>
                                <w:p w14:paraId="4E6EB1DA" w14:textId="77777777" w:rsidR="00047938" w:rsidRDefault="00047938">
                                  <w:pPr>
                                    <w:spacing w:before="16" w:after="100"/>
                                    <w:ind w:left="100" w:right="100"/>
                                    <w:jc w:val="right"/>
                                  </w:pPr>
                                </w:p>
                              </w:tc>
                            </w:tr>
                            <w:tr w:rsidR="00047938" w14:paraId="243AF7C8"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191972E0" w14:textId="77777777" w:rsidR="00047938" w:rsidRDefault="00BD5517">
                                  <w:pPr>
                                    <w:spacing w:before="16" w:after="100"/>
                                    <w:ind w:left="100" w:right="100"/>
                                  </w:pPr>
                                  <w:r>
                                    <w:rPr>
                                      <w:rFonts w:eastAsia="Arial" w:cs="Arial"/>
                                      <w:color w:val="000000"/>
                                      <w:sz w:val="14"/>
                                      <w:szCs w:val="14"/>
                                    </w:rPr>
                                    <w:t>+ Veränderung langfristiges unverzinsliches Fremdkapital</w:t>
                                  </w:r>
                                </w:p>
                              </w:tc>
                              <w:tc>
                                <w:tcPr>
                                  <w:tcW w:w="749" w:type="dxa"/>
                                  <w:shd w:val="clear" w:color="auto" w:fill="FFFFFF"/>
                                  <w:tcMar>
                                    <w:top w:w="0" w:type="dxa"/>
                                    <w:left w:w="0" w:type="dxa"/>
                                    <w:bottom w:w="0" w:type="dxa"/>
                                    <w:right w:w="0" w:type="dxa"/>
                                  </w:tcMar>
                                  <w:vAlign w:val="center"/>
                                </w:tcPr>
                                <w:p w14:paraId="0058B932" w14:textId="77777777" w:rsidR="00047938" w:rsidRDefault="00BD5517">
                                  <w:pPr>
                                    <w:spacing w:before="16" w:after="100"/>
                                    <w:ind w:left="100" w:right="100"/>
                                    <w:jc w:val="right"/>
                                  </w:pPr>
                                  <w:r>
                                    <w:rPr>
                                      <w:rFonts w:eastAsia="Arial" w:cs="Arial"/>
                                      <w:color w:val="000000"/>
                                      <w:sz w:val="14"/>
                                      <w:szCs w:val="14"/>
                                    </w:rPr>
                                    <w:t>6</w:t>
                                  </w:r>
                                </w:p>
                              </w:tc>
                              <w:tc>
                                <w:tcPr>
                                  <w:tcW w:w="749" w:type="dxa"/>
                                  <w:shd w:val="clear" w:color="auto" w:fill="FFFFFF"/>
                                  <w:tcMar>
                                    <w:top w:w="0" w:type="dxa"/>
                                    <w:left w:w="0" w:type="dxa"/>
                                    <w:bottom w:w="0" w:type="dxa"/>
                                    <w:right w:w="0" w:type="dxa"/>
                                  </w:tcMar>
                                  <w:vAlign w:val="center"/>
                                </w:tcPr>
                                <w:p w14:paraId="66C56105" w14:textId="77777777" w:rsidR="00047938" w:rsidRDefault="00BD5517">
                                  <w:pPr>
                                    <w:spacing w:before="16" w:after="100"/>
                                    <w:ind w:left="100" w:right="100"/>
                                    <w:jc w:val="right"/>
                                  </w:pPr>
                                  <w:r>
                                    <w:rPr>
                                      <w:rFonts w:eastAsia="Arial" w:cs="Arial"/>
                                      <w:color w:val="000000"/>
                                      <w:sz w:val="14"/>
                                      <w:szCs w:val="14"/>
                                    </w:rPr>
                                    <w:t>-7</w:t>
                                  </w:r>
                                </w:p>
                              </w:tc>
                              <w:tc>
                                <w:tcPr>
                                  <w:tcW w:w="749" w:type="dxa"/>
                                  <w:shd w:val="clear" w:color="auto" w:fill="FFFFFF"/>
                                  <w:tcMar>
                                    <w:top w:w="0" w:type="dxa"/>
                                    <w:left w:w="0" w:type="dxa"/>
                                    <w:bottom w:w="0" w:type="dxa"/>
                                    <w:right w:w="0" w:type="dxa"/>
                                  </w:tcMar>
                                  <w:vAlign w:val="center"/>
                                </w:tcPr>
                                <w:p w14:paraId="3D27DCF4" w14:textId="77777777" w:rsidR="00047938" w:rsidRDefault="00BD5517">
                                  <w:pPr>
                                    <w:spacing w:before="16" w:after="100"/>
                                    <w:ind w:left="100" w:right="100"/>
                                    <w:jc w:val="right"/>
                                  </w:pPr>
                                  <w:r>
                                    <w:rPr>
                                      <w:rFonts w:eastAsia="Arial" w:cs="Arial"/>
                                      <w:color w:val="000000"/>
                                      <w:sz w:val="14"/>
                                      <w:szCs w:val="14"/>
                                    </w:rPr>
                                    <w:t>2</w:t>
                                  </w:r>
                                </w:p>
                              </w:tc>
                              <w:tc>
                                <w:tcPr>
                                  <w:tcW w:w="749" w:type="dxa"/>
                                  <w:shd w:val="clear" w:color="auto" w:fill="FFFFFF"/>
                                  <w:tcMar>
                                    <w:top w:w="0" w:type="dxa"/>
                                    <w:left w:w="0" w:type="dxa"/>
                                    <w:bottom w:w="0" w:type="dxa"/>
                                    <w:right w:w="0" w:type="dxa"/>
                                  </w:tcMar>
                                  <w:vAlign w:val="center"/>
                                </w:tcPr>
                                <w:p w14:paraId="3D54403A" w14:textId="77777777" w:rsidR="00047938" w:rsidRDefault="00BD5517">
                                  <w:pPr>
                                    <w:spacing w:before="16" w:after="100"/>
                                    <w:ind w:left="100" w:right="100"/>
                                    <w:jc w:val="right"/>
                                  </w:pPr>
                                  <w:r>
                                    <w:rPr>
                                      <w:rFonts w:eastAsia="Arial" w:cs="Arial"/>
                                      <w:color w:val="000000"/>
                                      <w:sz w:val="14"/>
                                      <w:szCs w:val="14"/>
                                    </w:rPr>
                                    <w:t>2</w:t>
                                  </w:r>
                                </w:p>
                              </w:tc>
                              <w:tc>
                                <w:tcPr>
                                  <w:tcW w:w="749" w:type="dxa"/>
                                  <w:shd w:val="clear" w:color="auto" w:fill="FFFFFF"/>
                                  <w:tcMar>
                                    <w:top w:w="0" w:type="dxa"/>
                                    <w:left w:w="0" w:type="dxa"/>
                                    <w:bottom w:w="0" w:type="dxa"/>
                                    <w:right w:w="0" w:type="dxa"/>
                                  </w:tcMar>
                                  <w:vAlign w:val="center"/>
                                </w:tcPr>
                                <w:p w14:paraId="6430C4C3" w14:textId="77777777" w:rsidR="00047938" w:rsidRDefault="00BD5517">
                                  <w:pPr>
                                    <w:spacing w:before="16" w:after="100"/>
                                    <w:ind w:left="100" w:right="100"/>
                                    <w:jc w:val="right"/>
                                  </w:pPr>
                                  <w:r>
                                    <w:rPr>
                                      <w:rFonts w:eastAsia="Arial" w:cs="Arial"/>
                                      <w:color w:val="000000"/>
                                      <w:sz w:val="14"/>
                                      <w:szCs w:val="14"/>
                                    </w:rPr>
                                    <w:t>1</w:t>
                                  </w:r>
                                </w:p>
                              </w:tc>
                              <w:tc>
                                <w:tcPr>
                                  <w:tcW w:w="1152" w:type="dxa"/>
                                  <w:shd w:val="clear" w:color="auto" w:fill="FFFFFF"/>
                                  <w:tcMar>
                                    <w:top w:w="0" w:type="dxa"/>
                                    <w:left w:w="0" w:type="dxa"/>
                                    <w:bottom w:w="0" w:type="dxa"/>
                                    <w:right w:w="0" w:type="dxa"/>
                                  </w:tcMar>
                                  <w:vAlign w:val="center"/>
                                </w:tcPr>
                                <w:p w14:paraId="3DF968EC" w14:textId="77777777" w:rsidR="00047938" w:rsidRDefault="00047938">
                                  <w:pPr>
                                    <w:spacing w:before="16" w:after="100"/>
                                    <w:ind w:left="100" w:right="100"/>
                                    <w:jc w:val="right"/>
                                  </w:pPr>
                                </w:p>
                              </w:tc>
                            </w:tr>
                            <w:tr w:rsidR="00047938" w14:paraId="40272CE6" w14:textId="77777777">
                              <w:trPr>
                                <w:cantSplit/>
                                <w:trHeight w:hRule="exact" w:val="274"/>
                                <w:jc w:val="center"/>
                              </w:trPr>
                              <w:tc>
                                <w:tcPr>
                                  <w:tcW w:w="5328" w:type="dxa"/>
                                  <w:shd w:val="clear" w:color="auto" w:fill="B6CAD6"/>
                                  <w:tcMar>
                                    <w:top w:w="0" w:type="dxa"/>
                                    <w:left w:w="0" w:type="dxa"/>
                                    <w:bottom w:w="0" w:type="dxa"/>
                                    <w:right w:w="0" w:type="dxa"/>
                                  </w:tcMar>
                                  <w:vAlign w:val="center"/>
                                </w:tcPr>
                                <w:p w14:paraId="05408987" w14:textId="77777777" w:rsidR="00047938" w:rsidRDefault="00BD5517">
                                  <w:pPr>
                                    <w:spacing w:before="16" w:after="100"/>
                                    <w:ind w:left="100" w:right="100"/>
                                  </w:pPr>
                                  <w:r>
                                    <w:rPr>
                                      <w:rFonts w:eastAsia="Arial" w:cs="Arial"/>
                                      <w:b/>
                                      <w:color w:val="000000"/>
                                      <w:sz w:val="14"/>
                                      <w:szCs w:val="14"/>
                                    </w:rPr>
                                    <w:t>Free Cash Flow</w:t>
                                  </w:r>
                                </w:p>
                              </w:tc>
                              <w:tc>
                                <w:tcPr>
                                  <w:tcW w:w="749" w:type="dxa"/>
                                  <w:shd w:val="clear" w:color="auto" w:fill="B6CAD6"/>
                                  <w:tcMar>
                                    <w:top w:w="0" w:type="dxa"/>
                                    <w:left w:w="0" w:type="dxa"/>
                                    <w:bottom w:w="0" w:type="dxa"/>
                                    <w:right w:w="0" w:type="dxa"/>
                                  </w:tcMar>
                                  <w:vAlign w:val="center"/>
                                </w:tcPr>
                                <w:p w14:paraId="17E8B9AA" w14:textId="77777777" w:rsidR="00047938" w:rsidRDefault="00BD5517">
                                  <w:pPr>
                                    <w:spacing w:before="16" w:after="100"/>
                                    <w:ind w:left="100" w:right="100"/>
                                    <w:jc w:val="right"/>
                                  </w:pPr>
                                  <w:r>
                                    <w:rPr>
                                      <w:rFonts w:eastAsia="Arial" w:cs="Arial"/>
                                      <w:b/>
                                      <w:color w:val="000000"/>
                                      <w:sz w:val="14"/>
                                      <w:szCs w:val="14"/>
                                    </w:rPr>
                                    <w:t>918</w:t>
                                  </w:r>
                                </w:p>
                              </w:tc>
                              <w:tc>
                                <w:tcPr>
                                  <w:tcW w:w="749" w:type="dxa"/>
                                  <w:shd w:val="clear" w:color="auto" w:fill="B6CAD6"/>
                                  <w:tcMar>
                                    <w:top w:w="0" w:type="dxa"/>
                                    <w:left w:w="0" w:type="dxa"/>
                                    <w:bottom w:w="0" w:type="dxa"/>
                                    <w:right w:w="0" w:type="dxa"/>
                                  </w:tcMar>
                                  <w:vAlign w:val="center"/>
                                </w:tcPr>
                                <w:p w14:paraId="56277C62" w14:textId="77777777" w:rsidR="00047938" w:rsidRDefault="00BD5517">
                                  <w:pPr>
                                    <w:spacing w:before="16" w:after="100"/>
                                    <w:ind w:left="100" w:right="100"/>
                                    <w:jc w:val="right"/>
                                  </w:pPr>
                                  <w:r>
                                    <w:rPr>
                                      <w:rFonts w:eastAsia="Arial" w:cs="Arial"/>
                                      <w:b/>
                                      <w:color w:val="000000"/>
                                      <w:sz w:val="14"/>
                                      <w:szCs w:val="14"/>
                                    </w:rPr>
                                    <w:t>66</w:t>
                                  </w:r>
                                </w:p>
                              </w:tc>
                              <w:tc>
                                <w:tcPr>
                                  <w:tcW w:w="749" w:type="dxa"/>
                                  <w:shd w:val="clear" w:color="auto" w:fill="B6CAD6"/>
                                  <w:tcMar>
                                    <w:top w:w="0" w:type="dxa"/>
                                    <w:left w:w="0" w:type="dxa"/>
                                    <w:bottom w:w="0" w:type="dxa"/>
                                    <w:right w:w="0" w:type="dxa"/>
                                  </w:tcMar>
                                  <w:vAlign w:val="center"/>
                                </w:tcPr>
                                <w:p w14:paraId="43DB9C56" w14:textId="77777777" w:rsidR="00047938" w:rsidRDefault="00BD5517">
                                  <w:pPr>
                                    <w:spacing w:before="16" w:after="100"/>
                                    <w:ind w:left="100" w:right="100"/>
                                    <w:jc w:val="right"/>
                                  </w:pPr>
                                  <w:r>
                                    <w:rPr>
                                      <w:rFonts w:eastAsia="Arial" w:cs="Arial"/>
                                      <w:b/>
                                      <w:color w:val="000000"/>
                                      <w:sz w:val="14"/>
                                      <w:szCs w:val="14"/>
                                    </w:rPr>
                                    <w:t>418</w:t>
                                  </w:r>
                                </w:p>
                              </w:tc>
                              <w:tc>
                                <w:tcPr>
                                  <w:tcW w:w="749" w:type="dxa"/>
                                  <w:shd w:val="clear" w:color="auto" w:fill="B6CAD6"/>
                                  <w:tcMar>
                                    <w:top w:w="0" w:type="dxa"/>
                                    <w:left w:w="0" w:type="dxa"/>
                                    <w:bottom w:w="0" w:type="dxa"/>
                                    <w:right w:w="0" w:type="dxa"/>
                                  </w:tcMar>
                                  <w:vAlign w:val="center"/>
                                </w:tcPr>
                                <w:p w14:paraId="5B0955D3" w14:textId="77777777" w:rsidR="00047938" w:rsidRDefault="00BD5517">
                                  <w:pPr>
                                    <w:spacing w:before="16" w:after="100"/>
                                    <w:ind w:left="100" w:right="100"/>
                                    <w:jc w:val="right"/>
                                  </w:pPr>
                                  <w:r>
                                    <w:rPr>
                                      <w:rFonts w:eastAsia="Arial" w:cs="Arial"/>
                                      <w:b/>
                                      <w:color w:val="000000"/>
                                      <w:sz w:val="14"/>
                                      <w:szCs w:val="14"/>
                                    </w:rPr>
                                    <w:t>439</w:t>
                                  </w:r>
                                </w:p>
                              </w:tc>
                              <w:tc>
                                <w:tcPr>
                                  <w:tcW w:w="749" w:type="dxa"/>
                                  <w:shd w:val="clear" w:color="auto" w:fill="B6CAD6"/>
                                  <w:tcMar>
                                    <w:top w:w="0" w:type="dxa"/>
                                    <w:left w:w="0" w:type="dxa"/>
                                    <w:bottom w:w="0" w:type="dxa"/>
                                    <w:right w:w="0" w:type="dxa"/>
                                  </w:tcMar>
                                  <w:vAlign w:val="center"/>
                                </w:tcPr>
                                <w:p w14:paraId="102E5D8A" w14:textId="77777777" w:rsidR="00047938" w:rsidRDefault="00BD5517">
                                  <w:pPr>
                                    <w:spacing w:before="16" w:after="100"/>
                                    <w:ind w:left="100" w:right="100"/>
                                    <w:jc w:val="right"/>
                                  </w:pPr>
                                  <w:r>
                                    <w:rPr>
                                      <w:rFonts w:eastAsia="Arial" w:cs="Arial"/>
                                      <w:b/>
                                      <w:color w:val="000000"/>
                                      <w:sz w:val="14"/>
                                      <w:szCs w:val="14"/>
                                    </w:rPr>
                                    <w:t>455</w:t>
                                  </w:r>
                                </w:p>
                              </w:tc>
                              <w:tc>
                                <w:tcPr>
                                  <w:tcW w:w="1152" w:type="dxa"/>
                                  <w:shd w:val="clear" w:color="auto" w:fill="B6CAD6"/>
                                  <w:tcMar>
                                    <w:top w:w="0" w:type="dxa"/>
                                    <w:left w:w="0" w:type="dxa"/>
                                    <w:bottom w:w="0" w:type="dxa"/>
                                    <w:right w:w="0" w:type="dxa"/>
                                  </w:tcMar>
                                  <w:vAlign w:val="center"/>
                                </w:tcPr>
                                <w:p w14:paraId="5DC74176" w14:textId="77777777" w:rsidR="00047938" w:rsidRDefault="00BD5517">
                                  <w:pPr>
                                    <w:spacing w:before="16" w:after="100"/>
                                    <w:ind w:left="100" w:right="100"/>
                                    <w:jc w:val="right"/>
                                  </w:pPr>
                                  <w:r>
                                    <w:rPr>
                                      <w:rFonts w:eastAsia="Arial" w:cs="Arial"/>
                                      <w:b/>
                                      <w:color w:val="000000"/>
                                      <w:sz w:val="14"/>
                                      <w:szCs w:val="14"/>
                                    </w:rPr>
                                    <w:t>353</w:t>
                                  </w:r>
                                </w:p>
                              </w:tc>
                            </w:tr>
                            <w:tr w:rsidR="00047938" w14:paraId="7B89B00C"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39F25603" w14:textId="77777777" w:rsidR="00047938" w:rsidRDefault="00BD5517">
                                  <w:pPr>
                                    <w:spacing w:before="16" w:after="100"/>
                                    <w:ind w:left="100" w:right="100"/>
                                  </w:pPr>
                                  <w:r>
                                    <w:rPr>
                                      <w:rFonts w:eastAsia="Arial" w:cs="Arial"/>
                                      <w:color w:val="000000"/>
                                      <w:sz w:val="14"/>
                                      <w:szCs w:val="14"/>
                                    </w:rPr>
                                    <w:t>Diskontierungs-/Barwertfaktor (WACC @ 8.82%)</w:t>
                                  </w:r>
                                </w:p>
                              </w:tc>
                              <w:tc>
                                <w:tcPr>
                                  <w:tcW w:w="749" w:type="dxa"/>
                                  <w:shd w:val="clear" w:color="auto" w:fill="FFFFFF"/>
                                  <w:tcMar>
                                    <w:top w:w="0" w:type="dxa"/>
                                    <w:left w:w="0" w:type="dxa"/>
                                    <w:bottom w:w="0" w:type="dxa"/>
                                    <w:right w:w="0" w:type="dxa"/>
                                  </w:tcMar>
                                  <w:vAlign w:val="center"/>
                                </w:tcPr>
                                <w:p w14:paraId="20DA7E7E" w14:textId="77777777" w:rsidR="00047938" w:rsidRDefault="00BD5517">
                                  <w:pPr>
                                    <w:spacing w:before="16" w:after="100"/>
                                    <w:ind w:left="100" w:right="100"/>
                                    <w:jc w:val="right"/>
                                  </w:pPr>
                                  <w:r>
                                    <w:rPr>
                                      <w:rFonts w:eastAsia="Arial" w:cs="Arial"/>
                                      <w:color w:val="000000"/>
                                      <w:sz w:val="14"/>
                                      <w:szCs w:val="14"/>
                                    </w:rPr>
                                    <w:t>0.919</w:t>
                                  </w:r>
                                </w:p>
                              </w:tc>
                              <w:tc>
                                <w:tcPr>
                                  <w:tcW w:w="749" w:type="dxa"/>
                                  <w:shd w:val="clear" w:color="auto" w:fill="FFFFFF"/>
                                  <w:tcMar>
                                    <w:top w:w="0" w:type="dxa"/>
                                    <w:left w:w="0" w:type="dxa"/>
                                    <w:bottom w:w="0" w:type="dxa"/>
                                    <w:right w:w="0" w:type="dxa"/>
                                  </w:tcMar>
                                  <w:vAlign w:val="center"/>
                                </w:tcPr>
                                <w:p w14:paraId="79337399" w14:textId="77777777" w:rsidR="00047938" w:rsidRDefault="00BD5517">
                                  <w:pPr>
                                    <w:spacing w:before="16" w:after="100"/>
                                    <w:ind w:left="100" w:right="100"/>
                                    <w:jc w:val="right"/>
                                  </w:pPr>
                                  <w:r>
                                    <w:rPr>
                                      <w:rFonts w:eastAsia="Arial" w:cs="Arial"/>
                                      <w:color w:val="000000"/>
                                      <w:sz w:val="14"/>
                                      <w:szCs w:val="14"/>
                                    </w:rPr>
                                    <w:t>0.844</w:t>
                                  </w:r>
                                </w:p>
                              </w:tc>
                              <w:tc>
                                <w:tcPr>
                                  <w:tcW w:w="749" w:type="dxa"/>
                                  <w:shd w:val="clear" w:color="auto" w:fill="FFFFFF"/>
                                  <w:tcMar>
                                    <w:top w:w="0" w:type="dxa"/>
                                    <w:left w:w="0" w:type="dxa"/>
                                    <w:bottom w:w="0" w:type="dxa"/>
                                    <w:right w:w="0" w:type="dxa"/>
                                  </w:tcMar>
                                  <w:vAlign w:val="center"/>
                                </w:tcPr>
                                <w:p w14:paraId="45E6ADE4" w14:textId="77777777" w:rsidR="00047938" w:rsidRDefault="00BD5517">
                                  <w:pPr>
                                    <w:spacing w:before="16" w:after="100"/>
                                    <w:ind w:left="100" w:right="100"/>
                                    <w:jc w:val="right"/>
                                  </w:pPr>
                                  <w:r>
                                    <w:rPr>
                                      <w:rFonts w:eastAsia="Arial" w:cs="Arial"/>
                                      <w:color w:val="000000"/>
                                      <w:sz w:val="14"/>
                                      <w:szCs w:val="14"/>
                                    </w:rPr>
                                    <w:t>0.776</w:t>
                                  </w:r>
                                </w:p>
                              </w:tc>
                              <w:tc>
                                <w:tcPr>
                                  <w:tcW w:w="749" w:type="dxa"/>
                                  <w:shd w:val="clear" w:color="auto" w:fill="FFFFFF"/>
                                  <w:tcMar>
                                    <w:top w:w="0" w:type="dxa"/>
                                    <w:left w:w="0" w:type="dxa"/>
                                    <w:bottom w:w="0" w:type="dxa"/>
                                    <w:right w:w="0" w:type="dxa"/>
                                  </w:tcMar>
                                  <w:vAlign w:val="center"/>
                                </w:tcPr>
                                <w:p w14:paraId="3DA9E0AA" w14:textId="77777777" w:rsidR="00047938" w:rsidRDefault="00BD5517">
                                  <w:pPr>
                                    <w:spacing w:before="16" w:after="100"/>
                                    <w:ind w:left="100" w:right="100"/>
                                    <w:jc w:val="right"/>
                                  </w:pPr>
                                  <w:r>
                                    <w:rPr>
                                      <w:rFonts w:eastAsia="Arial" w:cs="Arial"/>
                                      <w:color w:val="000000"/>
                                      <w:sz w:val="14"/>
                                      <w:szCs w:val="14"/>
                                    </w:rPr>
                                    <w:t>0.713</w:t>
                                  </w:r>
                                </w:p>
                              </w:tc>
                              <w:tc>
                                <w:tcPr>
                                  <w:tcW w:w="749" w:type="dxa"/>
                                  <w:shd w:val="clear" w:color="auto" w:fill="FFFFFF"/>
                                  <w:tcMar>
                                    <w:top w:w="0" w:type="dxa"/>
                                    <w:left w:w="0" w:type="dxa"/>
                                    <w:bottom w:w="0" w:type="dxa"/>
                                    <w:right w:w="0" w:type="dxa"/>
                                  </w:tcMar>
                                  <w:vAlign w:val="center"/>
                                </w:tcPr>
                                <w:p w14:paraId="391CB59F" w14:textId="77777777" w:rsidR="00047938" w:rsidRDefault="00BD5517">
                                  <w:pPr>
                                    <w:spacing w:before="16" w:after="100"/>
                                    <w:ind w:left="100" w:right="100"/>
                                    <w:jc w:val="right"/>
                                  </w:pPr>
                                  <w:r>
                                    <w:rPr>
                                      <w:rFonts w:eastAsia="Arial" w:cs="Arial"/>
                                      <w:color w:val="000000"/>
                                      <w:sz w:val="14"/>
                                      <w:szCs w:val="14"/>
                                    </w:rPr>
                                    <w:t>0.655</w:t>
                                  </w:r>
                                </w:p>
                              </w:tc>
                              <w:tc>
                                <w:tcPr>
                                  <w:tcW w:w="1152" w:type="dxa"/>
                                  <w:shd w:val="clear" w:color="auto" w:fill="FFFFFF"/>
                                  <w:tcMar>
                                    <w:top w:w="0" w:type="dxa"/>
                                    <w:left w:w="0" w:type="dxa"/>
                                    <w:bottom w:w="0" w:type="dxa"/>
                                    <w:right w:w="0" w:type="dxa"/>
                                  </w:tcMar>
                                  <w:vAlign w:val="center"/>
                                </w:tcPr>
                                <w:p w14:paraId="1D7062C4" w14:textId="77777777" w:rsidR="00047938" w:rsidRDefault="00047938">
                                  <w:pPr>
                                    <w:spacing w:before="16" w:after="100"/>
                                    <w:ind w:left="100" w:right="100"/>
                                    <w:jc w:val="right"/>
                                  </w:pPr>
                                </w:p>
                              </w:tc>
                            </w:tr>
                            <w:tr w:rsidR="00047938" w14:paraId="6FA095D1"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6C33BB10" w14:textId="77777777" w:rsidR="00047938" w:rsidRDefault="00BD5517">
                                  <w:pPr>
                                    <w:spacing w:before="16" w:after="100"/>
                                    <w:ind w:left="100" w:right="100"/>
                                  </w:pPr>
                                  <w:r>
                                    <w:rPr>
                                      <w:rFonts w:eastAsia="Arial" w:cs="Arial"/>
                                      <w:color w:val="000000"/>
                                      <w:sz w:val="14"/>
                                      <w:szCs w:val="14"/>
                                    </w:rPr>
                                    <w:t>Barwert Free Cash Flow</w:t>
                                  </w:r>
                                </w:p>
                              </w:tc>
                              <w:tc>
                                <w:tcPr>
                                  <w:tcW w:w="749" w:type="dxa"/>
                                  <w:shd w:val="clear" w:color="auto" w:fill="FFFFFF"/>
                                  <w:tcMar>
                                    <w:top w:w="0" w:type="dxa"/>
                                    <w:left w:w="0" w:type="dxa"/>
                                    <w:bottom w:w="0" w:type="dxa"/>
                                    <w:right w:w="0" w:type="dxa"/>
                                  </w:tcMar>
                                  <w:vAlign w:val="center"/>
                                </w:tcPr>
                                <w:p w14:paraId="179C34A6" w14:textId="77777777" w:rsidR="00047938" w:rsidRDefault="00BD5517">
                                  <w:pPr>
                                    <w:spacing w:before="16" w:after="100"/>
                                    <w:ind w:left="100" w:right="100"/>
                                    <w:jc w:val="right"/>
                                  </w:pPr>
                                  <w:r>
                                    <w:rPr>
                                      <w:rFonts w:eastAsia="Arial" w:cs="Arial"/>
                                      <w:color w:val="000000"/>
                                      <w:sz w:val="14"/>
                                      <w:szCs w:val="14"/>
                                    </w:rPr>
                                    <w:t>843</w:t>
                                  </w:r>
                                </w:p>
                              </w:tc>
                              <w:tc>
                                <w:tcPr>
                                  <w:tcW w:w="749" w:type="dxa"/>
                                  <w:shd w:val="clear" w:color="auto" w:fill="FFFFFF"/>
                                  <w:tcMar>
                                    <w:top w:w="0" w:type="dxa"/>
                                    <w:left w:w="0" w:type="dxa"/>
                                    <w:bottom w:w="0" w:type="dxa"/>
                                    <w:right w:w="0" w:type="dxa"/>
                                  </w:tcMar>
                                  <w:vAlign w:val="center"/>
                                </w:tcPr>
                                <w:p w14:paraId="5E9C8411" w14:textId="77777777" w:rsidR="00047938" w:rsidRDefault="00BD5517">
                                  <w:pPr>
                                    <w:spacing w:before="16" w:after="100"/>
                                    <w:ind w:left="100" w:right="100"/>
                                    <w:jc w:val="right"/>
                                  </w:pPr>
                                  <w:r>
                                    <w:rPr>
                                      <w:rFonts w:eastAsia="Arial" w:cs="Arial"/>
                                      <w:color w:val="000000"/>
                                      <w:sz w:val="14"/>
                                      <w:szCs w:val="14"/>
                                    </w:rPr>
                                    <w:t>56</w:t>
                                  </w:r>
                                </w:p>
                              </w:tc>
                              <w:tc>
                                <w:tcPr>
                                  <w:tcW w:w="749" w:type="dxa"/>
                                  <w:shd w:val="clear" w:color="auto" w:fill="FFFFFF"/>
                                  <w:tcMar>
                                    <w:top w:w="0" w:type="dxa"/>
                                    <w:left w:w="0" w:type="dxa"/>
                                    <w:bottom w:w="0" w:type="dxa"/>
                                    <w:right w:w="0" w:type="dxa"/>
                                  </w:tcMar>
                                  <w:vAlign w:val="center"/>
                                </w:tcPr>
                                <w:p w14:paraId="3583701F" w14:textId="77777777" w:rsidR="00047938" w:rsidRDefault="00BD5517">
                                  <w:pPr>
                                    <w:spacing w:before="16" w:after="100"/>
                                    <w:ind w:left="100" w:right="100"/>
                                    <w:jc w:val="right"/>
                                  </w:pPr>
                                  <w:r>
                                    <w:rPr>
                                      <w:rFonts w:eastAsia="Arial" w:cs="Arial"/>
                                      <w:color w:val="000000"/>
                                      <w:sz w:val="14"/>
                                      <w:szCs w:val="14"/>
                                    </w:rPr>
                                    <w:t>325</w:t>
                                  </w:r>
                                </w:p>
                              </w:tc>
                              <w:tc>
                                <w:tcPr>
                                  <w:tcW w:w="749" w:type="dxa"/>
                                  <w:shd w:val="clear" w:color="auto" w:fill="FFFFFF"/>
                                  <w:tcMar>
                                    <w:top w:w="0" w:type="dxa"/>
                                    <w:left w:w="0" w:type="dxa"/>
                                    <w:bottom w:w="0" w:type="dxa"/>
                                    <w:right w:w="0" w:type="dxa"/>
                                  </w:tcMar>
                                  <w:vAlign w:val="center"/>
                                </w:tcPr>
                                <w:p w14:paraId="0E7116FA" w14:textId="77777777" w:rsidR="00047938" w:rsidRDefault="00BD5517">
                                  <w:pPr>
                                    <w:spacing w:before="16" w:after="100"/>
                                    <w:ind w:left="100" w:right="100"/>
                                    <w:jc w:val="right"/>
                                  </w:pPr>
                                  <w:r>
                                    <w:rPr>
                                      <w:rFonts w:eastAsia="Arial" w:cs="Arial"/>
                                      <w:color w:val="000000"/>
                                      <w:sz w:val="14"/>
                                      <w:szCs w:val="14"/>
                                    </w:rPr>
                                    <w:t>313</w:t>
                                  </w:r>
                                </w:p>
                              </w:tc>
                              <w:tc>
                                <w:tcPr>
                                  <w:tcW w:w="749" w:type="dxa"/>
                                  <w:shd w:val="clear" w:color="auto" w:fill="FFFFFF"/>
                                  <w:tcMar>
                                    <w:top w:w="0" w:type="dxa"/>
                                    <w:left w:w="0" w:type="dxa"/>
                                    <w:bottom w:w="0" w:type="dxa"/>
                                    <w:right w:w="0" w:type="dxa"/>
                                  </w:tcMar>
                                  <w:vAlign w:val="center"/>
                                </w:tcPr>
                                <w:p w14:paraId="238B33C3" w14:textId="77777777" w:rsidR="00047938" w:rsidRDefault="00BD5517">
                                  <w:pPr>
                                    <w:spacing w:before="16" w:after="100"/>
                                    <w:ind w:left="100" w:right="100"/>
                                    <w:jc w:val="right"/>
                                  </w:pPr>
                                  <w:r>
                                    <w:rPr>
                                      <w:rFonts w:eastAsia="Arial" w:cs="Arial"/>
                                      <w:color w:val="000000"/>
                                      <w:sz w:val="14"/>
                                      <w:szCs w:val="14"/>
                                    </w:rPr>
                                    <w:t>298</w:t>
                                  </w:r>
                                </w:p>
                              </w:tc>
                              <w:tc>
                                <w:tcPr>
                                  <w:tcW w:w="1152" w:type="dxa"/>
                                  <w:shd w:val="clear" w:color="auto" w:fill="FFFFFF"/>
                                  <w:tcMar>
                                    <w:top w:w="0" w:type="dxa"/>
                                    <w:left w:w="0" w:type="dxa"/>
                                    <w:bottom w:w="0" w:type="dxa"/>
                                    <w:right w:w="0" w:type="dxa"/>
                                  </w:tcMar>
                                  <w:vAlign w:val="center"/>
                                </w:tcPr>
                                <w:p w14:paraId="2E4D897F" w14:textId="77777777" w:rsidR="00047938" w:rsidRDefault="00047938">
                                  <w:pPr>
                                    <w:spacing w:before="16" w:after="100"/>
                                    <w:ind w:left="100" w:right="100"/>
                                    <w:jc w:val="right"/>
                                  </w:pPr>
                                </w:p>
                              </w:tc>
                            </w:tr>
                            <w:tr w:rsidR="00047938" w14:paraId="7A422B02" w14:textId="77777777">
                              <w:trPr>
                                <w:cantSplit/>
                                <w:trHeight w:hRule="exact" w:val="274"/>
                                <w:jc w:val="center"/>
                              </w:trPr>
                              <w:tc>
                                <w:tcPr>
                                  <w:tcW w:w="5328" w:type="dxa"/>
                                  <w:tcBorders>
                                    <w:bottom w:val="single" w:sz="16" w:space="0" w:color="387BA4"/>
                                  </w:tcBorders>
                                  <w:shd w:val="clear" w:color="auto" w:fill="F3F5F7"/>
                                  <w:tcMar>
                                    <w:top w:w="0" w:type="dxa"/>
                                    <w:left w:w="0" w:type="dxa"/>
                                    <w:bottom w:w="0" w:type="dxa"/>
                                    <w:right w:w="0" w:type="dxa"/>
                                  </w:tcMar>
                                  <w:vAlign w:val="center"/>
                                </w:tcPr>
                                <w:p w14:paraId="7EA0541B" w14:textId="77777777" w:rsidR="00047938" w:rsidRDefault="00BD5517">
                                  <w:pPr>
                                    <w:spacing w:before="16" w:after="100"/>
                                    <w:ind w:left="100" w:right="100"/>
                                  </w:pPr>
                                  <w:r>
                                    <w:rPr>
                                      <w:rFonts w:eastAsia="Arial" w:cs="Arial"/>
                                      <w:color w:val="000000"/>
                                      <w:sz w:val="14"/>
                                      <w:szCs w:val="14"/>
                                    </w:rPr>
                                    <w:t>Restwert per Ende Detailplanungszeitraum (Wachstumsrate @ 0.5%)</w:t>
                                  </w:r>
                                </w:p>
                              </w:tc>
                              <w:tc>
                                <w:tcPr>
                                  <w:tcW w:w="749" w:type="dxa"/>
                                  <w:tcBorders>
                                    <w:bottom w:val="single" w:sz="16" w:space="0" w:color="387BA4"/>
                                  </w:tcBorders>
                                  <w:shd w:val="clear" w:color="auto" w:fill="FFFFFF"/>
                                  <w:tcMar>
                                    <w:top w:w="0" w:type="dxa"/>
                                    <w:left w:w="0" w:type="dxa"/>
                                    <w:bottom w:w="0" w:type="dxa"/>
                                    <w:right w:w="0" w:type="dxa"/>
                                  </w:tcMar>
                                  <w:vAlign w:val="center"/>
                                </w:tcPr>
                                <w:p w14:paraId="67C78046" w14:textId="77777777" w:rsidR="00047938" w:rsidRDefault="00047938">
                                  <w:pPr>
                                    <w:spacing w:before="16" w:after="100"/>
                                    <w:ind w:left="100" w:right="100"/>
                                    <w:jc w:val="right"/>
                                  </w:pPr>
                                </w:p>
                              </w:tc>
                              <w:tc>
                                <w:tcPr>
                                  <w:tcW w:w="749" w:type="dxa"/>
                                  <w:tcBorders>
                                    <w:bottom w:val="single" w:sz="16" w:space="0" w:color="387BA4"/>
                                  </w:tcBorders>
                                  <w:shd w:val="clear" w:color="auto" w:fill="FFFFFF"/>
                                  <w:tcMar>
                                    <w:top w:w="0" w:type="dxa"/>
                                    <w:left w:w="0" w:type="dxa"/>
                                    <w:bottom w:w="0" w:type="dxa"/>
                                    <w:right w:w="0" w:type="dxa"/>
                                  </w:tcMar>
                                  <w:vAlign w:val="center"/>
                                </w:tcPr>
                                <w:p w14:paraId="6B90EFFE" w14:textId="77777777" w:rsidR="00047938" w:rsidRDefault="00047938">
                                  <w:pPr>
                                    <w:spacing w:before="16" w:after="100"/>
                                    <w:ind w:left="100" w:right="100"/>
                                    <w:jc w:val="right"/>
                                  </w:pPr>
                                </w:p>
                              </w:tc>
                              <w:tc>
                                <w:tcPr>
                                  <w:tcW w:w="749" w:type="dxa"/>
                                  <w:tcBorders>
                                    <w:bottom w:val="single" w:sz="16" w:space="0" w:color="387BA4"/>
                                  </w:tcBorders>
                                  <w:shd w:val="clear" w:color="auto" w:fill="FFFFFF"/>
                                  <w:tcMar>
                                    <w:top w:w="0" w:type="dxa"/>
                                    <w:left w:w="0" w:type="dxa"/>
                                    <w:bottom w:w="0" w:type="dxa"/>
                                    <w:right w:w="0" w:type="dxa"/>
                                  </w:tcMar>
                                  <w:vAlign w:val="center"/>
                                </w:tcPr>
                                <w:p w14:paraId="3253D910" w14:textId="77777777" w:rsidR="00047938" w:rsidRDefault="00047938">
                                  <w:pPr>
                                    <w:spacing w:before="16" w:after="100"/>
                                    <w:ind w:left="100" w:right="100"/>
                                    <w:jc w:val="right"/>
                                  </w:pPr>
                                </w:p>
                              </w:tc>
                              <w:tc>
                                <w:tcPr>
                                  <w:tcW w:w="749" w:type="dxa"/>
                                  <w:tcBorders>
                                    <w:bottom w:val="single" w:sz="16" w:space="0" w:color="387BA4"/>
                                  </w:tcBorders>
                                  <w:shd w:val="clear" w:color="auto" w:fill="FFFFFF"/>
                                  <w:tcMar>
                                    <w:top w:w="0" w:type="dxa"/>
                                    <w:left w:w="0" w:type="dxa"/>
                                    <w:bottom w:w="0" w:type="dxa"/>
                                    <w:right w:w="0" w:type="dxa"/>
                                  </w:tcMar>
                                  <w:vAlign w:val="center"/>
                                </w:tcPr>
                                <w:p w14:paraId="55BB02F8" w14:textId="77777777" w:rsidR="00047938" w:rsidRDefault="00047938">
                                  <w:pPr>
                                    <w:spacing w:before="16" w:after="100"/>
                                    <w:ind w:left="100" w:right="100"/>
                                    <w:jc w:val="right"/>
                                  </w:pPr>
                                </w:p>
                              </w:tc>
                              <w:tc>
                                <w:tcPr>
                                  <w:tcW w:w="749" w:type="dxa"/>
                                  <w:tcBorders>
                                    <w:bottom w:val="single" w:sz="16" w:space="0" w:color="387BA4"/>
                                  </w:tcBorders>
                                  <w:shd w:val="clear" w:color="auto" w:fill="FFFFFF"/>
                                  <w:tcMar>
                                    <w:top w:w="0" w:type="dxa"/>
                                    <w:left w:w="0" w:type="dxa"/>
                                    <w:bottom w:w="0" w:type="dxa"/>
                                    <w:right w:w="0" w:type="dxa"/>
                                  </w:tcMar>
                                  <w:vAlign w:val="center"/>
                                </w:tcPr>
                                <w:p w14:paraId="026DBADD" w14:textId="77777777" w:rsidR="00047938" w:rsidRDefault="00047938">
                                  <w:pPr>
                                    <w:spacing w:before="16" w:after="100"/>
                                    <w:ind w:left="100" w:right="100"/>
                                    <w:jc w:val="right"/>
                                  </w:pPr>
                                </w:p>
                              </w:tc>
                              <w:tc>
                                <w:tcPr>
                                  <w:tcW w:w="1152" w:type="dxa"/>
                                  <w:tcBorders>
                                    <w:bottom w:val="single" w:sz="16" w:space="0" w:color="387BA4"/>
                                  </w:tcBorders>
                                  <w:shd w:val="clear" w:color="auto" w:fill="FFFFFF"/>
                                  <w:tcMar>
                                    <w:top w:w="0" w:type="dxa"/>
                                    <w:left w:w="0" w:type="dxa"/>
                                    <w:bottom w:w="0" w:type="dxa"/>
                                    <w:right w:w="0" w:type="dxa"/>
                                  </w:tcMar>
                                  <w:vAlign w:val="center"/>
                                </w:tcPr>
                                <w:p w14:paraId="46A670CC" w14:textId="77777777" w:rsidR="00047938" w:rsidRDefault="00BD5517">
                                  <w:pPr>
                                    <w:spacing w:before="16" w:after="100"/>
                                    <w:ind w:left="100" w:right="100"/>
                                    <w:jc w:val="right"/>
                                  </w:pPr>
                                  <w:r>
                                    <w:rPr>
                                      <w:rFonts w:eastAsia="Arial" w:cs="Arial"/>
                                      <w:color w:val="000000"/>
                                      <w:sz w:val="14"/>
                                      <w:szCs w:val="14"/>
                                    </w:rPr>
                                    <w:t>4'248</w:t>
                                  </w:r>
                                </w:p>
                              </w:tc>
                            </w:tr>
                            <w:tr w:rsidR="00047938" w14:paraId="5894AD76" w14:textId="77777777">
                              <w:trPr>
                                <w:cantSplit/>
                                <w:trHeight w:hRule="exact" w:val="274"/>
                                <w:jc w:val="center"/>
                              </w:trPr>
                              <w:tc>
                                <w:tcPr>
                                  <w:tcW w:w="5328" w:type="dxa"/>
                                  <w:tcBorders>
                                    <w:top w:val="single" w:sz="16" w:space="0" w:color="387BA4"/>
                                  </w:tcBorders>
                                  <w:shd w:val="clear" w:color="auto" w:fill="FFFFFF"/>
                                  <w:tcMar>
                                    <w:top w:w="0" w:type="dxa"/>
                                    <w:left w:w="0" w:type="dxa"/>
                                    <w:bottom w:w="0" w:type="dxa"/>
                                    <w:right w:w="0" w:type="dxa"/>
                                  </w:tcMar>
                                  <w:vAlign w:val="center"/>
                                </w:tcPr>
                                <w:p w14:paraId="5778E7F5" w14:textId="77777777" w:rsidR="00047938" w:rsidRDefault="00047938">
                                  <w:pPr>
                                    <w:spacing w:before="16" w:after="100"/>
                                    <w:ind w:left="100" w:right="100"/>
                                  </w:pPr>
                                </w:p>
                              </w:tc>
                              <w:tc>
                                <w:tcPr>
                                  <w:tcW w:w="749" w:type="dxa"/>
                                  <w:tcBorders>
                                    <w:top w:val="single" w:sz="16" w:space="0" w:color="387BA4"/>
                                  </w:tcBorders>
                                  <w:shd w:val="clear" w:color="auto" w:fill="FFFFFF"/>
                                  <w:tcMar>
                                    <w:top w:w="0" w:type="dxa"/>
                                    <w:left w:w="0" w:type="dxa"/>
                                    <w:bottom w:w="0" w:type="dxa"/>
                                    <w:right w:w="0" w:type="dxa"/>
                                  </w:tcMar>
                                  <w:vAlign w:val="center"/>
                                </w:tcPr>
                                <w:p w14:paraId="54678223" w14:textId="77777777" w:rsidR="00047938" w:rsidRDefault="00047938">
                                  <w:pPr>
                                    <w:spacing w:before="16" w:after="100"/>
                                    <w:ind w:left="100" w:right="100"/>
                                    <w:jc w:val="right"/>
                                  </w:pPr>
                                </w:p>
                              </w:tc>
                              <w:tc>
                                <w:tcPr>
                                  <w:tcW w:w="749" w:type="dxa"/>
                                  <w:tcBorders>
                                    <w:top w:val="single" w:sz="16" w:space="0" w:color="387BA4"/>
                                  </w:tcBorders>
                                  <w:shd w:val="clear" w:color="auto" w:fill="FFFFFF"/>
                                  <w:tcMar>
                                    <w:top w:w="0" w:type="dxa"/>
                                    <w:left w:w="0" w:type="dxa"/>
                                    <w:bottom w:w="0" w:type="dxa"/>
                                    <w:right w:w="0" w:type="dxa"/>
                                  </w:tcMar>
                                  <w:vAlign w:val="center"/>
                                </w:tcPr>
                                <w:p w14:paraId="21F85448" w14:textId="77777777" w:rsidR="00047938" w:rsidRDefault="00047938">
                                  <w:pPr>
                                    <w:spacing w:before="16" w:after="100"/>
                                    <w:ind w:left="100" w:right="100"/>
                                    <w:jc w:val="right"/>
                                  </w:pPr>
                                </w:p>
                              </w:tc>
                              <w:tc>
                                <w:tcPr>
                                  <w:tcW w:w="749" w:type="dxa"/>
                                  <w:tcBorders>
                                    <w:top w:val="single" w:sz="16" w:space="0" w:color="387BA4"/>
                                  </w:tcBorders>
                                  <w:shd w:val="clear" w:color="auto" w:fill="FFFFFF"/>
                                  <w:tcMar>
                                    <w:top w:w="0" w:type="dxa"/>
                                    <w:left w:w="0" w:type="dxa"/>
                                    <w:bottom w:w="0" w:type="dxa"/>
                                    <w:right w:w="0" w:type="dxa"/>
                                  </w:tcMar>
                                  <w:vAlign w:val="center"/>
                                </w:tcPr>
                                <w:p w14:paraId="4EC60048" w14:textId="77777777" w:rsidR="00047938" w:rsidRDefault="00047938">
                                  <w:pPr>
                                    <w:spacing w:before="16" w:after="100"/>
                                    <w:ind w:left="100" w:right="100"/>
                                    <w:jc w:val="right"/>
                                  </w:pPr>
                                </w:p>
                              </w:tc>
                              <w:tc>
                                <w:tcPr>
                                  <w:tcW w:w="749" w:type="dxa"/>
                                  <w:tcBorders>
                                    <w:top w:val="single" w:sz="16" w:space="0" w:color="387BA4"/>
                                  </w:tcBorders>
                                  <w:shd w:val="clear" w:color="auto" w:fill="FFFFFF"/>
                                  <w:tcMar>
                                    <w:top w:w="0" w:type="dxa"/>
                                    <w:left w:w="0" w:type="dxa"/>
                                    <w:bottom w:w="0" w:type="dxa"/>
                                    <w:right w:w="0" w:type="dxa"/>
                                  </w:tcMar>
                                  <w:vAlign w:val="center"/>
                                </w:tcPr>
                                <w:p w14:paraId="1D05B7DB" w14:textId="77777777" w:rsidR="00047938" w:rsidRDefault="00047938">
                                  <w:pPr>
                                    <w:spacing w:before="16" w:after="100"/>
                                    <w:ind w:left="100" w:right="100"/>
                                    <w:jc w:val="right"/>
                                  </w:pPr>
                                </w:p>
                              </w:tc>
                              <w:tc>
                                <w:tcPr>
                                  <w:tcW w:w="749" w:type="dxa"/>
                                  <w:tcBorders>
                                    <w:top w:val="single" w:sz="16" w:space="0" w:color="387BA4"/>
                                  </w:tcBorders>
                                  <w:shd w:val="clear" w:color="auto" w:fill="FFFFFF"/>
                                  <w:tcMar>
                                    <w:top w:w="0" w:type="dxa"/>
                                    <w:left w:w="0" w:type="dxa"/>
                                    <w:bottom w:w="0" w:type="dxa"/>
                                    <w:right w:w="0" w:type="dxa"/>
                                  </w:tcMar>
                                  <w:vAlign w:val="center"/>
                                </w:tcPr>
                                <w:p w14:paraId="7F6AFD09" w14:textId="77777777" w:rsidR="00047938" w:rsidRDefault="00047938">
                                  <w:pPr>
                                    <w:spacing w:before="16" w:after="100"/>
                                    <w:ind w:left="100" w:right="100"/>
                                    <w:jc w:val="right"/>
                                  </w:pPr>
                                </w:p>
                              </w:tc>
                              <w:tc>
                                <w:tcPr>
                                  <w:tcW w:w="1152" w:type="dxa"/>
                                  <w:tcBorders>
                                    <w:top w:val="single" w:sz="16" w:space="0" w:color="387BA4"/>
                                  </w:tcBorders>
                                  <w:shd w:val="clear" w:color="auto" w:fill="FFFFFF"/>
                                  <w:tcMar>
                                    <w:top w:w="0" w:type="dxa"/>
                                    <w:left w:w="0" w:type="dxa"/>
                                    <w:bottom w:w="0" w:type="dxa"/>
                                    <w:right w:w="0" w:type="dxa"/>
                                  </w:tcMar>
                                  <w:vAlign w:val="center"/>
                                </w:tcPr>
                                <w:p w14:paraId="467A301D" w14:textId="77777777" w:rsidR="00047938" w:rsidRDefault="00047938">
                                  <w:pPr>
                                    <w:spacing w:before="16" w:after="100"/>
                                    <w:ind w:left="100" w:right="100"/>
                                    <w:jc w:val="right"/>
                                  </w:pPr>
                                </w:p>
                              </w:tc>
                            </w:tr>
                            <w:tr w:rsidR="00047938" w14:paraId="38E70D15" w14:textId="77777777">
                              <w:trPr>
                                <w:cantSplit/>
                                <w:jc w:val="center"/>
                              </w:trPr>
                              <w:tc>
                                <w:tcPr>
                                  <w:tcW w:w="5328" w:type="dxa"/>
                                  <w:shd w:val="clear" w:color="auto" w:fill="387BA4"/>
                                  <w:tcMar>
                                    <w:top w:w="0" w:type="dxa"/>
                                    <w:left w:w="0" w:type="dxa"/>
                                    <w:bottom w:w="0" w:type="dxa"/>
                                    <w:right w:w="0" w:type="dxa"/>
                                  </w:tcMar>
                                  <w:vAlign w:val="center"/>
                                </w:tcPr>
                                <w:p w14:paraId="5ACF7B68" w14:textId="77777777" w:rsidR="00047938" w:rsidRDefault="00BD5517">
                                  <w:pPr>
                                    <w:spacing w:before="100" w:after="100"/>
                                    <w:ind w:left="100" w:right="100"/>
                                  </w:pPr>
                                  <w:r>
                                    <w:rPr>
                                      <w:rFonts w:eastAsia="Arial" w:cs="Arial"/>
                                      <w:b/>
                                      <w:color w:val="FFFFFF"/>
                                      <w:sz w:val="14"/>
                                      <w:szCs w:val="14"/>
                                    </w:rPr>
                                    <w:t>Unternehmenswert per 31.12.2020 (= letzter Bilanzstichtag)</w:t>
                                  </w:r>
                                </w:p>
                              </w:tc>
                              <w:tc>
                                <w:tcPr>
                                  <w:tcW w:w="749" w:type="dxa"/>
                                  <w:shd w:val="clear" w:color="auto" w:fill="387BA4"/>
                                  <w:tcMar>
                                    <w:top w:w="0" w:type="dxa"/>
                                    <w:left w:w="0" w:type="dxa"/>
                                    <w:bottom w:w="0" w:type="dxa"/>
                                    <w:right w:w="0" w:type="dxa"/>
                                  </w:tcMar>
                                  <w:vAlign w:val="center"/>
                                </w:tcPr>
                                <w:p w14:paraId="64BE2211" w14:textId="77777777" w:rsidR="00047938" w:rsidRDefault="00047938">
                                  <w:pPr>
                                    <w:spacing w:before="100" w:after="100"/>
                                    <w:ind w:left="100" w:right="100"/>
                                    <w:jc w:val="right"/>
                                  </w:pPr>
                                </w:p>
                              </w:tc>
                              <w:tc>
                                <w:tcPr>
                                  <w:tcW w:w="749" w:type="dxa"/>
                                  <w:shd w:val="clear" w:color="auto" w:fill="FFFFFF"/>
                                  <w:tcMar>
                                    <w:top w:w="0" w:type="dxa"/>
                                    <w:left w:w="0" w:type="dxa"/>
                                    <w:bottom w:w="0" w:type="dxa"/>
                                    <w:right w:w="0" w:type="dxa"/>
                                  </w:tcMar>
                                  <w:vAlign w:val="center"/>
                                </w:tcPr>
                                <w:p w14:paraId="6D2DC57B" w14:textId="77777777" w:rsidR="00047938" w:rsidRDefault="00047938">
                                  <w:pPr>
                                    <w:spacing w:before="100" w:after="100"/>
                                    <w:ind w:left="100" w:right="100"/>
                                    <w:jc w:val="right"/>
                                  </w:pPr>
                                </w:p>
                              </w:tc>
                              <w:tc>
                                <w:tcPr>
                                  <w:tcW w:w="749" w:type="dxa"/>
                                  <w:shd w:val="clear" w:color="auto" w:fill="FFFFFF"/>
                                  <w:tcMar>
                                    <w:top w:w="0" w:type="dxa"/>
                                    <w:left w:w="0" w:type="dxa"/>
                                    <w:bottom w:w="0" w:type="dxa"/>
                                    <w:right w:w="0" w:type="dxa"/>
                                  </w:tcMar>
                                  <w:vAlign w:val="center"/>
                                </w:tcPr>
                                <w:p w14:paraId="0FFE01B0" w14:textId="77777777" w:rsidR="00047938" w:rsidRDefault="00047938">
                                  <w:pPr>
                                    <w:spacing w:before="100" w:after="100"/>
                                    <w:ind w:left="100" w:right="100"/>
                                    <w:jc w:val="right"/>
                                  </w:pPr>
                                </w:p>
                              </w:tc>
                              <w:tc>
                                <w:tcPr>
                                  <w:tcW w:w="749" w:type="dxa"/>
                                  <w:shd w:val="clear" w:color="auto" w:fill="FFFFFF"/>
                                  <w:tcMar>
                                    <w:top w:w="0" w:type="dxa"/>
                                    <w:left w:w="0" w:type="dxa"/>
                                    <w:bottom w:w="0" w:type="dxa"/>
                                    <w:right w:w="0" w:type="dxa"/>
                                  </w:tcMar>
                                  <w:vAlign w:val="center"/>
                                </w:tcPr>
                                <w:p w14:paraId="1E93761C" w14:textId="77777777" w:rsidR="00047938" w:rsidRDefault="00047938">
                                  <w:pPr>
                                    <w:spacing w:before="100" w:after="100"/>
                                    <w:ind w:left="100" w:right="100"/>
                                    <w:jc w:val="right"/>
                                  </w:pPr>
                                </w:p>
                              </w:tc>
                              <w:tc>
                                <w:tcPr>
                                  <w:tcW w:w="749" w:type="dxa"/>
                                  <w:shd w:val="clear" w:color="auto" w:fill="FFFFFF"/>
                                  <w:tcMar>
                                    <w:top w:w="0" w:type="dxa"/>
                                    <w:left w:w="0" w:type="dxa"/>
                                    <w:bottom w:w="0" w:type="dxa"/>
                                    <w:right w:w="0" w:type="dxa"/>
                                  </w:tcMar>
                                  <w:vAlign w:val="center"/>
                                </w:tcPr>
                                <w:p w14:paraId="1A26DA5B" w14:textId="77777777" w:rsidR="00047938" w:rsidRDefault="00047938">
                                  <w:pPr>
                                    <w:spacing w:before="100" w:after="100"/>
                                    <w:ind w:left="100" w:right="100"/>
                                    <w:jc w:val="right"/>
                                  </w:pPr>
                                </w:p>
                              </w:tc>
                              <w:tc>
                                <w:tcPr>
                                  <w:tcW w:w="1152" w:type="dxa"/>
                                  <w:shd w:val="clear" w:color="auto" w:fill="FFFFFF"/>
                                  <w:tcMar>
                                    <w:top w:w="0" w:type="dxa"/>
                                    <w:left w:w="0" w:type="dxa"/>
                                    <w:bottom w:w="0" w:type="dxa"/>
                                    <w:right w:w="0" w:type="dxa"/>
                                  </w:tcMar>
                                  <w:vAlign w:val="center"/>
                                </w:tcPr>
                                <w:p w14:paraId="5F9381CA" w14:textId="77777777" w:rsidR="00047938" w:rsidRDefault="00047938">
                                  <w:pPr>
                                    <w:spacing w:before="100" w:after="100"/>
                                    <w:ind w:left="100" w:right="100"/>
                                    <w:jc w:val="right"/>
                                  </w:pPr>
                                </w:p>
                              </w:tc>
                            </w:tr>
                            <w:tr w:rsidR="00047938" w14:paraId="1C9674C9"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12EDAB49" w14:textId="77777777" w:rsidR="00047938" w:rsidRDefault="00BD5517">
                                  <w:pPr>
                                    <w:spacing w:before="16" w:after="100"/>
                                    <w:ind w:left="100" w:right="100"/>
                                  </w:pPr>
                                  <w:r>
                                    <w:rPr>
                                      <w:rFonts w:eastAsia="Arial" w:cs="Arial"/>
                                      <w:color w:val="000000"/>
                                      <w:sz w:val="14"/>
                                      <w:szCs w:val="14"/>
                                    </w:rPr>
                                    <w:t>Summe der Barwerte Detailplanungszeitraum</w:t>
                                  </w:r>
                                </w:p>
                              </w:tc>
                              <w:tc>
                                <w:tcPr>
                                  <w:tcW w:w="749" w:type="dxa"/>
                                  <w:shd w:val="clear" w:color="auto" w:fill="FFFFFF"/>
                                  <w:tcMar>
                                    <w:top w:w="0" w:type="dxa"/>
                                    <w:left w:w="0" w:type="dxa"/>
                                    <w:bottom w:w="0" w:type="dxa"/>
                                    <w:right w:w="0" w:type="dxa"/>
                                  </w:tcMar>
                                  <w:vAlign w:val="center"/>
                                </w:tcPr>
                                <w:p w14:paraId="42D0BC07" w14:textId="77777777" w:rsidR="00047938" w:rsidRDefault="00BD5517">
                                  <w:pPr>
                                    <w:spacing w:before="16" w:after="100"/>
                                    <w:ind w:left="100" w:right="100"/>
                                    <w:jc w:val="right"/>
                                  </w:pPr>
                                  <w:r>
                                    <w:rPr>
                                      <w:rFonts w:eastAsia="Arial" w:cs="Arial"/>
                                      <w:color w:val="000000"/>
                                      <w:sz w:val="14"/>
                                      <w:szCs w:val="14"/>
                                    </w:rPr>
                                    <w:t>1'835</w:t>
                                  </w:r>
                                </w:p>
                              </w:tc>
                              <w:tc>
                                <w:tcPr>
                                  <w:tcW w:w="749" w:type="dxa"/>
                                  <w:shd w:val="clear" w:color="auto" w:fill="FFFFFF"/>
                                  <w:tcMar>
                                    <w:top w:w="0" w:type="dxa"/>
                                    <w:left w:w="0" w:type="dxa"/>
                                    <w:bottom w:w="0" w:type="dxa"/>
                                    <w:right w:w="0" w:type="dxa"/>
                                  </w:tcMar>
                                  <w:vAlign w:val="center"/>
                                </w:tcPr>
                                <w:p w14:paraId="5CCA2E56"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53607242"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360C1FB9"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A29DC92" w14:textId="77777777" w:rsidR="00047938" w:rsidRDefault="00047938">
                                  <w:pPr>
                                    <w:spacing w:before="16" w:after="100"/>
                                    <w:ind w:left="100" w:right="100"/>
                                    <w:jc w:val="right"/>
                                  </w:pPr>
                                </w:p>
                              </w:tc>
                              <w:tc>
                                <w:tcPr>
                                  <w:tcW w:w="1152" w:type="dxa"/>
                                  <w:shd w:val="clear" w:color="auto" w:fill="FFFFFF"/>
                                  <w:tcMar>
                                    <w:top w:w="0" w:type="dxa"/>
                                    <w:left w:w="0" w:type="dxa"/>
                                    <w:bottom w:w="0" w:type="dxa"/>
                                    <w:right w:w="0" w:type="dxa"/>
                                  </w:tcMar>
                                  <w:vAlign w:val="center"/>
                                </w:tcPr>
                                <w:p w14:paraId="02FF70C9" w14:textId="77777777" w:rsidR="00047938" w:rsidRDefault="00047938">
                                  <w:pPr>
                                    <w:spacing w:before="16" w:after="100"/>
                                    <w:ind w:left="100" w:right="100"/>
                                    <w:jc w:val="right"/>
                                  </w:pPr>
                                </w:p>
                              </w:tc>
                            </w:tr>
                            <w:tr w:rsidR="00047938" w14:paraId="31FC07F5"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530B0B7A" w14:textId="77777777" w:rsidR="00047938" w:rsidRDefault="00BD5517">
                                  <w:pPr>
                                    <w:spacing w:before="16" w:after="100"/>
                                    <w:ind w:left="100" w:right="100"/>
                                  </w:pPr>
                                  <w:r>
                                    <w:rPr>
                                      <w:rFonts w:eastAsia="Arial" w:cs="Arial"/>
                                      <w:color w:val="000000"/>
                                      <w:sz w:val="14"/>
                                      <w:szCs w:val="14"/>
                                    </w:rPr>
                                    <w:t>Barwert Restwert</w:t>
                                  </w:r>
                                </w:p>
                              </w:tc>
                              <w:tc>
                                <w:tcPr>
                                  <w:tcW w:w="749" w:type="dxa"/>
                                  <w:shd w:val="clear" w:color="auto" w:fill="FFFFFF"/>
                                  <w:tcMar>
                                    <w:top w:w="0" w:type="dxa"/>
                                    <w:left w:w="0" w:type="dxa"/>
                                    <w:bottom w:w="0" w:type="dxa"/>
                                    <w:right w:w="0" w:type="dxa"/>
                                  </w:tcMar>
                                  <w:vAlign w:val="center"/>
                                </w:tcPr>
                                <w:p w14:paraId="69C42A99" w14:textId="77777777" w:rsidR="00047938" w:rsidRDefault="00BD5517">
                                  <w:pPr>
                                    <w:spacing w:before="16" w:after="100"/>
                                    <w:ind w:left="100" w:right="100"/>
                                    <w:jc w:val="right"/>
                                  </w:pPr>
                                  <w:r>
                                    <w:rPr>
                                      <w:rFonts w:eastAsia="Arial" w:cs="Arial"/>
                                      <w:color w:val="000000"/>
                                      <w:sz w:val="14"/>
                                      <w:szCs w:val="14"/>
                                    </w:rPr>
                                    <w:t>2'784</w:t>
                                  </w:r>
                                </w:p>
                              </w:tc>
                              <w:tc>
                                <w:tcPr>
                                  <w:tcW w:w="749" w:type="dxa"/>
                                  <w:shd w:val="clear" w:color="auto" w:fill="FFFFFF"/>
                                  <w:tcMar>
                                    <w:top w:w="0" w:type="dxa"/>
                                    <w:left w:w="0" w:type="dxa"/>
                                    <w:bottom w:w="0" w:type="dxa"/>
                                    <w:right w:w="0" w:type="dxa"/>
                                  </w:tcMar>
                                  <w:vAlign w:val="center"/>
                                </w:tcPr>
                                <w:p w14:paraId="25A32346"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7E8CF949"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14462F4"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3794E0D1" w14:textId="77777777" w:rsidR="00047938" w:rsidRDefault="00047938">
                                  <w:pPr>
                                    <w:spacing w:before="16" w:after="100"/>
                                    <w:ind w:left="100" w:right="100"/>
                                    <w:jc w:val="right"/>
                                  </w:pPr>
                                </w:p>
                              </w:tc>
                              <w:tc>
                                <w:tcPr>
                                  <w:tcW w:w="1152" w:type="dxa"/>
                                  <w:shd w:val="clear" w:color="auto" w:fill="FFFFFF"/>
                                  <w:tcMar>
                                    <w:top w:w="0" w:type="dxa"/>
                                    <w:left w:w="0" w:type="dxa"/>
                                    <w:bottom w:w="0" w:type="dxa"/>
                                    <w:right w:w="0" w:type="dxa"/>
                                  </w:tcMar>
                                  <w:vAlign w:val="center"/>
                                </w:tcPr>
                                <w:p w14:paraId="658171EA" w14:textId="77777777" w:rsidR="00047938" w:rsidRDefault="00047938">
                                  <w:pPr>
                                    <w:spacing w:before="16" w:after="100"/>
                                    <w:ind w:left="100" w:right="100"/>
                                    <w:jc w:val="right"/>
                                  </w:pPr>
                                </w:p>
                              </w:tc>
                            </w:tr>
                            <w:tr w:rsidR="00047938" w14:paraId="5E16BA6E" w14:textId="77777777">
                              <w:trPr>
                                <w:cantSplit/>
                                <w:trHeight w:hRule="exact" w:val="274"/>
                                <w:jc w:val="center"/>
                              </w:trPr>
                              <w:tc>
                                <w:tcPr>
                                  <w:tcW w:w="5328" w:type="dxa"/>
                                  <w:shd w:val="clear" w:color="auto" w:fill="B6CAD6"/>
                                  <w:tcMar>
                                    <w:top w:w="0" w:type="dxa"/>
                                    <w:left w:w="0" w:type="dxa"/>
                                    <w:bottom w:w="0" w:type="dxa"/>
                                    <w:right w:w="0" w:type="dxa"/>
                                  </w:tcMar>
                                  <w:vAlign w:val="center"/>
                                </w:tcPr>
                                <w:p w14:paraId="2CCA15B3" w14:textId="77777777" w:rsidR="00047938" w:rsidRDefault="00BD5517">
                                  <w:pPr>
                                    <w:spacing w:before="16" w:after="100"/>
                                    <w:ind w:left="100" w:right="100"/>
                                  </w:pPr>
                                  <w:r>
                                    <w:rPr>
                                      <w:rFonts w:eastAsia="Arial" w:cs="Arial"/>
                                      <w:b/>
                                      <w:color w:val="000000"/>
                                      <w:sz w:val="14"/>
                                      <w:szCs w:val="14"/>
                                    </w:rPr>
                                    <w:t>Bruttounternehmenswert (Entity Value)</w:t>
                                  </w:r>
                                </w:p>
                              </w:tc>
                              <w:tc>
                                <w:tcPr>
                                  <w:tcW w:w="749" w:type="dxa"/>
                                  <w:shd w:val="clear" w:color="auto" w:fill="B6CAD6"/>
                                  <w:tcMar>
                                    <w:top w:w="0" w:type="dxa"/>
                                    <w:left w:w="0" w:type="dxa"/>
                                    <w:bottom w:w="0" w:type="dxa"/>
                                    <w:right w:w="0" w:type="dxa"/>
                                  </w:tcMar>
                                  <w:vAlign w:val="center"/>
                                </w:tcPr>
                                <w:p w14:paraId="5FAF49BE" w14:textId="77777777" w:rsidR="00047938" w:rsidRDefault="00BD5517">
                                  <w:pPr>
                                    <w:spacing w:before="16" w:after="100"/>
                                    <w:ind w:left="100" w:right="100"/>
                                    <w:jc w:val="right"/>
                                  </w:pPr>
                                  <w:r>
                                    <w:rPr>
                                      <w:rFonts w:eastAsia="Arial" w:cs="Arial"/>
                                      <w:b/>
                                      <w:color w:val="000000"/>
                                      <w:sz w:val="14"/>
                                      <w:szCs w:val="14"/>
                                    </w:rPr>
                                    <w:t>4'619</w:t>
                                  </w:r>
                                </w:p>
                              </w:tc>
                              <w:tc>
                                <w:tcPr>
                                  <w:tcW w:w="749" w:type="dxa"/>
                                  <w:shd w:val="clear" w:color="auto" w:fill="FFFFFF"/>
                                  <w:tcMar>
                                    <w:top w:w="0" w:type="dxa"/>
                                    <w:left w:w="0" w:type="dxa"/>
                                    <w:bottom w:w="0" w:type="dxa"/>
                                    <w:right w:w="0" w:type="dxa"/>
                                  </w:tcMar>
                                  <w:vAlign w:val="center"/>
                                </w:tcPr>
                                <w:p w14:paraId="62ACF66E"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2076D632"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A03F5CA"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54F8EDA5" w14:textId="77777777" w:rsidR="00047938" w:rsidRDefault="00047938">
                                  <w:pPr>
                                    <w:spacing w:before="16" w:after="100"/>
                                    <w:ind w:left="100" w:right="100"/>
                                    <w:jc w:val="right"/>
                                  </w:pPr>
                                </w:p>
                              </w:tc>
                              <w:tc>
                                <w:tcPr>
                                  <w:tcW w:w="1152" w:type="dxa"/>
                                  <w:shd w:val="clear" w:color="auto" w:fill="FFFFFF"/>
                                  <w:tcMar>
                                    <w:top w:w="0" w:type="dxa"/>
                                    <w:left w:w="0" w:type="dxa"/>
                                    <w:bottom w:w="0" w:type="dxa"/>
                                    <w:right w:w="0" w:type="dxa"/>
                                  </w:tcMar>
                                  <w:vAlign w:val="center"/>
                                </w:tcPr>
                                <w:p w14:paraId="6CC1B3AC" w14:textId="77777777" w:rsidR="00047938" w:rsidRDefault="00047938">
                                  <w:pPr>
                                    <w:spacing w:before="16" w:after="100"/>
                                    <w:ind w:left="100" w:right="100"/>
                                    <w:jc w:val="right"/>
                                  </w:pPr>
                                </w:p>
                              </w:tc>
                            </w:tr>
                            <w:tr w:rsidR="00047938" w14:paraId="4AFB47EB"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28FAEBFF" w14:textId="77777777" w:rsidR="00047938" w:rsidRDefault="00BD5517">
                                  <w:pPr>
                                    <w:spacing w:before="16" w:after="100"/>
                                    <w:ind w:left="100" w:right="100"/>
                                  </w:pPr>
                                  <w:r>
                                    <w:rPr>
                                      <w:rFonts w:eastAsia="Arial" w:cs="Arial"/>
                                      <w:color w:val="000000"/>
                                      <w:sz w:val="14"/>
                                      <w:szCs w:val="14"/>
                                    </w:rPr>
                                    <w:t>- Finanzverbindlichkeiten</w:t>
                                  </w:r>
                                </w:p>
                              </w:tc>
                              <w:tc>
                                <w:tcPr>
                                  <w:tcW w:w="749" w:type="dxa"/>
                                  <w:shd w:val="clear" w:color="auto" w:fill="FFFFFF"/>
                                  <w:tcMar>
                                    <w:top w:w="0" w:type="dxa"/>
                                    <w:left w:w="0" w:type="dxa"/>
                                    <w:bottom w:w="0" w:type="dxa"/>
                                    <w:right w:w="0" w:type="dxa"/>
                                  </w:tcMar>
                                  <w:vAlign w:val="center"/>
                                </w:tcPr>
                                <w:p w14:paraId="3D3C6DE7" w14:textId="77777777" w:rsidR="00047938" w:rsidRDefault="00BD5517">
                                  <w:pPr>
                                    <w:spacing w:before="16" w:after="100"/>
                                    <w:ind w:left="100" w:right="100"/>
                                    <w:jc w:val="right"/>
                                  </w:pPr>
                                  <w:r>
                                    <w:rPr>
                                      <w:rFonts w:eastAsia="Arial" w:cs="Arial"/>
                                      <w:color w:val="000000"/>
                                      <w:sz w:val="14"/>
                                      <w:szCs w:val="14"/>
                                    </w:rPr>
                                    <w:t>-1'867</w:t>
                                  </w:r>
                                </w:p>
                              </w:tc>
                              <w:tc>
                                <w:tcPr>
                                  <w:tcW w:w="749" w:type="dxa"/>
                                  <w:shd w:val="clear" w:color="auto" w:fill="FFFFFF"/>
                                  <w:tcMar>
                                    <w:top w:w="0" w:type="dxa"/>
                                    <w:left w:w="0" w:type="dxa"/>
                                    <w:bottom w:w="0" w:type="dxa"/>
                                    <w:right w:w="0" w:type="dxa"/>
                                  </w:tcMar>
                                  <w:vAlign w:val="center"/>
                                </w:tcPr>
                                <w:p w14:paraId="52510FB5"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AD475F6"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13BE24BA"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093BC8E" w14:textId="77777777" w:rsidR="00047938" w:rsidRDefault="00047938">
                                  <w:pPr>
                                    <w:spacing w:before="16" w:after="100"/>
                                    <w:ind w:left="100" w:right="100"/>
                                    <w:jc w:val="right"/>
                                  </w:pPr>
                                </w:p>
                              </w:tc>
                              <w:tc>
                                <w:tcPr>
                                  <w:tcW w:w="1152" w:type="dxa"/>
                                  <w:shd w:val="clear" w:color="auto" w:fill="FFFFFF"/>
                                  <w:tcMar>
                                    <w:top w:w="0" w:type="dxa"/>
                                    <w:left w:w="0" w:type="dxa"/>
                                    <w:bottom w:w="0" w:type="dxa"/>
                                    <w:right w:w="0" w:type="dxa"/>
                                  </w:tcMar>
                                  <w:vAlign w:val="center"/>
                                </w:tcPr>
                                <w:p w14:paraId="3EB543EA" w14:textId="77777777" w:rsidR="00047938" w:rsidRDefault="00047938">
                                  <w:pPr>
                                    <w:spacing w:before="16" w:after="100"/>
                                    <w:ind w:left="100" w:right="100"/>
                                    <w:jc w:val="right"/>
                                  </w:pPr>
                                </w:p>
                              </w:tc>
                            </w:tr>
                            <w:tr w:rsidR="00047938" w14:paraId="656C341B"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2502D47F" w14:textId="77777777" w:rsidR="00047938" w:rsidRDefault="00BD5517">
                                  <w:pPr>
                                    <w:spacing w:before="16" w:after="100"/>
                                    <w:ind w:left="100" w:right="100"/>
                                  </w:pPr>
                                  <w:r>
                                    <w:rPr>
                                      <w:rFonts w:eastAsia="Arial" w:cs="Arial"/>
                                      <w:color w:val="000000"/>
                                      <w:sz w:val="14"/>
                                      <w:szCs w:val="14"/>
                                    </w:rPr>
                                    <w:t>+ Nicht-betriebsnotwendige Vermögenswerte</w:t>
                                  </w:r>
                                </w:p>
                              </w:tc>
                              <w:tc>
                                <w:tcPr>
                                  <w:tcW w:w="749" w:type="dxa"/>
                                  <w:shd w:val="clear" w:color="auto" w:fill="FFFFFF"/>
                                  <w:tcMar>
                                    <w:top w:w="0" w:type="dxa"/>
                                    <w:left w:w="0" w:type="dxa"/>
                                    <w:bottom w:w="0" w:type="dxa"/>
                                    <w:right w:w="0" w:type="dxa"/>
                                  </w:tcMar>
                                  <w:vAlign w:val="center"/>
                                </w:tcPr>
                                <w:p w14:paraId="789EC29B" w14:textId="77777777" w:rsidR="00047938" w:rsidRDefault="00BD5517">
                                  <w:pPr>
                                    <w:spacing w:before="16" w:after="100"/>
                                    <w:ind w:left="100" w:right="100"/>
                                    <w:jc w:val="right"/>
                                  </w:pPr>
                                  <w:r>
                                    <w:rPr>
                                      <w:rFonts w:eastAsia="Arial" w:cs="Arial"/>
                                      <w:color w:val="000000"/>
                                      <w:sz w:val="14"/>
                                      <w:szCs w:val="14"/>
                                    </w:rPr>
                                    <w:t>416</w:t>
                                  </w:r>
                                </w:p>
                              </w:tc>
                              <w:tc>
                                <w:tcPr>
                                  <w:tcW w:w="749" w:type="dxa"/>
                                  <w:shd w:val="clear" w:color="auto" w:fill="FFFFFF"/>
                                  <w:tcMar>
                                    <w:top w:w="0" w:type="dxa"/>
                                    <w:left w:w="0" w:type="dxa"/>
                                    <w:bottom w:w="0" w:type="dxa"/>
                                    <w:right w:w="0" w:type="dxa"/>
                                  </w:tcMar>
                                  <w:vAlign w:val="center"/>
                                </w:tcPr>
                                <w:p w14:paraId="7D9CB688"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01373ED"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552E999"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58D84349" w14:textId="77777777" w:rsidR="00047938" w:rsidRDefault="00047938">
                                  <w:pPr>
                                    <w:spacing w:before="16" w:after="100"/>
                                    <w:ind w:left="100" w:right="100"/>
                                    <w:jc w:val="right"/>
                                  </w:pPr>
                                </w:p>
                              </w:tc>
                              <w:tc>
                                <w:tcPr>
                                  <w:tcW w:w="1152" w:type="dxa"/>
                                  <w:shd w:val="clear" w:color="auto" w:fill="FFFFFF"/>
                                  <w:tcMar>
                                    <w:top w:w="0" w:type="dxa"/>
                                    <w:left w:w="0" w:type="dxa"/>
                                    <w:bottom w:w="0" w:type="dxa"/>
                                    <w:right w:w="0" w:type="dxa"/>
                                  </w:tcMar>
                                  <w:vAlign w:val="center"/>
                                </w:tcPr>
                                <w:p w14:paraId="7B9A318F" w14:textId="77777777" w:rsidR="00047938" w:rsidRDefault="00047938">
                                  <w:pPr>
                                    <w:spacing w:before="16" w:after="100"/>
                                    <w:ind w:left="100" w:right="100"/>
                                    <w:jc w:val="right"/>
                                  </w:pPr>
                                </w:p>
                              </w:tc>
                            </w:tr>
                            <w:tr w:rsidR="00047938" w14:paraId="1E69722A" w14:textId="77777777">
                              <w:trPr>
                                <w:cantSplit/>
                                <w:trHeight w:hRule="exact" w:val="274"/>
                                <w:jc w:val="center"/>
                              </w:trPr>
                              <w:tc>
                                <w:tcPr>
                                  <w:tcW w:w="5328" w:type="dxa"/>
                                  <w:tcBorders>
                                    <w:bottom w:val="single" w:sz="16" w:space="0" w:color="387BA4"/>
                                  </w:tcBorders>
                                  <w:shd w:val="clear" w:color="auto" w:fill="B6CAD6"/>
                                  <w:tcMar>
                                    <w:top w:w="0" w:type="dxa"/>
                                    <w:left w:w="0" w:type="dxa"/>
                                    <w:bottom w:w="0" w:type="dxa"/>
                                    <w:right w:w="0" w:type="dxa"/>
                                  </w:tcMar>
                                  <w:vAlign w:val="center"/>
                                </w:tcPr>
                                <w:p w14:paraId="0317E513" w14:textId="77777777" w:rsidR="00047938" w:rsidRDefault="00BD5517">
                                  <w:pPr>
                                    <w:spacing w:before="16" w:after="100"/>
                                    <w:ind w:left="100" w:right="100"/>
                                  </w:pPr>
                                  <w:r>
                                    <w:rPr>
                                      <w:rFonts w:eastAsia="Arial" w:cs="Arial"/>
                                      <w:b/>
                                      <w:color w:val="000000"/>
                                      <w:sz w:val="14"/>
                                      <w:szCs w:val="14"/>
                                    </w:rPr>
                                    <w:t>Nettounternehmenswert (Equity Value)</w:t>
                                  </w:r>
                                </w:p>
                              </w:tc>
                              <w:tc>
                                <w:tcPr>
                                  <w:tcW w:w="749" w:type="dxa"/>
                                  <w:tcBorders>
                                    <w:bottom w:val="single" w:sz="16" w:space="0" w:color="387BA4"/>
                                  </w:tcBorders>
                                  <w:shd w:val="clear" w:color="auto" w:fill="B6CAD6"/>
                                  <w:tcMar>
                                    <w:top w:w="0" w:type="dxa"/>
                                    <w:left w:w="0" w:type="dxa"/>
                                    <w:bottom w:w="0" w:type="dxa"/>
                                    <w:right w:w="0" w:type="dxa"/>
                                  </w:tcMar>
                                  <w:vAlign w:val="center"/>
                                </w:tcPr>
                                <w:p w14:paraId="46BBC7A5" w14:textId="77777777" w:rsidR="00047938" w:rsidRDefault="00BD5517">
                                  <w:pPr>
                                    <w:spacing w:before="16" w:after="100"/>
                                    <w:ind w:left="100" w:right="100"/>
                                    <w:jc w:val="right"/>
                                  </w:pPr>
                                  <w:r>
                                    <w:rPr>
                                      <w:rFonts w:eastAsia="Arial" w:cs="Arial"/>
                                      <w:b/>
                                      <w:color w:val="000000"/>
                                      <w:sz w:val="14"/>
                                      <w:szCs w:val="14"/>
                                    </w:rPr>
                                    <w:t>3'168</w:t>
                                  </w:r>
                                </w:p>
                              </w:tc>
                              <w:tc>
                                <w:tcPr>
                                  <w:tcW w:w="749" w:type="dxa"/>
                                  <w:shd w:val="clear" w:color="auto" w:fill="FFFFFF"/>
                                  <w:tcMar>
                                    <w:top w:w="0" w:type="dxa"/>
                                    <w:left w:w="0" w:type="dxa"/>
                                    <w:bottom w:w="0" w:type="dxa"/>
                                    <w:right w:w="0" w:type="dxa"/>
                                  </w:tcMar>
                                  <w:vAlign w:val="center"/>
                                </w:tcPr>
                                <w:p w14:paraId="2CE6D232"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2E1A9D0F"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4E081A92"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27F02FE1" w14:textId="77777777" w:rsidR="00047938" w:rsidRDefault="00047938">
                                  <w:pPr>
                                    <w:spacing w:before="16" w:after="100"/>
                                    <w:ind w:left="100" w:right="100"/>
                                    <w:jc w:val="right"/>
                                  </w:pPr>
                                </w:p>
                              </w:tc>
                              <w:tc>
                                <w:tcPr>
                                  <w:tcW w:w="1152" w:type="dxa"/>
                                  <w:shd w:val="clear" w:color="auto" w:fill="FFFFFF"/>
                                  <w:tcMar>
                                    <w:top w:w="0" w:type="dxa"/>
                                    <w:left w:w="0" w:type="dxa"/>
                                    <w:bottom w:w="0" w:type="dxa"/>
                                    <w:right w:w="0" w:type="dxa"/>
                                  </w:tcMar>
                                  <w:vAlign w:val="center"/>
                                </w:tcPr>
                                <w:p w14:paraId="4469803D" w14:textId="77777777" w:rsidR="00047938" w:rsidRDefault="00047938">
                                  <w:pPr>
                                    <w:spacing w:before="16" w:after="100"/>
                                    <w:ind w:left="100" w:right="100"/>
                                    <w:jc w:val="right"/>
                                  </w:pPr>
                                </w:p>
                              </w:tc>
                            </w:tr>
                          </w:tbl>
                          <w:p w14:paraId="4E4D6C1B" w14:textId="77777777" w:rsidR="00000000" w:rsidRDefault="00BD551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0C2C1" id="Rectangle 20" o:spid="_x0000_s1031" style="position:absolute;margin-left:.05pt;margin-top:10.55pt;width:510.2pt;height:31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" filled="f" stroked="f" strokeweight="2pt">
                <v:textbox inset="0,0,0,0">
                  <w:txbxContent>
                    <w:tbl>
                      <w:tblPr>
                        <w:tblW w:w="0" w:type="auto"/>
                        <w:jc w:val="center"/>
                        <w:tblLayout w:type="fixed"/>
                        <w:tblLook w:val="0420" w:firstRow="1" w:lastRow="0" w:firstColumn="0" w:lastColumn="0" w:noHBand="0" w:noVBand="1"/>
                      </w:tblPr>
                      <w:tblGrid>
                        <w:gridCol w:w="5328"/>
                        <w:gridCol w:w="749"/>
                        <w:gridCol w:w="749"/>
                        <w:gridCol w:w="749"/>
                        <w:gridCol w:w="749"/>
                        <w:gridCol w:w="749"/>
                        <w:gridCol w:w="1152"/>
                      </w:tblGrid>
                      <w:tr w:rsidR="00047938" w14:paraId="35D0F46E" w14:textId="77777777">
                        <w:trPr>
                          <w:cantSplit/>
                          <w:tblHeader/>
                          <w:jc w:val="center"/>
                        </w:trPr>
                        <w:tc>
                          <w:tcPr>
                            <w:tcW w:w="5328" w:type="dxa"/>
                            <w:vMerge w:val="restart"/>
                            <w:shd w:val="clear" w:color="auto" w:fill="387BA4"/>
                            <w:tcMar>
                              <w:top w:w="0" w:type="dxa"/>
                              <w:left w:w="0" w:type="dxa"/>
                              <w:bottom w:w="0" w:type="dxa"/>
                              <w:right w:w="0" w:type="dxa"/>
                            </w:tcMar>
                            <w:vAlign w:val="center"/>
                          </w:tcPr>
                          <w:p w14:paraId="1B112ED4" w14:textId="77777777" w:rsidR="00047938" w:rsidRDefault="00BD5517">
                            <w:pPr>
                              <w:spacing w:before="100" w:after="100"/>
                              <w:ind w:left="100" w:right="100"/>
                            </w:pPr>
                            <w:r>
                              <w:rPr>
                                <w:rFonts w:eastAsia="Arial" w:cs="Arial"/>
                                <w:b/>
                                <w:i/>
                                <w:color w:val="FFFFFF"/>
                                <w:sz w:val="14"/>
                                <w:szCs w:val="14"/>
                              </w:rPr>
                              <w:t>in TCHF</w:t>
                            </w:r>
                          </w:p>
                        </w:tc>
                        <w:tc>
                          <w:tcPr>
                            <w:tcW w:w="3745" w:type="dxa"/>
                            <w:gridSpan w:val="5"/>
                            <w:shd w:val="clear" w:color="auto" w:fill="387BA4"/>
                            <w:tcMar>
                              <w:top w:w="0" w:type="dxa"/>
                              <w:left w:w="0" w:type="dxa"/>
                              <w:bottom w:w="0" w:type="dxa"/>
                              <w:right w:w="0" w:type="dxa"/>
                            </w:tcMar>
                            <w:vAlign w:val="center"/>
                          </w:tcPr>
                          <w:p w14:paraId="7D3E37B4" w14:textId="77777777" w:rsidR="00047938" w:rsidRDefault="00BD5517">
                            <w:pPr>
                              <w:spacing w:before="100" w:after="100"/>
                              <w:ind w:left="100" w:right="100"/>
                              <w:jc w:val="center"/>
                            </w:pPr>
                            <w:r>
                              <w:rPr>
                                <w:rFonts w:eastAsia="Arial" w:cs="Arial"/>
                                <w:b/>
                                <w:color w:val="FFFFFF"/>
                                <w:sz w:val="14"/>
                                <w:szCs w:val="14"/>
                              </w:rPr>
                              <w:t>Plan</w:t>
                            </w:r>
                          </w:p>
                        </w:tc>
                        <w:tc>
                          <w:tcPr>
                            <w:tcW w:w="1152" w:type="dxa"/>
                            <w:vMerge w:val="restart"/>
                            <w:shd w:val="clear" w:color="auto" w:fill="387BA4"/>
                            <w:tcMar>
                              <w:top w:w="0" w:type="dxa"/>
                              <w:left w:w="0" w:type="dxa"/>
                              <w:bottom w:w="0" w:type="dxa"/>
                              <w:right w:w="0" w:type="dxa"/>
                            </w:tcMar>
                            <w:vAlign w:val="center"/>
                          </w:tcPr>
                          <w:p w14:paraId="56EBF98A" w14:textId="77777777" w:rsidR="00047938" w:rsidRDefault="00BD5517">
                            <w:pPr>
                              <w:spacing w:before="100" w:after="100"/>
                              <w:ind w:left="100" w:right="100"/>
                              <w:jc w:val="right"/>
                            </w:pPr>
                            <w:r>
                              <w:rPr>
                                <w:rFonts w:eastAsia="Arial" w:cs="Arial"/>
                                <w:b/>
                                <w:color w:val="FFFFFF"/>
                                <w:sz w:val="14"/>
                                <w:szCs w:val="14"/>
                              </w:rPr>
                              <w:t>Restwert</w:t>
                            </w:r>
                          </w:p>
                        </w:tc>
                      </w:tr>
                      <w:tr w:rsidR="00047938" w14:paraId="5C1EA011" w14:textId="77777777">
                        <w:trPr>
                          <w:cantSplit/>
                          <w:tblHeader/>
                          <w:jc w:val="center"/>
                        </w:trPr>
                        <w:tc>
                          <w:tcPr>
                            <w:tcW w:w="5328" w:type="dxa"/>
                            <w:vMerge/>
                            <w:shd w:val="clear" w:color="auto" w:fill="387BA4"/>
                            <w:tcMar>
                              <w:top w:w="0" w:type="dxa"/>
                              <w:left w:w="0" w:type="dxa"/>
                              <w:bottom w:w="0" w:type="dxa"/>
                              <w:right w:w="0" w:type="dxa"/>
                            </w:tcMar>
                            <w:vAlign w:val="center"/>
                          </w:tcPr>
                          <w:p w14:paraId="2C3DFCE0" w14:textId="77777777" w:rsidR="00047938" w:rsidRDefault="00047938">
                            <w:pPr>
                              <w:spacing w:before="100" w:after="100"/>
                              <w:ind w:left="100" w:right="100"/>
                            </w:pPr>
                          </w:p>
                        </w:tc>
                        <w:tc>
                          <w:tcPr>
                            <w:tcW w:w="749" w:type="dxa"/>
                            <w:shd w:val="clear" w:color="auto" w:fill="387BA4"/>
                            <w:tcMar>
                              <w:top w:w="0" w:type="dxa"/>
                              <w:left w:w="0" w:type="dxa"/>
                              <w:bottom w:w="0" w:type="dxa"/>
                              <w:right w:w="0" w:type="dxa"/>
                            </w:tcMar>
                            <w:vAlign w:val="center"/>
                          </w:tcPr>
                          <w:p w14:paraId="611AD9D7" w14:textId="77777777" w:rsidR="00047938" w:rsidRDefault="00BD5517">
                            <w:pPr>
                              <w:spacing w:before="100" w:after="100"/>
                              <w:ind w:left="100" w:right="100"/>
                              <w:jc w:val="right"/>
                            </w:pPr>
                            <w:r>
                              <w:rPr>
                                <w:rFonts w:eastAsia="Arial" w:cs="Arial"/>
                                <w:b/>
                                <w:color w:val="FFFFFF"/>
                                <w:sz w:val="14"/>
                                <w:szCs w:val="14"/>
                              </w:rPr>
                              <w:t>2021</w:t>
                            </w:r>
                          </w:p>
                        </w:tc>
                        <w:tc>
                          <w:tcPr>
                            <w:tcW w:w="749" w:type="dxa"/>
                            <w:shd w:val="clear" w:color="auto" w:fill="387BA4"/>
                            <w:tcMar>
                              <w:top w:w="0" w:type="dxa"/>
                              <w:left w:w="0" w:type="dxa"/>
                              <w:bottom w:w="0" w:type="dxa"/>
                              <w:right w:w="0" w:type="dxa"/>
                            </w:tcMar>
                            <w:vAlign w:val="center"/>
                          </w:tcPr>
                          <w:p w14:paraId="5E23FD59" w14:textId="77777777" w:rsidR="00047938" w:rsidRDefault="00BD5517">
                            <w:pPr>
                              <w:spacing w:before="100" w:after="100"/>
                              <w:ind w:left="100" w:right="100"/>
                              <w:jc w:val="right"/>
                            </w:pPr>
                            <w:r>
                              <w:rPr>
                                <w:rFonts w:eastAsia="Arial" w:cs="Arial"/>
                                <w:b/>
                                <w:color w:val="FFFFFF"/>
                                <w:sz w:val="14"/>
                                <w:szCs w:val="14"/>
                              </w:rPr>
                              <w:t>2022</w:t>
                            </w:r>
                          </w:p>
                        </w:tc>
                        <w:tc>
                          <w:tcPr>
                            <w:tcW w:w="749" w:type="dxa"/>
                            <w:shd w:val="clear" w:color="auto" w:fill="387BA4"/>
                            <w:tcMar>
                              <w:top w:w="0" w:type="dxa"/>
                              <w:left w:w="0" w:type="dxa"/>
                              <w:bottom w:w="0" w:type="dxa"/>
                              <w:right w:w="0" w:type="dxa"/>
                            </w:tcMar>
                            <w:vAlign w:val="center"/>
                          </w:tcPr>
                          <w:p w14:paraId="25BB1CEB" w14:textId="77777777" w:rsidR="00047938" w:rsidRDefault="00BD5517">
                            <w:pPr>
                              <w:spacing w:before="100" w:after="100"/>
                              <w:ind w:left="100" w:right="100"/>
                              <w:jc w:val="right"/>
                            </w:pPr>
                            <w:r>
                              <w:rPr>
                                <w:rFonts w:eastAsia="Arial" w:cs="Arial"/>
                                <w:b/>
                                <w:color w:val="FFFFFF"/>
                                <w:sz w:val="14"/>
                                <w:szCs w:val="14"/>
                              </w:rPr>
                              <w:t>2023</w:t>
                            </w:r>
                          </w:p>
                        </w:tc>
                        <w:tc>
                          <w:tcPr>
                            <w:tcW w:w="749" w:type="dxa"/>
                            <w:shd w:val="clear" w:color="auto" w:fill="387BA4"/>
                            <w:tcMar>
                              <w:top w:w="0" w:type="dxa"/>
                              <w:left w:w="0" w:type="dxa"/>
                              <w:bottom w:w="0" w:type="dxa"/>
                              <w:right w:w="0" w:type="dxa"/>
                            </w:tcMar>
                            <w:vAlign w:val="center"/>
                          </w:tcPr>
                          <w:p w14:paraId="16513831" w14:textId="77777777" w:rsidR="00047938" w:rsidRDefault="00BD5517">
                            <w:pPr>
                              <w:spacing w:before="100" w:after="100"/>
                              <w:ind w:left="100" w:right="100"/>
                              <w:jc w:val="right"/>
                            </w:pPr>
                            <w:r>
                              <w:rPr>
                                <w:rFonts w:eastAsia="Arial" w:cs="Arial"/>
                                <w:b/>
                                <w:color w:val="FFFFFF"/>
                                <w:sz w:val="14"/>
                                <w:szCs w:val="14"/>
                              </w:rPr>
                              <w:t>2024</w:t>
                            </w:r>
                          </w:p>
                        </w:tc>
                        <w:tc>
                          <w:tcPr>
                            <w:tcW w:w="749" w:type="dxa"/>
                            <w:shd w:val="clear" w:color="auto" w:fill="387BA4"/>
                            <w:tcMar>
                              <w:top w:w="0" w:type="dxa"/>
                              <w:left w:w="0" w:type="dxa"/>
                              <w:bottom w:w="0" w:type="dxa"/>
                              <w:right w:w="0" w:type="dxa"/>
                            </w:tcMar>
                            <w:vAlign w:val="center"/>
                          </w:tcPr>
                          <w:p w14:paraId="44E57AF4" w14:textId="77777777" w:rsidR="00047938" w:rsidRDefault="00BD5517">
                            <w:pPr>
                              <w:spacing w:before="100" w:after="100"/>
                              <w:ind w:left="100" w:right="100"/>
                              <w:jc w:val="right"/>
                            </w:pPr>
                            <w:r>
                              <w:rPr>
                                <w:rFonts w:eastAsia="Arial" w:cs="Arial"/>
                                <w:b/>
                                <w:color w:val="FFFFFF"/>
                                <w:sz w:val="14"/>
                                <w:szCs w:val="14"/>
                              </w:rPr>
                              <w:t>2025</w:t>
                            </w:r>
                          </w:p>
                        </w:tc>
                        <w:tc>
                          <w:tcPr>
                            <w:tcW w:w="1152" w:type="dxa"/>
                            <w:vMerge/>
                            <w:shd w:val="clear" w:color="auto" w:fill="387BA4"/>
                            <w:tcMar>
                              <w:top w:w="0" w:type="dxa"/>
                              <w:left w:w="0" w:type="dxa"/>
                              <w:bottom w:w="0" w:type="dxa"/>
                              <w:right w:w="0" w:type="dxa"/>
                            </w:tcMar>
                            <w:vAlign w:val="center"/>
                          </w:tcPr>
                          <w:p w14:paraId="32AAC399" w14:textId="77777777" w:rsidR="00047938" w:rsidRDefault="00047938">
                            <w:pPr>
                              <w:spacing w:before="100" w:after="100"/>
                              <w:ind w:left="100" w:right="100"/>
                              <w:jc w:val="right"/>
                            </w:pPr>
                          </w:p>
                        </w:tc>
                      </w:tr>
                      <w:tr w:rsidR="00047938" w14:paraId="75CB962C"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1DEFA410" w14:textId="77777777" w:rsidR="00047938" w:rsidRDefault="00BD5517">
                            <w:pPr>
                              <w:spacing w:before="16" w:after="100"/>
                              <w:ind w:left="100" w:right="100"/>
                            </w:pPr>
                            <w:r>
                              <w:rPr>
                                <w:rFonts w:eastAsia="Arial" w:cs="Arial"/>
                                <w:color w:val="000000"/>
                                <w:sz w:val="14"/>
                                <w:szCs w:val="14"/>
                              </w:rPr>
                              <w:t>EBIT</w:t>
                            </w:r>
                          </w:p>
                        </w:tc>
                        <w:tc>
                          <w:tcPr>
                            <w:tcW w:w="749" w:type="dxa"/>
                            <w:shd w:val="clear" w:color="auto" w:fill="FFFFFF"/>
                            <w:tcMar>
                              <w:top w:w="0" w:type="dxa"/>
                              <w:left w:w="0" w:type="dxa"/>
                              <w:bottom w:w="0" w:type="dxa"/>
                              <w:right w:w="0" w:type="dxa"/>
                            </w:tcMar>
                            <w:vAlign w:val="center"/>
                          </w:tcPr>
                          <w:p w14:paraId="0D75C545" w14:textId="77777777" w:rsidR="00047938" w:rsidRDefault="00BD5517">
                            <w:pPr>
                              <w:spacing w:before="16" w:after="100"/>
                              <w:ind w:left="100" w:right="100"/>
                              <w:jc w:val="right"/>
                            </w:pPr>
                            <w:r>
                              <w:rPr>
                                <w:rFonts w:eastAsia="Arial" w:cs="Arial"/>
                                <w:color w:val="000000"/>
                                <w:sz w:val="14"/>
                                <w:szCs w:val="14"/>
                              </w:rPr>
                              <w:t>459</w:t>
                            </w:r>
                          </w:p>
                        </w:tc>
                        <w:tc>
                          <w:tcPr>
                            <w:tcW w:w="749" w:type="dxa"/>
                            <w:shd w:val="clear" w:color="auto" w:fill="FFFFFF"/>
                            <w:tcMar>
                              <w:top w:w="0" w:type="dxa"/>
                              <w:left w:w="0" w:type="dxa"/>
                              <w:bottom w:w="0" w:type="dxa"/>
                              <w:right w:w="0" w:type="dxa"/>
                            </w:tcMar>
                            <w:vAlign w:val="center"/>
                          </w:tcPr>
                          <w:p w14:paraId="7A1D982B" w14:textId="77777777" w:rsidR="00047938" w:rsidRDefault="00BD5517">
                            <w:pPr>
                              <w:spacing w:before="16" w:after="100"/>
                              <w:ind w:left="100" w:right="100"/>
                              <w:jc w:val="right"/>
                            </w:pPr>
                            <w:r>
                              <w:rPr>
                                <w:rFonts w:eastAsia="Arial" w:cs="Arial"/>
                                <w:color w:val="000000"/>
                                <w:sz w:val="14"/>
                                <w:szCs w:val="14"/>
                              </w:rPr>
                              <w:t>386</w:t>
                            </w:r>
                          </w:p>
                        </w:tc>
                        <w:tc>
                          <w:tcPr>
                            <w:tcW w:w="749" w:type="dxa"/>
                            <w:shd w:val="clear" w:color="auto" w:fill="FFFFFF"/>
                            <w:tcMar>
                              <w:top w:w="0" w:type="dxa"/>
                              <w:left w:w="0" w:type="dxa"/>
                              <w:bottom w:w="0" w:type="dxa"/>
                              <w:right w:w="0" w:type="dxa"/>
                            </w:tcMar>
                            <w:vAlign w:val="center"/>
                          </w:tcPr>
                          <w:p w14:paraId="5C639AFC" w14:textId="77777777" w:rsidR="00047938" w:rsidRDefault="00BD5517">
                            <w:pPr>
                              <w:spacing w:before="16" w:after="100"/>
                              <w:ind w:left="100" w:right="100"/>
                              <w:jc w:val="right"/>
                            </w:pPr>
                            <w:r>
                              <w:rPr>
                                <w:rFonts w:eastAsia="Arial" w:cs="Arial"/>
                                <w:color w:val="000000"/>
                                <w:sz w:val="14"/>
                                <w:szCs w:val="14"/>
                              </w:rPr>
                              <w:t>411</w:t>
                            </w:r>
                          </w:p>
                        </w:tc>
                        <w:tc>
                          <w:tcPr>
                            <w:tcW w:w="749" w:type="dxa"/>
                            <w:shd w:val="clear" w:color="auto" w:fill="FFFFFF"/>
                            <w:tcMar>
                              <w:top w:w="0" w:type="dxa"/>
                              <w:left w:w="0" w:type="dxa"/>
                              <w:bottom w:w="0" w:type="dxa"/>
                              <w:right w:w="0" w:type="dxa"/>
                            </w:tcMar>
                            <w:vAlign w:val="center"/>
                          </w:tcPr>
                          <w:p w14:paraId="743DAF01" w14:textId="77777777" w:rsidR="00047938" w:rsidRDefault="00BD5517">
                            <w:pPr>
                              <w:spacing w:before="16" w:after="100"/>
                              <w:ind w:left="100" w:right="100"/>
                              <w:jc w:val="right"/>
                            </w:pPr>
                            <w:r>
                              <w:rPr>
                                <w:rFonts w:eastAsia="Arial" w:cs="Arial"/>
                                <w:color w:val="000000"/>
                                <w:sz w:val="14"/>
                                <w:szCs w:val="14"/>
                              </w:rPr>
                              <w:t>433</w:t>
                            </w:r>
                          </w:p>
                        </w:tc>
                        <w:tc>
                          <w:tcPr>
                            <w:tcW w:w="749" w:type="dxa"/>
                            <w:shd w:val="clear" w:color="auto" w:fill="FFFFFF"/>
                            <w:tcMar>
                              <w:top w:w="0" w:type="dxa"/>
                              <w:left w:w="0" w:type="dxa"/>
                              <w:bottom w:w="0" w:type="dxa"/>
                              <w:right w:w="0" w:type="dxa"/>
                            </w:tcMar>
                            <w:vAlign w:val="center"/>
                          </w:tcPr>
                          <w:p w14:paraId="7D6FA40F" w14:textId="77777777" w:rsidR="00047938" w:rsidRDefault="00BD5517">
                            <w:pPr>
                              <w:spacing w:before="16" w:after="100"/>
                              <w:ind w:left="100" w:right="100"/>
                              <w:jc w:val="right"/>
                            </w:pPr>
                            <w:r>
                              <w:rPr>
                                <w:rFonts w:eastAsia="Arial" w:cs="Arial"/>
                                <w:color w:val="000000"/>
                                <w:sz w:val="14"/>
                                <w:szCs w:val="14"/>
                              </w:rPr>
                              <w:t>451</w:t>
                            </w:r>
                          </w:p>
                        </w:tc>
                        <w:tc>
                          <w:tcPr>
                            <w:tcW w:w="1152" w:type="dxa"/>
                            <w:shd w:val="clear" w:color="auto" w:fill="FFFFFF"/>
                            <w:tcMar>
                              <w:top w:w="0" w:type="dxa"/>
                              <w:left w:w="0" w:type="dxa"/>
                              <w:bottom w:w="0" w:type="dxa"/>
                              <w:right w:w="0" w:type="dxa"/>
                            </w:tcMar>
                            <w:vAlign w:val="center"/>
                          </w:tcPr>
                          <w:p w14:paraId="3EF5C677" w14:textId="77777777" w:rsidR="00047938" w:rsidRDefault="00BD5517">
                            <w:pPr>
                              <w:spacing w:before="16" w:after="100"/>
                              <w:ind w:left="100" w:right="100"/>
                              <w:jc w:val="right"/>
                            </w:pPr>
                            <w:r>
                              <w:rPr>
                                <w:rFonts w:eastAsia="Arial" w:cs="Arial"/>
                                <w:color w:val="000000"/>
                                <w:sz w:val="14"/>
                                <w:szCs w:val="14"/>
                              </w:rPr>
                              <w:t>460</w:t>
                            </w:r>
                          </w:p>
                        </w:tc>
                      </w:tr>
                      <w:tr w:rsidR="00047938" w14:paraId="4DA8A7A7"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1E4D191C" w14:textId="77777777" w:rsidR="00047938" w:rsidRDefault="00BD5517">
                            <w:pPr>
                              <w:spacing w:before="16" w:after="100"/>
                              <w:ind w:left="100" w:right="100"/>
                            </w:pPr>
                            <w:r>
                              <w:rPr>
                                <w:rFonts w:eastAsia="Arial" w:cs="Arial"/>
                                <w:color w:val="000000"/>
                                <w:sz w:val="14"/>
                                <w:szCs w:val="14"/>
                              </w:rPr>
                              <w:t>- Steuern (fiktiv unverschuldetes Unternehmen; Steuersatz @ 18.55%)</w:t>
                            </w:r>
                          </w:p>
                        </w:tc>
                        <w:tc>
                          <w:tcPr>
                            <w:tcW w:w="749" w:type="dxa"/>
                            <w:shd w:val="clear" w:color="auto" w:fill="FFFFFF"/>
                            <w:tcMar>
                              <w:top w:w="0" w:type="dxa"/>
                              <w:left w:w="0" w:type="dxa"/>
                              <w:bottom w:w="0" w:type="dxa"/>
                              <w:right w:w="0" w:type="dxa"/>
                            </w:tcMar>
                            <w:vAlign w:val="center"/>
                          </w:tcPr>
                          <w:p w14:paraId="0EC91C38" w14:textId="77777777" w:rsidR="00047938" w:rsidRDefault="00BD5517">
                            <w:pPr>
                              <w:spacing w:before="16" w:after="100"/>
                              <w:ind w:left="100" w:right="100"/>
                              <w:jc w:val="right"/>
                            </w:pPr>
                            <w:r>
                              <w:rPr>
                                <w:rFonts w:eastAsia="Arial" w:cs="Arial"/>
                                <w:color w:val="000000"/>
                                <w:sz w:val="14"/>
                                <w:szCs w:val="14"/>
                              </w:rPr>
                              <w:t>-85</w:t>
                            </w:r>
                          </w:p>
                        </w:tc>
                        <w:tc>
                          <w:tcPr>
                            <w:tcW w:w="749" w:type="dxa"/>
                            <w:shd w:val="clear" w:color="auto" w:fill="FFFFFF"/>
                            <w:tcMar>
                              <w:top w:w="0" w:type="dxa"/>
                              <w:left w:w="0" w:type="dxa"/>
                              <w:bottom w:w="0" w:type="dxa"/>
                              <w:right w:w="0" w:type="dxa"/>
                            </w:tcMar>
                            <w:vAlign w:val="center"/>
                          </w:tcPr>
                          <w:p w14:paraId="544C4A0A" w14:textId="77777777" w:rsidR="00047938" w:rsidRDefault="00BD5517">
                            <w:pPr>
                              <w:spacing w:before="16" w:after="100"/>
                              <w:ind w:left="100" w:right="100"/>
                              <w:jc w:val="right"/>
                            </w:pPr>
                            <w:r>
                              <w:rPr>
                                <w:rFonts w:eastAsia="Arial" w:cs="Arial"/>
                                <w:color w:val="000000"/>
                                <w:sz w:val="14"/>
                                <w:szCs w:val="14"/>
                              </w:rPr>
                              <w:t>-72</w:t>
                            </w:r>
                          </w:p>
                        </w:tc>
                        <w:tc>
                          <w:tcPr>
                            <w:tcW w:w="749" w:type="dxa"/>
                            <w:shd w:val="clear" w:color="auto" w:fill="FFFFFF"/>
                            <w:tcMar>
                              <w:top w:w="0" w:type="dxa"/>
                              <w:left w:w="0" w:type="dxa"/>
                              <w:bottom w:w="0" w:type="dxa"/>
                              <w:right w:w="0" w:type="dxa"/>
                            </w:tcMar>
                            <w:vAlign w:val="center"/>
                          </w:tcPr>
                          <w:p w14:paraId="0DC1363B" w14:textId="77777777" w:rsidR="00047938" w:rsidRDefault="00BD5517">
                            <w:pPr>
                              <w:spacing w:before="16" w:after="100"/>
                              <w:ind w:left="100" w:right="100"/>
                              <w:jc w:val="right"/>
                            </w:pPr>
                            <w:r>
                              <w:rPr>
                                <w:rFonts w:eastAsia="Arial" w:cs="Arial"/>
                                <w:color w:val="000000"/>
                                <w:sz w:val="14"/>
                                <w:szCs w:val="14"/>
                              </w:rPr>
                              <w:t>-76</w:t>
                            </w:r>
                          </w:p>
                        </w:tc>
                        <w:tc>
                          <w:tcPr>
                            <w:tcW w:w="749" w:type="dxa"/>
                            <w:shd w:val="clear" w:color="auto" w:fill="FFFFFF"/>
                            <w:tcMar>
                              <w:top w:w="0" w:type="dxa"/>
                              <w:left w:w="0" w:type="dxa"/>
                              <w:bottom w:w="0" w:type="dxa"/>
                              <w:right w:w="0" w:type="dxa"/>
                            </w:tcMar>
                            <w:vAlign w:val="center"/>
                          </w:tcPr>
                          <w:p w14:paraId="484A2BAE" w14:textId="77777777" w:rsidR="00047938" w:rsidRDefault="00BD5517">
                            <w:pPr>
                              <w:spacing w:before="16" w:after="100"/>
                              <w:ind w:left="100" w:right="100"/>
                              <w:jc w:val="right"/>
                            </w:pPr>
                            <w:r>
                              <w:rPr>
                                <w:rFonts w:eastAsia="Arial" w:cs="Arial"/>
                                <w:color w:val="000000"/>
                                <w:sz w:val="14"/>
                                <w:szCs w:val="14"/>
                              </w:rPr>
                              <w:t>-80</w:t>
                            </w:r>
                          </w:p>
                        </w:tc>
                        <w:tc>
                          <w:tcPr>
                            <w:tcW w:w="749" w:type="dxa"/>
                            <w:shd w:val="clear" w:color="auto" w:fill="FFFFFF"/>
                            <w:tcMar>
                              <w:top w:w="0" w:type="dxa"/>
                              <w:left w:w="0" w:type="dxa"/>
                              <w:bottom w:w="0" w:type="dxa"/>
                              <w:right w:w="0" w:type="dxa"/>
                            </w:tcMar>
                            <w:vAlign w:val="center"/>
                          </w:tcPr>
                          <w:p w14:paraId="607A9F88" w14:textId="77777777" w:rsidR="00047938" w:rsidRDefault="00BD5517">
                            <w:pPr>
                              <w:spacing w:before="16" w:after="100"/>
                              <w:ind w:left="100" w:right="100"/>
                              <w:jc w:val="right"/>
                            </w:pPr>
                            <w:r>
                              <w:rPr>
                                <w:rFonts w:eastAsia="Arial" w:cs="Arial"/>
                                <w:color w:val="000000"/>
                                <w:sz w:val="14"/>
                                <w:szCs w:val="14"/>
                              </w:rPr>
                              <w:t>-84</w:t>
                            </w:r>
                          </w:p>
                        </w:tc>
                        <w:tc>
                          <w:tcPr>
                            <w:tcW w:w="1152" w:type="dxa"/>
                            <w:shd w:val="clear" w:color="auto" w:fill="FFFFFF"/>
                            <w:tcMar>
                              <w:top w:w="0" w:type="dxa"/>
                              <w:left w:w="0" w:type="dxa"/>
                              <w:bottom w:w="0" w:type="dxa"/>
                              <w:right w:w="0" w:type="dxa"/>
                            </w:tcMar>
                            <w:vAlign w:val="center"/>
                          </w:tcPr>
                          <w:p w14:paraId="5B46FEC5" w14:textId="77777777" w:rsidR="00047938" w:rsidRDefault="00BD5517">
                            <w:pPr>
                              <w:spacing w:before="16" w:after="100"/>
                              <w:ind w:left="100" w:right="100"/>
                              <w:jc w:val="right"/>
                            </w:pPr>
                            <w:r>
                              <w:rPr>
                                <w:rFonts w:eastAsia="Arial" w:cs="Arial"/>
                                <w:color w:val="000000"/>
                                <w:sz w:val="14"/>
                                <w:szCs w:val="14"/>
                              </w:rPr>
                              <w:t>-85</w:t>
                            </w:r>
                          </w:p>
                        </w:tc>
                      </w:tr>
                      <w:tr w:rsidR="00047938" w14:paraId="04B858A4" w14:textId="77777777">
                        <w:trPr>
                          <w:cantSplit/>
                          <w:trHeight w:hRule="exact" w:val="274"/>
                          <w:jc w:val="center"/>
                        </w:trPr>
                        <w:tc>
                          <w:tcPr>
                            <w:tcW w:w="5328" w:type="dxa"/>
                            <w:shd w:val="clear" w:color="auto" w:fill="B6CAD6"/>
                            <w:tcMar>
                              <w:top w:w="0" w:type="dxa"/>
                              <w:left w:w="0" w:type="dxa"/>
                              <w:bottom w:w="0" w:type="dxa"/>
                              <w:right w:w="0" w:type="dxa"/>
                            </w:tcMar>
                            <w:vAlign w:val="center"/>
                          </w:tcPr>
                          <w:p w14:paraId="5A349492" w14:textId="77777777" w:rsidR="00047938" w:rsidRDefault="00BD5517">
                            <w:pPr>
                              <w:spacing w:before="16" w:after="100"/>
                              <w:ind w:left="100" w:right="100"/>
                            </w:pPr>
                            <w:r>
                              <w:rPr>
                                <w:rFonts w:eastAsia="Arial" w:cs="Arial"/>
                                <w:b/>
                                <w:color w:val="000000"/>
                                <w:sz w:val="14"/>
                                <w:szCs w:val="14"/>
                              </w:rPr>
                              <w:t>NOPAT</w:t>
                            </w:r>
                          </w:p>
                        </w:tc>
                        <w:tc>
                          <w:tcPr>
                            <w:tcW w:w="749" w:type="dxa"/>
                            <w:shd w:val="clear" w:color="auto" w:fill="B6CAD6"/>
                            <w:tcMar>
                              <w:top w:w="0" w:type="dxa"/>
                              <w:left w:w="0" w:type="dxa"/>
                              <w:bottom w:w="0" w:type="dxa"/>
                              <w:right w:w="0" w:type="dxa"/>
                            </w:tcMar>
                            <w:vAlign w:val="center"/>
                          </w:tcPr>
                          <w:p w14:paraId="2E349C40" w14:textId="77777777" w:rsidR="00047938" w:rsidRDefault="00BD5517">
                            <w:pPr>
                              <w:spacing w:before="16" w:after="100"/>
                              <w:ind w:left="100" w:right="100"/>
                              <w:jc w:val="right"/>
                            </w:pPr>
                            <w:r>
                              <w:rPr>
                                <w:rFonts w:eastAsia="Arial" w:cs="Arial"/>
                                <w:b/>
                                <w:color w:val="000000"/>
                                <w:sz w:val="14"/>
                                <w:szCs w:val="14"/>
                              </w:rPr>
                              <w:t>374</w:t>
                            </w:r>
                          </w:p>
                        </w:tc>
                        <w:tc>
                          <w:tcPr>
                            <w:tcW w:w="749" w:type="dxa"/>
                            <w:shd w:val="clear" w:color="auto" w:fill="B6CAD6"/>
                            <w:tcMar>
                              <w:top w:w="0" w:type="dxa"/>
                              <w:left w:w="0" w:type="dxa"/>
                              <w:bottom w:w="0" w:type="dxa"/>
                              <w:right w:w="0" w:type="dxa"/>
                            </w:tcMar>
                            <w:vAlign w:val="center"/>
                          </w:tcPr>
                          <w:p w14:paraId="335B1CB7" w14:textId="77777777" w:rsidR="00047938" w:rsidRDefault="00BD5517">
                            <w:pPr>
                              <w:spacing w:before="16" w:after="100"/>
                              <w:ind w:left="100" w:right="100"/>
                              <w:jc w:val="right"/>
                            </w:pPr>
                            <w:r>
                              <w:rPr>
                                <w:rFonts w:eastAsia="Arial" w:cs="Arial"/>
                                <w:b/>
                                <w:color w:val="000000"/>
                                <w:sz w:val="14"/>
                                <w:szCs w:val="14"/>
                              </w:rPr>
                              <w:t>314</w:t>
                            </w:r>
                          </w:p>
                        </w:tc>
                        <w:tc>
                          <w:tcPr>
                            <w:tcW w:w="749" w:type="dxa"/>
                            <w:shd w:val="clear" w:color="auto" w:fill="B6CAD6"/>
                            <w:tcMar>
                              <w:top w:w="0" w:type="dxa"/>
                              <w:left w:w="0" w:type="dxa"/>
                              <w:bottom w:w="0" w:type="dxa"/>
                              <w:right w:w="0" w:type="dxa"/>
                            </w:tcMar>
                            <w:vAlign w:val="center"/>
                          </w:tcPr>
                          <w:p w14:paraId="49696DAC" w14:textId="77777777" w:rsidR="00047938" w:rsidRDefault="00BD5517">
                            <w:pPr>
                              <w:spacing w:before="16" w:after="100"/>
                              <w:ind w:left="100" w:right="100"/>
                              <w:jc w:val="right"/>
                            </w:pPr>
                            <w:r>
                              <w:rPr>
                                <w:rFonts w:eastAsia="Arial" w:cs="Arial"/>
                                <w:b/>
                                <w:color w:val="000000"/>
                                <w:sz w:val="14"/>
                                <w:szCs w:val="14"/>
                              </w:rPr>
                              <w:t>334</w:t>
                            </w:r>
                          </w:p>
                        </w:tc>
                        <w:tc>
                          <w:tcPr>
                            <w:tcW w:w="749" w:type="dxa"/>
                            <w:shd w:val="clear" w:color="auto" w:fill="B6CAD6"/>
                            <w:tcMar>
                              <w:top w:w="0" w:type="dxa"/>
                              <w:left w:w="0" w:type="dxa"/>
                              <w:bottom w:w="0" w:type="dxa"/>
                              <w:right w:w="0" w:type="dxa"/>
                            </w:tcMar>
                            <w:vAlign w:val="center"/>
                          </w:tcPr>
                          <w:p w14:paraId="6CA14D7A" w14:textId="77777777" w:rsidR="00047938" w:rsidRDefault="00BD5517">
                            <w:pPr>
                              <w:spacing w:before="16" w:after="100"/>
                              <w:ind w:left="100" w:right="100"/>
                              <w:jc w:val="right"/>
                            </w:pPr>
                            <w:r>
                              <w:rPr>
                                <w:rFonts w:eastAsia="Arial" w:cs="Arial"/>
                                <w:b/>
                                <w:color w:val="000000"/>
                                <w:sz w:val="14"/>
                                <w:szCs w:val="14"/>
                              </w:rPr>
                              <w:t>353</w:t>
                            </w:r>
                          </w:p>
                        </w:tc>
                        <w:tc>
                          <w:tcPr>
                            <w:tcW w:w="749" w:type="dxa"/>
                            <w:shd w:val="clear" w:color="auto" w:fill="B6CAD6"/>
                            <w:tcMar>
                              <w:top w:w="0" w:type="dxa"/>
                              <w:left w:w="0" w:type="dxa"/>
                              <w:bottom w:w="0" w:type="dxa"/>
                              <w:right w:w="0" w:type="dxa"/>
                            </w:tcMar>
                            <w:vAlign w:val="center"/>
                          </w:tcPr>
                          <w:p w14:paraId="0326340A" w14:textId="77777777" w:rsidR="00047938" w:rsidRDefault="00BD5517">
                            <w:pPr>
                              <w:spacing w:before="16" w:after="100"/>
                              <w:ind w:left="100" w:right="100"/>
                              <w:jc w:val="right"/>
                            </w:pPr>
                            <w:r>
                              <w:rPr>
                                <w:rFonts w:eastAsia="Arial" w:cs="Arial"/>
                                <w:b/>
                                <w:color w:val="000000"/>
                                <w:sz w:val="14"/>
                                <w:szCs w:val="14"/>
                              </w:rPr>
                              <w:t>368</w:t>
                            </w:r>
                          </w:p>
                        </w:tc>
                        <w:tc>
                          <w:tcPr>
                            <w:tcW w:w="1152" w:type="dxa"/>
                            <w:shd w:val="clear" w:color="auto" w:fill="B6CAD6"/>
                            <w:tcMar>
                              <w:top w:w="0" w:type="dxa"/>
                              <w:left w:w="0" w:type="dxa"/>
                              <w:bottom w:w="0" w:type="dxa"/>
                              <w:right w:w="0" w:type="dxa"/>
                            </w:tcMar>
                            <w:vAlign w:val="center"/>
                          </w:tcPr>
                          <w:p w14:paraId="6BA71AB4" w14:textId="77777777" w:rsidR="00047938" w:rsidRDefault="00BD5517">
                            <w:pPr>
                              <w:spacing w:before="16" w:after="100"/>
                              <w:ind w:left="100" w:right="100"/>
                              <w:jc w:val="right"/>
                            </w:pPr>
                            <w:r>
                              <w:rPr>
                                <w:rFonts w:eastAsia="Arial" w:cs="Arial"/>
                                <w:b/>
                                <w:color w:val="000000"/>
                                <w:sz w:val="14"/>
                                <w:szCs w:val="14"/>
                              </w:rPr>
                              <w:t>375</w:t>
                            </w:r>
                          </w:p>
                        </w:tc>
                      </w:tr>
                      <w:tr w:rsidR="00047938" w14:paraId="125477DB"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2F2D4FB0" w14:textId="77777777" w:rsidR="00047938" w:rsidRDefault="00BD5517">
                            <w:pPr>
                              <w:spacing w:before="16" w:after="100"/>
                              <w:ind w:left="100" w:right="100"/>
                            </w:pPr>
                            <w:r>
                              <w:rPr>
                                <w:rFonts w:eastAsia="Arial" w:cs="Arial"/>
                                <w:color w:val="000000"/>
                                <w:sz w:val="14"/>
                                <w:szCs w:val="14"/>
                              </w:rPr>
                              <w:t>+ Abschreibungen</w:t>
                            </w:r>
                          </w:p>
                        </w:tc>
                        <w:tc>
                          <w:tcPr>
                            <w:tcW w:w="749" w:type="dxa"/>
                            <w:shd w:val="clear" w:color="auto" w:fill="FFFFFF"/>
                            <w:tcMar>
                              <w:top w:w="0" w:type="dxa"/>
                              <w:left w:w="0" w:type="dxa"/>
                              <w:bottom w:w="0" w:type="dxa"/>
                              <w:right w:w="0" w:type="dxa"/>
                            </w:tcMar>
                            <w:vAlign w:val="center"/>
                          </w:tcPr>
                          <w:p w14:paraId="7856F10B" w14:textId="77777777" w:rsidR="00047938" w:rsidRDefault="00BD5517">
                            <w:pPr>
                              <w:spacing w:before="16" w:after="100"/>
                              <w:ind w:left="100" w:right="100"/>
                              <w:jc w:val="right"/>
                            </w:pPr>
                            <w:r>
                              <w:rPr>
                                <w:rFonts w:eastAsia="Arial" w:cs="Arial"/>
                                <w:color w:val="000000"/>
                                <w:sz w:val="14"/>
                                <w:szCs w:val="14"/>
                              </w:rPr>
                              <w:t>358</w:t>
                            </w:r>
                          </w:p>
                        </w:tc>
                        <w:tc>
                          <w:tcPr>
                            <w:tcW w:w="749" w:type="dxa"/>
                            <w:shd w:val="clear" w:color="auto" w:fill="FFFFFF"/>
                            <w:tcMar>
                              <w:top w:w="0" w:type="dxa"/>
                              <w:left w:w="0" w:type="dxa"/>
                              <w:bottom w:w="0" w:type="dxa"/>
                              <w:right w:w="0" w:type="dxa"/>
                            </w:tcMar>
                            <w:vAlign w:val="center"/>
                          </w:tcPr>
                          <w:p w14:paraId="3A6A3898" w14:textId="77777777" w:rsidR="00047938" w:rsidRDefault="00BD5517">
                            <w:pPr>
                              <w:spacing w:before="16" w:after="100"/>
                              <w:ind w:left="100" w:right="100"/>
                              <w:jc w:val="right"/>
                            </w:pPr>
                            <w:r>
                              <w:rPr>
                                <w:rFonts w:eastAsia="Arial" w:cs="Arial"/>
                                <w:color w:val="000000"/>
                                <w:sz w:val="14"/>
                                <w:szCs w:val="14"/>
                              </w:rPr>
                              <w:t>367</w:t>
                            </w:r>
                          </w:p>
                        </w:tc>
                        <w:tc>
                          <w:tcPr>
                            <w:tcW w:w="749" w:type="dxa"/>
                            <w:shd w:val="clear" w:color="auto" w:fill="FFFFFF"/>
                            <w:tcMar>
                              <w:top w:w="0" w:type="dxa"/>
                              <w:left w:w="0" w:type="dxa"/>
                              <w:bottom w:w="0" w:type="dxa"/>
                              <w:right w:w="0" w:type="dxa"/>
                            </w:tcMar>
                            <w:vAlign w:val="center"/>
                          </w:tcPr>
                          <w:p w14:paraId="1809F3F7" w14:textId="77777777" w:rsidR="00047938" w:rsidRDefault="00BD5517">
                            <w:pPr>
                              <w:spacing w:before="16" w:after="100"/>
                              <w:ind w:left="100" w:right="100"/>
                              <w:jc w:val="right"/>
                            </w:pPr>
                            <w:r>
                              <w:rPr>
                                <w:rFonts w:eastAsia="Arial" w:cs="Arial"/>
                                <w:color w:val="000000"/>
                                <w:sz w:val="14"/>
                                <w:szCs w:val="14"/>
                              </w:rPr>
                              <w:t>366</w:t>
                            </w:r>
                          </w:p>
                        </w:tc>
                        <w:tc>
                          <w:tcPr>
                            <w:tcW w:w="749" w:type="dxa"/>
                            <w:shd w:val="clear" w:color="auto" w:fill="FFFFFF"/>
                            <w:tcMar>
                              <w:top w:w="0" w:type="dxa"/>
                              <w:left w:w="0" w:type="dxa"/>
                              <w:bottom w:w="0" w:type="dxa"/>
                              <w:right w:w="0" w:type="dxa"/>
                            </w:tcMar>
                            <w:vAlign w:val="center"/>
                          </w:tcPr>
                          <w:p w14:paraId="50E10EEA" w14:textId="77777777" w:rsidR="00047938" w:rsidRDefault="00BD5517">
                            <w:pPr>
                              <w:spacing w:before="16" w:after="100"/>
                              <w:ind w:left="100" w:right="100"/>
                              <w:jc w:val="right"/>
                            </w:pPr>
                            <w:r>
                              <w:rPr>
                                <w:rFonts w:eastAsia="Arial" w:cs="Arial"/>
                                <w:color w:val="000000"/>
                                <w:sz w:val="14"/>
                                <w:szCs w:val="14"/>
                              </w:rPr>
                              <w:t>363</w:t>
                            </w:r>
                          </w:p>
                        </w:tc>
                        <w:tc>
                          <w:tcPr>
                            <w:tcW w:w="749" w:type="dxa"/>
                            <w:shd w:val="clear" w:color="auto" w:fill="FFFFFF"/>
                            <w:tcMar>
                              <w:top w:w="0" w:type="dxa"/>
                              <w:left w:w="0" w:type="dxa"/>
                              <w:bottom w:w="0" w:type="dxa"/>
                              <w:right w:w="0" w:type="dxa"/>
                            </w:tcMar>
                            <w:vAlign w:val="center"/>
                          </w:tcPr>
                          <w:p w14:paraId="65060C16" w14:textId="77777777" w:rsidR="00047938" w:rsidRDefault="00BD5517">
                            <w:pPr>
                              <w:spacing w:before="16" w:after="100"/>
                              <w:ind w:left="100" w:right="100"/>
                              <w:jc w:val="right"/>
                            </w:pPr>
                            <w:r>
                              <w:rPr>
                                <w:rFonts w:eastAsia="Arial" w:cs="Arial"/>
                                <w:color w:val="000000"/>
                                <w:sz w:val="14"/>
                                <w:szCs w:val="14"/>
                              </w:rPr>
                              <w:t>358</w:t>
                            </w:r>
                          </w:p>
                        </w:tc>
                        <w:tc>
                          <w:tcPr>
                            <w:tcW w:w="1152" w:type="dxa"/>
                            <w:shd w:val="clear" w:color="auto" w:fill="FFFFFF"/>
                            <w:tcMar>
                              <w:top w:w="0" w:type="dxa"/>
                              <w:left w:w="0" w:type="dxa"/>
                              <w:bottom w:w="0" w:type="dxa"/>
                              <w:right w:w="0" w:type="dxa"/>
                            </w:tcMar>
                            <w:vAlign w:val="center"/>
                          </w:tcPr>
                          <w:p w14:paraId="340A831B" w14:textId="77777777" w:rsidR="00047938" w:rsidRDefault="00BD5517">
                            <w:pPr>
                              <w:spacing w:before="16" w:after="100"/>
                              <w:ind w:left="100" w:right="100"/>
                              <w:jc w:val="right"/>
                            </w:pPr>
                            <w:r>
                              <w:rPr>
                                <w:rFonts w:eastAsia="Arial" w:cs="Arial"/>
                                <w:color w:val="000000"/>
                                <w:sz w:val="14"/>
                                <w:szCs w:val="14"/>
                              </w:rPr>
                              <w:t>-21</w:t>
                            </w:r>
                          </w:p>
                        </w:tc>
                      </w:tr>
                      <w:tr w:rsidR="00047938" w14:paraId="16D5C5C4"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4D86C641" w14:textId="77777777" w:rsidR="00047938" w:rsidRDefault="00BD5517">
                            <w:pPr>
                              <w:spacing w:before="16" w:after="100"/>
                              <w:ind w:left="100" w:right="100"/>
                            </w:pPr>
                            <w:r>
                              <w:rPr>
                                <w:rFonts w:eastAsia="Arial" w:cs="Arial"/>
                                <w:color w:val="000000"/>
                                <w:sz w:val="14"/>
                                <w:szCs w:val="14"/>
                              </w:rPr>
                              <w:t>- Investitionen ins Anlagevermögen (CAPEX)</w:t>
                            </w:r>
                          </w:p>
                        </w:tc>
                        <w:tc>
                          <w:tcPr>
                            <w:tcW w:w="749" w:type="dxa"/>
                            <w:shd w:val="clear" w:color="auto" w:fill="FFFFFF"/>
                            <w:tcMar>
                              <w:top w:w="0" w:type="dxa"/>
                              <w:left w:w="0" w:type="dxa"/>
                              <w:bottom w:w="0" w:type="dxa"/>
                              <w:right w:w="0" w:type="dxa"/>
                            </w:tcMar>
                            <w:vAlign w:val="center"/>
                          </w:tcPr>
                          <w:p w14:paraId="46708035" w14:textId="77777777" w:rsidR="00047938" w:rsidRDefault="00BD5517">
                            <w:pPr>
                              <w:spacing w:before="16" w:after="100"/>
                              <w:ind w:left="100" w:right="100"/>
                              <w:jc w:val="right"/>
                            </w:pPr>
                            <w:r>
                              <w:rPr>
                                <w:rFonts w:eastAsia="Arial" w:cs="Arial"/>
                                <w:color w:val="000000"/>
                                <w:sz w:val="14"/>
                                <w:szCs w:val="14"/>
                              </w:rPr>
                              <w:t>386</w:t>
                            </w:r>
                          </w:p>
                        </w:tc>
                        <w:tc>
                          <w:tcPr>
                            <w:tcW w:w="749" w:type="dxa"/>
                            <w:shd w:val="clear" w:color="auto" w:fill="FFFFFF"/>
                            <w:tcMar>
                              <w:top w:w="0" w:type="dxa"/>
                              <w:left w:w="0" w:type="dxa"/>
                              <w:bottom w:w="0" w:type="dxa"/>
                              <w:right w:w="0" w:type="dxa"/>
                            </w:tcMar>
                            <w:vAlign w:val="center"/>
                          </w:tcPr>
                          <w:p w14:paraId="64F34DDD" w14:textId="77777777" w:rsidR="00047938" w:rsidRDefault="00BD5517">
                            <w:pPr>
                              <w:spacing w:before="16" w:after="100"/>
                              <w:ind w:left="100" w:right="100"/>
                              <w:jc w:val="right"/>
                            </w:pPr>
                            <w:r>
                              <w:rPr>
                                <w:rFonts w:eastAsia="Arial" w:cs="Arial"/>
                                <w:color w:val="000000"/>
                                <w:sz w:val="14"/>
                                <w:szCs w:val="14"/>
                              </w:rPr>
                              <w:t>-691</w:t>
                            </w:r>
                          </w:p>
                        </w:tc>
                        <w:tc>
                          <w:tcPr>
                            <w:tcW w:w="749" w:type="dxa"/>
                            <w:shd w:val="clear" w:color="auto" w:fill="FFFFFF"/>
                            <w:tcMar>
                              <w:top w:w="0" w:type="dxa"/>
                              <w:left w:w="0" w:type="dxa"/>
                              <w:bottom w:w="0" w:type="dxa"/>
                              <w:right w:w="0" w:type="dxa"/>
                            </w:tcMar>
                            <w:vAlign w:val="center"/>
                          </w:tcPr>
                          <w:p w14:paraId="64FF049B" w14:textId="77777777" w:rsidR="00047938" w:rsidRDefault="00BD5517">
                            <w:pPr>
                              <w:spacing w:before="16" w:after="100"/>
                              <w:ind w:left="100" w:right="100"/>
                              <w:jc w:val="right"/>
                            </w:pPr>
                            <w:r>
                              <w:rPr>
                                <w:rFonts w:eastAsia="Arial" w:cs="Arial"/>
                                <w:color w:val="000000"/>
                                <w:sz w:val="14"/>
                                <w:szCs w:val="14"/>
                              </w:rPr>
                              <w:t>-254</w:t>
                            </w:r>
                          </w:p>
                        </w:tc>
                        <w:tc>
                          <w:tcPr>
                            <w:tcW w:w="749" w:type="dxa"/>
                            <w:shd w:val="clear" w:color="auto" w:fill="FFFFFF"/>
                            <w:tcMar>
                              <w:top w:w="0" w:type="dxa"/>
                              <w:left w:w="0" w:type="dxa"/>
                              <w:bottom w:w="0" w:type="dxa"/>
                              <w:right w:w="0" w:type="dxa"/>
                            </w:tcMar>
                            <w:vAlign w:val="center"/>
                          </w:tcPr>
                          <w:p w14:paraId="266088AD" w14:textId="77777777" w:rsidR="00047938" w:rsidRDefault="00BD5517">
                            <w:pPr>
                              <w:spacing w:before="16" w:after="100"/>
                              <w:ind w:left="100" w:right="100"/>
                              <w:jc w:val="right"/>
                            </w:pPr>
                            <w:r>
                              <w:rPr>
                                <w:rFonts w:eastAsia="Arial" w:cs="Arial"/>
                                <w:color w:val="000000"/>
                                <w:sz w:val="14"/>
                                <w:szCs w:val="14"/>
                              </w:rPr>
                              <w:t>-254</w:t>
                            </w:r>
                          </w:p>
                        </w:tc>
                        <w:tc>
                          <w:tcPr>
                            <w:tcW w:w="749" w:type="dxa"/>
                            <w:shd w:val="clear" w:color="auto" w:fill="FFFFFF"/>
                            <w:tcMar>
                              <w:top w:w="0" w:type="dxa"/>
                              <w:left w:w="0" w:type="dxa"/>
                              <w:bottom w:w="0" w:type="dxa"/>
                              <w:right w:w="0" w:type="dxa"/>
                            </w:tcMar>
                            <w:vAlign w:val="center"/>
                          </w:tcPr>
                          <w:p w14:paraId="60680A92" w14:textId="77777777" w:rsidR="00047938" w:rsidRDefault="00BD5517">
                            <w:pPr>
                              <w:spacing w:before="16" w:after="100"/>
                              <w:ind w:left="100" w:right="100"/>
                              <w:jc w:val="right"/>
                            </w:pPr>
                            <w:r>
                              <w:rPr>
                                <w:rFonts w:eastAsia="Arial" w:cs="Arial"/>
                                <w:color w:val="000000"/>
                                <w:sz w:val="14"/>
                                <w:szCs w:val="14"/>
                              </w:rPr>
                              <w:t>-254</w:t>
                            </w:r>
                          </w:p>
                        </w:tc>
                        <w:tc>
                          <w:tcPr>
                            <w:tcW w:w="1152" w:type="dxa"/>
                            <w:shd w:val="clear" w:color="auto" w:fill="FFFFFF"/>
                            <w:tcMar>
                              <w:top w:w="0" w:type="dxa"/>
                              <w:left w:w="0" w:type="dxa"/>
                              <w:bottom w:w="0" w:type="dxa"/>
                              <w:right w:w="0" w:type="dxa"/>
                            </w:tcMar>
                            <w:vAlign w:val="center"/>
                          </w:tcPr>
                          <w:p w14:paraId="126A65F3" w14:textId="77777777" w:rsidR="00047938" w:rsidRDefault="00BD5517">
                            <w:pPr>
                              <w:spacing w:before="16" w:after="100"/>
                              <w:ind w:left="100" w:right="100"/>
                              <w:jc w:val="right"/>
                            </w:pPr>
                            <w:r>
                              <w:rPr>
                                <w:rFonts w:eastAsia="Arial" w:cs="Arial"/>
                                <w:color w:val="000000"/>
                                <w:sz w:val="14"/>
                                <w:szCs w:val="14"/>
                              </w:rPr>
                              <w:t>-21</w:t>
                            </w:r>
                          </w:p>
                        </w:tc>
                      </w:tr>
                      <w:tr w:rsidR="00047938" w14:paraId="07A9D33D"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2210A34E" w14:textId="77777777" w:rsidR="00047938" w:rsidRDefault="00BD5517">
                            <w:pPr>
                              <w:spacing w:before="16" w:after="100"/>
                              <w:ind w:left="100" w:right="100"/>
                            </w:pPr>
                            <w:r>
                              <w:rPr>
                                <w:rFonts w:eastAsia="Arial" w:cs="Arial"/>
                                <w:color w:val="000000"/>
                                <w:sz w:val="14"/>
                                <w:szCs w:val="14"/>
                              </w:rPr>
                              <w:t>- Investitionen ins Nettoumlaufvermögen</w:t>
                            </w:r>
                          </w:p>
                        </w:tc>
                        <w:tc>
                          <w:tcPr>
                            <w:tcW w:w="749" w:type="dxa"/>
                            <w:shd w:val="clear" w:color="auto" w:fill="FFFFFF"/>
                            <w:tcMar>
                              <w:top w:w="0" w:type="dxa"/>
                              <w:left w:w="0" w:type="dxa"/>
                              <w:bottom w:w="0" w:type="dxa"/>
                              <w:right w:w="0" w:type="dxa"/>
                            </w:tcMar>
                            <w:vAlign w:val="center"/>
                          </w:tcPr>
                          <w:p w14:paraId="7355BC87" w14:textId="77777777" w:rsidR="00047938" w:rsidRDefault="00BD5517">
                            <w:pPr>
                              <w:spacing w:before="16" w:after="100"/>
                              <w:ind w:left="100" w:right="100"/>
                              <w:jc w:val="right"/>
                            </w:pPr>
                            <w:r>
                              <w:rPr>
                                <w:rFonts w:eastAsia="Arial" w:cs="Arial"/>
                                <w:color w:val="000000"/>
                                <w:sz w:val="14"/>
                                <w:szCs w:val="14"/>
                              </w:rPr>
                              <w:t>-207</w:t>
                            </w:r>
                          </w:p>
                        </w:tc>
                        <w:tc>
                          <w:tcPr>
                            <w:tcW w:w="749" w:type="dxa"/>
                            <w:shd w:val="clear" w:color="auto" w:fill="FFFFFF"/>
                            <w:tcMar>
                              <w:top w:w="0" w:type="dxa"/>
                              <w:left w:w="0" w:type="dxa"/>
                              <w:bottom w:w="0" w:type="dxa"/>
                              <w:right w:w="0" w:type="dxa"/>
                            </w:tcMar>
                            <w:vAlign w:val="center"/>
                          </w:tcPr>
                          <w:p w14:paraId="3B2E750A" w14:textId="77777777" w:rsidR="00047938" w:rsidRDefault="00BD5517">
                            <w:pPr>
                              <w:spacing w:before="16" w:after="100"/>
                              <w:ind w:left="100" w:right="100"/>
                              <w:jc w:val="right"/>
                            </w:pPr>
                            <w:r>
                              <w:rPr>
                                <w:rFonts w:eastAsia="Arial" w:cs="Arial"/>
                                <w:color w:val="000000"/>
                                <w:sz w:val="14"/>
                                <w:szCs w:val="14"/>
                              </w:rPr>
                              <w:t>83</w:t>
                            </w:r>
                          </w:p>
                        </w:tc>
                        <w:tc>
                          <w:tcPr>
                            <w:tcW w:w="749" w:type="dxa"/>
                            <w:shd w:val="clear" w:color="auto" w:fill="FFFFFF"/>
                            <w:tcMar>
                              <w:top w:w="0" w:type="dxa"/>
                              <w:left w:w="0" w:type="dxa"/>
                              <w:bottom w:w="0" w:type="dxa"/>
                              <w:right w:w="0" w:type="dxa"/>
                            </w:tcMar>
                            <w:vAlign w:val="center"/>
                          </w:tcPr>
                          <w:p w14:paraId="004CCCFD" w14:textId="77777777" w:rsidR="00047938" w:rsidRDefault="00BD5517">
                            <w:pPr>
                              <w:spacing w:before="16" w:after="100"/>
                              <w:ind w:left="100" w:right="100"/>
                              <w:jc w:val="right"/>
                            </w:pPr>
                            <w:r>
                              <w:rPr>
                                <w:rFonts w:eastAsia="Arial" w:cs="Arial"/>
                                <w:color w:val="000000"/>
                                <w:sz w:val="14"/>
                                <w:szCs w:val="14"/>
                              </w:rPr>
                              <w:t>-30</w:t>
                            </w:r>
                          </w:p>
                        </w:tc>
                        <w:tc>
                          <w:tcPr>
                            <w:tcW w:w="749" w:type="dxa"/>
                            <w:shd w:val="clear" w:color="auto" w:fill="FFFFFF"/>
                            <w:tcMar>
                              <w:top w:w="0" w:type="dxa"/>
                              <w:left w:w="0" w:type="dxa"/>
                              <w:bottom w:w="0" w:type="dxa"/>
                              <w:right w:w="0" w:type="dxa"/>
                            </w:tcMar>
                            <w:vAlign w:val="center"/>
                          </w:tcPr>
                          <w:p w14:paraId="1D60BCE9" w14:textId="77777777" w:rsidR="00047938" w:rsidRDefault="00BD5517">
                            <w:pPr>
                              <w:spacing w:before="16" w:after="100"/>
                              <w:ind w:left="100" w:right="100"/>
                              <w:jc w:val="right"/>
                            </w:pPr>
                            <w:r>
                              <w:rPr>
                                <w:rFonts w:eastAsia="Arial" w:cs="Arial"/>
                                <w:color w:val="000000"/>
                                <w:sz w:val="14"/>
                                <w:szCs w:val="14"/>
                              </w:rPr>
                              <w:t>-24</w:t>
                            </w:r>
                          </w:p>
                        </w:tc>
                        <w:tc>
                          <w:tcPr>
                            <w:tcW w:w="749" w:type="dxa"/>
                            <w:shd w:val="clear" w:color="auto" w:fill="FFFFFF"/>
                            <w:tcMar>
                              <w:top w:w="0" w:type="dxa"/>
                              <w:left w:w="0" w:type="dxa"/>
                              <w:bottom w:w="0" w:type="dxa"/>
                              <w:right w:w="0" w:type="dxa"/>
                            </w:tcMar>
                            <w:vAlign w:val="center"/>
                          </w:tcPr>
                          <w:p w14:paraId="233BF690" w14:textId="77777777" w:rsidR="00047938" w:rsidRDefault="00BD5517">
                            <w:pPr>
                              <w:spacing w:before="16" w:after="100"/>
                              <w:ind w:left="100" w:right="100"/>
                              <w:jc w:val="right"/>
                            </w:pPr>
                            <w:r>
                              <w:rPr>
                                <w:rFonts w:eastAsia="Arial" w:cs="Arial"/>
                                <w:color w:val="000000"/>
                                <w:sz w:val="14"/>
                                <w:szCs w:val="14"/>
                              </w:rPr>
                              <w:t>-18</w:t>
                            </w:r>
                          </w:p>
                        </w:tc>
                        <w:tc>
                          <w:tcPr>
                            <w:tcW w:w="1152" w:type="dxa"/>
                            <w:shd w:val="clear" w:color="auto" w:fill="FFFFFF"/>
                            <w:tcMar>
                              <w:top w:w="0" w:type="dxa"/>
                              <w:left w:w="0" w:type="dxa"/>
                              <w:bottom w:w="0" w:type="dxa"/>
                              <w:right w:w="0" w:type="dxa"/>
                            </w:tcMar>
                            <w:vAlign w:val="center"/>
                          </w:tcPr>
                          <w:p w14:paraId="4E6EB1DA" w14:textId="77777777" w:rsidR="00047938" w:rsidRDefault="00047938">
                            <w:pPr>
                              <w:spacing w:before="16" w:after="100"/>
                              <w:ind w:left="100" w:right="100"/>
                              <w:jc w:val="right"/>
                            </w:pPr>
                          </w:p>
                        </w:tc>
                      </w:tr>
                      <w:tr w:rsidR="00047938" w14:paraId="243AF7C8"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191972E0" w14:textId="77777777" w:rsidR="00047938" w:rsidRDefault="00BD5517">
                            <w:pPr>
                              <w:spacing w:before="16" w:after="100"/>
                              <w:ind w:left="100" w:right="100"/>
                            </w:pPr>
                            <w:r>
                              <w:rPr>
                                <w:rFonts w:eastAsia="Arial" w:cs="Arial"/>
                                <w:color w:val="000000"/>
                                <w:sz w:val="14"/>
                                <w:szCs w:val="14"/>
                              </w:rPr>
                              <w:t>+ Veränderung langfristiges unverzinsliches Fremdkapital</w:t>
                            </w:r>
                          </w:p>
                        </w:tc>
                        <w:tc>
                          <w:tcPr>
                            <w:tcW w:w="749" w:type="dxa"/>
                            <w:shd w:val="clear" w:color="auto" w:fill="FFFFFF"/>
                            <w:tcMar>
                              <w:top w:w="0" w:type="dxa"/>
                              <w:left w:w="0" w:type="dxa"/>
                              <w:bottom w:w="0" w:type="dxa"/>
                              <w:right w:w="0" w:type="dxa"/>
                            </w:tcMar>
                            <w:vAlign w:val="center"/>
                          </w:tcPr>
                          <w:p w14:paraId="0058B932" w14:textId="77777777" w:rsidR="00047938" w:rsidRDefault="00BD5517">
                            <w:pPr>
                              <w:spacing w:before="16" w:after="100"/>
                              <w:ind w:left="100" w:right="100"/>
                              <w:jc w:val="right"/>
                            </w:pPr>
                            <w:r>
                              <w:rPr>
                                <w:rFonts w:eastAsia="Arial" w:cs="Arial"/>
                                <w:color w:val="000000"/>
                                <w:sz w:val="14"/>
                                <w:szCs w:val="14"/>
                              </w:rPr>
                              <w:t>6</w:t>
                            </w:r>
                          </w:p>
                        </w:tc>
                        <w:tc>
                          <w:tcPr>
                            <w:tcW w:w="749" w:type="dxa"/>
                            <w:shd w:val="clear" w:color="auto" w:fill="FFFFFF"/>
                            <w:tcMar>
                              <w:top w:w="0" w:type="dxa"/>
                              <w:left w:w="0" w:type="dxa"/>
                              <w:bottom w:w="0" w:type="dxa"/>
                              <w:right w:w="0" w:type="dxa"/>
                            </w:tcMar>
                            <w:vAlign w:val="center"/>
                          </w:tcPr>
                          <w:p w14:paraId="66C56105" w14:textId="77777777" w:rsidR="00047938" w:rsidRDefault="00BD5517">
                            <w:pPr>
                              <w:spacing w:before="16" w:after="100"/>
                              <w:ind w:left="100" w:right="100"/>
                              <w:jc w:val="right"/>
                            </w:pPr>
                            <w:r>
                              <w:rPr>
                                <w:rFonts w:eastAsia="Arial" w:cs="Arial"/>
                                <w:color w:val="000000"/>
                                <w:sz w:val="14"/>
                                <w:szCs w:val="14"/>
                              </w:rPr>
                              <w:t>-7</w:t>
                            </w:r>
                          </w:p>
                        </w:tc>
                        <w:tc>
                          <w:tcPr>
                            <w:tcW w:w="749" w:type="dxa"/>
                            <w:shd w:val="clear" w:color="auto" w:fill="FFFFFF"/>
                            <w:tcMar>
                              <w:top w:w="0" w:type="dxa"/>
                              <w:left w:w="0" w:type="dxa"/>
                              <w:bottom w:w="0" w:type="dxa"/>
                              <w:right w:w="0" w:type="dxa"/>
                            </w:tcMar>
                            <w:vAlign w:val="center"/>
                          </w:tcPr>
                          <w:p w14:paraId="3D27DCF4" w14:textId="77777777" w:rsidR="00047938" w:rsidRDefault="00BD5517">
                            <w:pPr>
                              <w:spacing w:before="16" w:after="100"/>
                              <w:ind w:left="100" w:right="100"/>
                              <w:jc w:val="right"/>
                            </w:pPr>
                            <w:r>
                              <w:rPr>
                                <w:rFonts w:eastAsia="Arial" w:cs="Arial"/>
                                <w:color w:val="000000"/>
                                <w:sz w:val="14"/>
                                <w:szCs w:val="14"/>
                              </w:rPr>
                              <w:t>2</w:t>
                            </w:r>
                          </w:p>
                        </w:tc>
                        <w:tc>
                          <w:tcPr>
                            <w:tcW w:w="749" w:type="dxa"/>
                            <w:shd w:val="clear" w:color="auto" w:fill="FFFFFF"/>
                            <w:tcMar>
                              <w:top w:w="0" w:type="dxa"/>
                              <w:left w:w="0" w:type="dxa"/>
                              <w:bottom w:w="0" w:type="dxa"/>
                              <w:right w:w="0" w:type="dxa"/>
                            </w:tcMar>
                            <w:vAlign w:val="center"/>
                          </w:tcPr>
                          <w:p w14:paraId="3D54403A" w14:textId="77777777" w:rsidR="00047938" w:rsidRDefault="00BD5517">
                            <w:pPr>
                              <w:spacing w:before="16" w:after="100"/>
                              <w:ind w:left="100" w:right="100"/>
                              <w:jc w:val="right"/>
                            </w:pPr>
                            <w:r>
                              <w:rPr>
                                <w:rFonts w:eastAsia="Arial" w:cs="Arial"/>
                                <w:color w:val="000000"/>
                                <w:sz w:val="14"/>
                                <w:szCs w:val="14"/>
                              </w:rPr>
                              <w:t>2</w:t>
                            </w:r>
                          </w:p>
                        </w:tc>
                        <w:tc>
                          <w:tcPr>
                            <w:tcW w:w="749" w:type="dxa"/>
                            <w:shd w:val="clear" w:color="auto" w:fill="FFFFFF"/>
                            <w:tcMar>
                              <w:top w:w="0" w:type="dxa"/>
                              <w:left w:w="0" w:type="dxa"/>
                              <w:bottom w:w="0" w:type="dxa"/>
                              <w:right w:w="0" w:type="dxa"/>
                            </w:tcMar>
                            <w:vAlign w:val="center"/>
                          </w:tcPr>
                          <w:p w14:paraId="6430C4C3" w14:textId="77777777" w:rsidR="00047938" w:rsidRDefault="00BD5517">
                            <w:pPr>
                              <w:spacing w:before="16" w:after="100"/>
                              <w:ind w:left="100" w:right="100"/>
                              <w:jc w:val="right"/>
                            </w:pPr>
                            <w:r>
                              <w:rPr>
                                <w:rFonts w:eastAsia="Arial" w:cs="Arial"/>
                                <w:color w:val="000000"/>
                                <w:sz w:val="14"/>
                                <w:szCs w:val="14"/>
                              </w:rPr>
                              <w:t>1</w:t>
                            </w:r>
                          </w:p>
                        </w:tc>
                        <w:tc>
                          <w:tcPr>
                            <w:tcW w:w="1152" w:type="dxa"/>
                            <w:shd w:val="clear" w:color="auto" w:fill="FFFFFF"/>
                            <w:tcMar>
                              <w:top w:w="0" w:type="dxa"/>
                              <w:left w:w="0" w:type="dxa"/>
                              <w:bottom w:w="0" w:type="dxa"/>
                              <w:right w:w="0" w:type="dxa"/>
                            </w:tcMar>
                            <w:vAlign w:val="center"/>
                          </w:tcPr>
                          <w:p w14:paraId="3DF968EC" w14:textId="77777777" w:rsidR="00047938" w:rsidRDefault="00047938">
                            <w:pPr>
                              <w:spacing w:before="16" w:after="100"/>
                              <w:ind w:left="100" w:right="100"/>
                              <w:jc w:val="right"/>
                            </w:pPr>
                          </w:p>
                        </w:tc>
                      </w:tr>
                      <w:tr w:rsidR="00047938" w14:paraId="40272CE6" w14:textId="77777777">
                        <w:trPr>
                          <w:cantSplit/>
                          <w:trHeight w:hRule="exact" w:val="274"/>
                          <w:jc w:val="center"/>
                        </w:trPr>
                        <w:tc>
                          <w:tcPr>
                            <w:tcW w:w="5328" w:type="dxa"/>
                            <w:shd w:val="clear" w:color="auto" w:fill="B6CAD6"/>
                            <w:tcMar>
                              <w:top w:w="0" w:type="dxa"/>
                              <w:left w:w="0" w:type="dxa"/>
                              <w:bottom w:w="0" w:type="dxa"/>
                              <w:right w:w="0" w:type="dxa"/>
                            </w:tcMar>
                            <w:vAlign w:val="center"/>
                          </w:tcPr>
                          <w:p w14:paraId="05408987" w14:textId="77777777" w:rsidR="00047938" w:rsidRDefault="00BD5517">
                            <w:pPr>
                              <w:spacing w:before="16" w:after="100"/>
                              <w:ind w:left="100" w:right="100"/>
                            </w:pPr>
                            <w:r>
                              <w:rPr>
                                <w:rFonts w:eastAsia="Arial" w:cs="Arial"/>
                                <w:b/>
                                <w:color w:val="000000"/>
                                <w:sz w:val="14"/>
                                <w:szCs w:val="14"/>
                              </w:rPr>
                              <w:t>Free Cash Flow</w:t>
                            </w:r>
                          </w:p>
                        </w:tc>
                        <w:tc>
                          <w:tcPr>
                            <w:tcW w:w="749" w:type="dxa"/>
                            <w:shd w:val="clear" w:color="auto" w:fill="B6CAD6"/>
                            <w:tcMar>
                              <w:top w:w="0" w:type="dxa"/>
                              <w:left w:w="0" w:type="dxa"/>
                              <w:bottom w:w="0" w:type="dxa"/>
                              <w:right w:w="0" w:type="dxa"/>
                            </w:tcMar>
                            <w:vAlign w:val="center"/>
                          </w:tcPr>
                          <w:p w14:paraId="17E8B9AA" w14:textId="77777777" w:rsidR="00047938" w:rsidRDefault="00BD5517">
                            <w:pPr>
                              <w:spacing w:before="16" w:after="100"/>
                              <w:ind w:left="100" w:right="100"/>
                              <w:jc w:val="right"/>
                            </w:pPr>
                            <w:r>
                              <w:rPr>
                                <w:rFonts w:eastAsia="Arial" w:cs="Arial"/>
                                <w:b/>
                                <w:color w:val="000000"/>
                                <w:sz w:val="14"/>
                                <w:szCs w:val="14"/>
                              </w:rPr>
                              <w:t>918</w:t>
                            </w:r>
                          </w:p>
                        </w:tc>
                        <w:tc>
                          <w:tcPr>
                            <w:tcW w:w="749" w:type="dxa"/>
                            <w:shd w:val="clear" w:color="auto" w:fill="B6CAD6"/>
                            <w:tcMar>
                              <w:top w:w="0" w:type="dxa"/>
                              <w:left w:w="0" w:type="dxa"/>
                              <w:bottom w:w="0" w:type="dxa"/>
                              <w:right w:w="0" w:type="dxa"/>
                            </w:tcMar>
                            <w:vAlign w:val="center"/>
                          </w:tcPr>
                          <w:p w14:paraId="56277C62" w14:textId="77777777" w:rsidR="00047938" w:rsidRDefault="00BD5517">
                            <w:pPr>
                              <w:spacing w:before="16" w:after="100"/>
                              <w:ind w:left="100" w:right="100"/>
                              <w:jc w:val="right"/>
                            </w:pPr>
                            <w:r>
                              <w:rPr>
                                <w:rFonts w:eastAsia="Arial" w:cs="Arial"/>
                                <w:b/>
                                <w:color w:val="000000"/>
                                <w:sz w:val="14"/>
                                <w:szCs w:val="14"/>
                              </w:rPr>
                              <w:t>66</w:t>
                            </w:r>
                          </w:p>
                        </w:tc>
                        <w:tc>
                          <w:tcPr>
                            <w:tcW w:w="749" w:type="dxa"/>
                            <w:shd w:val="clear" w:color="auto" w:fill="B6CAD6"/>
                            <w:tcMar>
                              <w:top w:w="0" w:type="dxa"/>
                              <w:left w:w="0" w:type="dxa"/>
                              <w:bottom w:w="0" w:type="dxa"/>
                              <w:right w:w="0" w:type="dxa"/>
                            </w:tcMar>
                            <w:vAlign w:val="center"/>
                          </w:tcPr>
                          <w:p w14:paraId="43DB9C56" w14:textId="77777777" w:rsidR="00047938" w:rsidRDefault="00BD5517">
                            <w:pPr>
                              <w:spacing w:before="16" w:after="100"/>
                              <w:ind w:left="100" w:right="100"/>
                              <w:jc w:val="right"/>
                            </w:pPr>
                            <w:r>
                              <w:rPr>
                                <w:rFonts w:eastAsia="Arial" w:cs="Arial"/>
                                <w:b/>
                                <w:color w:val="000000"/>
                                <w:sz w:val="14"/>
                                <w:szCs w:val="14"/>
                              </w:rPr>
                              <w:t>418</w:t>
                            </w:r>
                          </w:p>
                        </w:tc>
                        <w:tc>
                          <w:tcPr>
                            <w:tcW w:w="749" w:type="dxa"/>
                            <w:shd w:val="clear" w:color="auto" w:fill="B6CAD6"/>
                            <w:tcMar>
                              <w:top w:w="0" w:type="dxa"/>
                              <w:left w:w="0" w:type="dxa"/>
                              <w:bottom w:w="0" w:type="dxa"/>
                              <w:right w:w="0" w:type="dxa"/>
                            </w:tcMar>
                            <w:vAlign w:val="center"/>
                          </w:tcPr>
                          <w:p w14:paraId="5B0955D3" w14:textId="77777777" w:rsidR="00047938" w:rsidRDefault="00BD5517">
                            <w:pPr>
                              <w:spacing w:before="16" w:after="100"/>
                              <w:ind w:left="100" w:right="100"/>
                              <w:jc w:val="right"/>
                            </w:pPr>
                            <w:r>
                              <w:rPr>
                                <w:rFonts w:eastAsia="Arial" w:cs="Arial"/>
                                <w:b/>
                                <w:color w:val="000000"/>
                                <w:sz w:val="14"/>
                                <w:szCs w:val="14"/>
                              </w:rPr>
                              <w:t>439</w:t>
                            </w:r>
                          </w:p>
                        </w:tc>
                        <w:tc>
                          <w:tcPr>
                            <w:tcW w:w="749" w:type="dxa"/>
                            <w:shd w:val="clear" w:color="auto" w:fill="B6CAD6"/>
                            <w:tcMar>
                              <w:top w:w="0" w:type="dxa"/>
                              <w:left w:w="0" w:type="dxa"/>
                              <w:bottom w:w="0" w:type="dxa"/>
                              <w:right w:w="0" w:type="dxa"/>
                            </w:tcMar>
                            <w:vAlign w:val="center"/>
                          </w:tcPr>
                          <w:p w14:paraId="102E5D8A" w14:textId="77777777" w:rsidR="00047938" w:rsidRDefault="00BD5517">
                            <w:pPr>
                              <w:spacing w:before="16" w:after="100"/>
                              <w:ind w:left="100" w:right="100"/>
                              <w:jc w:val="right"/>
                            </w:pPr>
                            <w:r>
                              <w:rPr>
                                <w:rFonts w:eastAsia="Arial" w:cs="Arial"/>
                                <w:b/>
                                <w:color w:val="000000"/>
                                <w:sz w:val="14"/>
                                <w:szCs w:val="14"/>
                              </w:rPr>
                              <w:t>455</w:t>
                            </w:r>
                          </w:p>
                        </w:tc>
                        <w:tc>
                          <w:tcPr>
                            <w:tcW w:w="1152" w:type="dxa"/>
                            <w:shd w:val="clear" w:color="auto" w:fill="B6CAD6"/>
                            <w:tcMar>
                              <w:top w:w="0" w:type="dxa"/>
                              <w:left w:w="0" w:type="dxa"/>
                              <w:bottom w:w="0" w:type="dxa"/>
                              <w:right w:w="0" w:type="dxa"/>
                            </w:tcMar>
                            <w:vAlign w:val="center"/>
                          </w:tcPr>
                          <w:p w14:paraId="5DC74176" w14:textId="77777777" w:rsidR="00047938" w:rsidRDefault="00BD5517">
                            <w:pPr>
                              <w:spacing w:before="16" w:after="100"/>
                              <w:ind w:left="100" w:right="100"/>
                              <w:jc w:val="right"/>
                            </w:pPr>
                            <w:r>
                              <w:rPr>
                                <w:rFonts w:eastAsia="Arial" w:cs="Arial"/>
                                <w:b/>
                                <w:color w:val="000000"/>
                                <w:sz w:val="14"/>
                                <w:szCs w:val="14"/>
                              </w:rPr>
                              <w:t>353</w:t>
                            </w:r>
                          </w:p>
                        </w:tc>
                      </w:tr>
                      <w:tr w:rsidR="00047938" w14:paraId="7B89B00C"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39F25603" w14:textId="77777777" w:rsidR="00047938" w:rsidRDefault="00BD5517">
                            <w:pPr>
                              <w:spacing w:before="16" w:after="100"/>
                              <w:ind w:left="100" w:right="100"/>
                            </w:pPr>
                            <w:r>
                              <w:rPr>
                                <w:rFonts w:eastAsia="Arial" w:cs="Arial"/>
                                <w:color w:val="000000"/>
                                <w:sz w:val="14"/>
                                <w:szCs w:val="14"/>
                              </w:rPr>
                              <w:t>Diskontierungs-/Barwertfaktor (WACC @ 8.82%)</w:t>
                            </w:r>
                          </w:p>
                        </w:tc>
                        <w:tc>
                          <w:tcPr>
                            <w:tcW w:w="749" w:type="dxa"/>
                            <w:shd w:val="clear" w:color="auto" w:fill="FFFFFF"/>
                            <w:tcMar>
                              <w:top w:w="0" w:type="dxa"/>
                              <w:left w:w="0" w:type="dxa"/>
                              <w:bottom w:w="0" w:type="dxa"/>
                              <w:right w:w="0" w:type="dxa"/>
                            </w:tcMar>
                            <w:vAlign w:val="center"/>
                          </w:tcPr>
                          <w:p w14:paraId="20DA7E7E" w14:textId="77777777" w:rsidR="00047938" w:rsidRDefault="00BD5517">
                            <w:pPr>
                              <w:spacing w:before="16" w:after="100"/>
                              <w:ind w:left="100" w:right="100"/>
                              <w:jc w:val="right"/>
                            </w:pPr>
                            <w:r>
                              <w:rPr>
                                <w:rFonts w:eastAsia="Arial" w:cs="Arial"/>
                                <w:color w:val="000000"/>
                                <w:sz w:val="14"/>
                                <w:szCs w:val="14"/>
                              </w:rPr>
                              <w:t>0.919</w:t>
                            </w:r>
                          </w:p>
                        </w:tc>
                        <w:tc>
                          <w:tcPr>
                            <w:tcW w:w="749" w:type="dxa"/>
                            <w:shd w:val="clear" w:color="auto" w:fill="FFFFFF"/>
                            <w:tcMar>
                              <w:top w:w="0" w:type="dxa"/>
                              <w:left w:w="0" w:type="dxa"/>
                              <w:bottom w:w="0" w:type="dxa"/>
                              <w:right w:w="0" w:type="dxa"/>
                            </w:tcMar>
                            <w:vAlign w:val="center"/>
                          </w:tcPr>
                          <w:p w14:paraId="79337399" w14:textId="77777777" w:rsidR="00047938" w:rsidRDefault="00BD5517">
                            <w:pPr>
                              <w:spacing w:before="16" w:after="100"/>
                              <w:ind w:left="100" w:right="100"/>
                              <w:jc w:val="right"/>
                            </w:pPr>
                            <w:r>
                              <w:rPr>
                                <w:rFonts w:eastAsia="Arial" w:cs="Arial"/>
                                <w:color w:val="000000"/>
                                <w:sz w:val="14"/>
                                <w:szCs w:val="14"/>
                              </w:rPr>
                              <w:t>0.844</w:t>
                            </w:r>
                          </w:p>
                        </w:tc>
                        <w:tc>
                          <w:tcPr>
                            <w:tcW w:w="749" w:type="dxa"/>
                            <w:shd w:val="clear" w:color="auto" w:fill="FFFFFF"/>
                            <w:tcMar>
                              <w:top w:w="0" w:type="dxa"/>
                              <w:left w:w="0" w:type="dxa"/>
                              <w:bottom w:w="0" w:type="dxa"/>
                              <w:right w:w="0" w:type="dxa"/>
                            </w:tcMar>
                            <w:vAlign w:val="center"/>
                          </w:tcPr>
                          <w:p w14:paraId="45E6ADE4" w14:textId="77777777" w:rsidR="00047938" w:rsidRDefault="00BD5517">
                            <w:pPr>
                              <w:spacing w:before="16" w:after="100"/>
                              <w:ind w:left="100" w:right="100"/>
                              <w:jc w:val="right"/>
                            </w:pPr>
                            <w:r>
                              <w:rPr>
                                <w:rFonts w:eastAsia="Arial" w:cs="Arial"/>
                                <w:color w:val="000000"/>
                                <w:sz w:val="14"/>
                                <w:szCs w:val="14"/>
                              </w:rPr>
                              <w:t>0.776</w:t>
                            </w:r>
                          </w:p>
                        </w:tc>
                        <w:tc>
                          <w:tcPr>
                            <w:tcW w:w="749" w:type="dxa"/>
                            <w:shd w:val="clear" w:color="auto" w:fill="FFFFFF"/>
                            <w:tcMar>
                              <w:top w:w="0" w:type="dxa"/>
                              <w:left w:w="0" w:type="dxa"/>
                              <w:bottom w:w="0" w:type="dxa"/>
                              <w:right w:w="0" w:type="dxa"/>
                            </w:tcMar>
                            <w:vAlign w:val="center"/>
                          </w:tcPr>
                          <w:p w14:paraId="3DA9E0AA" w14:textId="77777777" w:rsidR="00047938" w:rsidRDefault="00BD5517">
                            <w:pPr>
                              <w:spacing w:before="16" w:after="100"/>
                              <w:ind w:left="100" w:right="100"/>
                              <w:jc w:val="right"/>
                            </w:pPr>
                            <w:r>
                              <w:rPr>
                                <w:rFonts w:eastAsia="Arial" w:cs="Arial"/>
                                <w:color w:val="000000"/>
                                <w:sz w:val="14"/>
                                <w:szCs w:val="14"/>
                              </w:rPr>
                              <w:t>0.713</w:t>
                            </w:r>
                          </w:p>
                        </w:tc>
                        <w:tc>
                          <w:tcPr>
                            <w:tcW w:w="749" w:type="dxa"/>
                            <w:shd w:val="clear" w:color="auto" w:fill="FFFFFF"/>
                            <w:tcMar>
                              <w:top w:w="0" w:type="dxa"/>
                              <w:left w:w="0" w:type="dxa"/>
                              <w:bottom w:w="0" w:type="dxa"/>
                              <w:right w:w="0" w:type="dxa"/>
                            </w:tcMar>
                            <w:vAlign w:val="center"/>
                          </w:tcPr>
                          <w:p w14:paraId="391CB59F" w14:textId="77777777" w:rsidR="00047938" w:rsidRDefault="00BD5517">
                            <w:pPr>
                              <w:spacing w:before="16" w:after="100"/>
                              <w:ind w:left="100" w:right="100"/>
                              <w:jc w:val="right"/>
                            </w:pPr>
                            <w:r>
                              <w:rPr>
                                <w:rFonts w:eastAsia="Arial" w:cs="Arial"/>
                                <w:color w:val="000000"/>
                                <w:sz w:val="14"/>
                                <w:szCs w:val="14"/>
                              </w:rPr>
                              <w:t>0.655</w:t>
                            </w:r>
                          </w:p>
                        </w:tc>
                        <w:tc>
                          <w:tcPr>
                            <w:tcW w:w="1152" w:type="dxa"/>
                            <w:shd w:val="clear" w:color="auto" w:fill="FFFFFF"/>
                            <w:tcMar>
                              <w:top w:w="0" w:type="dxa"/>
                              <w:left w:w="0" w:type="dxa"/>
                              <w:bottom w:w="0" w:type="dxa"/>
                              <w:right w:w="0" w:type="dxa"/>
                            </w:tcMar>
                            <w:vAlign w:val="center"/>
                          </w:tcPr>
                          <w:p w14:paraId="1D7062C4" w14:textId="77777777" w:rsidR="00047938" w:rsidRDefault="00047938">
                            <w:pPr>
                              <w:spacing w:before="16" w:after="100"/>
                              <w:ind w:left="100" w:right="100"/>
                              <w:jc w:val="right"/>
                            </w:pPr>
                          </w:p>
                        </w:tc>
                      </w:tr>
                      <w:tr w:rsidR="00047938" w14:paraId="6FA095D1"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6C33BB10" w14:textId="77777777" w:rsidR="00047938" w:rsidRDefault="00BD5517">
                            <w:pPr>
                              <w:spacing w:before="16" w:after="100"/>
                              <w:ind w:left="100" w:right="100"/>
                            </w:pPr>
                            <w:r>
                              <w:rPr>
                                <w:rFonts w:eastAsia="Arial" w:cs="Arial"/>
                                <w:color w:val="000000"/>
                                <w:sz w:val="14"/>
                                <w:szCs w:val="14"/>
                              </w:rPr>
                              <w:t>Barwert Free Cash Flow</w:t>
                            </w:r>
                          </w:p>
                        </w:tc>
                        <w:tc>
                          <w:tcPr>
                            <w:tcW w:w="749" w:type="dxa"/>
                            <w:shd w:val="clear" w:color="auto" w:fill="FFFFFF"/>
                            <w:tcMar>
                              <w:top w:w="0" w:type="dxa"/>
                              <w:left w:w="0" w:type="dxa"/>
                              <w:bottom w:w="0" w:type="dxa"/>
                              <w:right w:w="0" w:type="dxa"/>
                            </w:tcMar>
                            <w:vAlign w:val="center"/>
                          </w:tcPr>
                          <w:p w14:paraId="179C34A6" w14:textId="77777777" w:rsidR="00047938" w:rsidRDefault="00BD5517">
                            <w:pPr>
                              <w:spacing w:before="16" w:after="100"/>
                              <w:ind w:left="100" w:right="100"/>
                              <w:jc w:val="right"/>
                            </w:pPr>
                            <w:r>
                              <w:rPr>
                                <w:rFonts w:eastAsia="Arial" w:cs="Arial"/>
                                <w:color w:val="000000"/>
                                <w:sz w:val="14"/>
                                <w:szCs w:val="14"/>
                              </w:rPr>
                              <w:t>843</w:t>
                            </w:r>
                          </w:p>
                        </w:tc>
                        <w:tc>
                          <w:tcPr>
                            <w:tcW w:w="749" w:type="dxa"/>
                            <w:shd w:val="clear" w:color="auto" w:fill="FFFFFF"/>
                            <w:tcMar>
                              <w:top w:w="0" w:type="dxa"/>
                              <w:left w:w="0" w:type="dxa"/>
                              <w:bottom w:w="0" w:type="dxa"/>
                              <w:right w:w="0" w:type="dxa"/>
                            </w:tcMar>
                            <w:vAlign w:val="center"/>
                          </w:tcPr>
                          <w:p w14:paraId="5E9C8411" w14:textId="77777777" w:rsidR="00047938" w:rsidRDefault="00BD5517">
                            <w:pPr>
                              <w:spacing w:before="16" w:after="100"/>
                              <w:ind w:left="100" w:right="100"/>
                              <w:jc w:val="right"/>
                            </w:pPr>
                            <w:r>
                              <w:rPr>
                                <w:rFonts w:eastAsia="Arial" w:cs="Arial"/>
                                <w:color w:val="000000"/>
                                <w:sz w:val="14"/>
                                <w:szCs w:val="14"/>
                              </w:rPr>
                              <w:t>56</w:t>
                            </w:r>
                          </w:p>
                        </w:tc>
                        <w:tc>
                          <w:tcPr>
                            <w:tcW w:w="749" w:type="dxa"/>
                            <w:shd w:val="clear" w:color="auto" w:fill="FFFFFF"/>
                            <w:tcMar>
                              <w:top w:w="0" w:type="dxa"/>
                              <w:left w:w="0" w:type="dxa"/>
                              <w:bottom w:w="0" w:type="dxa"/>
                              <w:right w:w="0" w:type="dxa"/>
                            </w:tcMar>
                            <w:vAlign w:val="center"/>
                          </w:tcPr>
                          <w:p w14:paraId="3583701F" w14:textId="77777777" w:rsidR="00047938" w:rsidRDefault="00BD5517">
                            <w:pPr>
                              <w:spacing w:before="16" w:after="100"/>
                              <w:ind w:left="100" w:right="100"/>
                              <w:jc w:val="right"/>
                            </w:pPr>
                            <w:r>
                              <w:rPr>
                                <w:rFonts w:eastAsia="Arial" w:cs="Arial"/>
                                <w:color w:val="000000"/>
                                <w:sz w:val="14"/>
                                <w:szCs w:val="14"/>
                              </w:rPr>
                              <w:t>325</w:t>
                            </w:r>
                          </w:p>
                        </w:tc>
                        <w:tc>
                          <w:tcPr>
                            <w:tcW w:w="749" w:type="dxa"/>
                            <w:shd w:val="clear" w:color="auto" w:fill="FFFFFF"/>
                            <w:tcMar>
                              <w:top w:w="0" w:type="dxa"/>
                              <w:left w:w="0" w:type="dxa"/>
                              <w:bottom w:w="0" w:type="dxa"/>
                              <w:right w:w="0" w:type="dxa"/>
                            </w:tcMar>
                            <w:vAlign w:val="center"/>
                          </w:tcPr>
                          <w:p w14:paraId="0E7116FA" w14:textId="77777777" w:rsidR="00047938" w:rsidRDefault="00BD5517">
                            <w:pPr>
                              <w:spacing w:before="16" w:after="100"/>
                              <w:ind w:left="100" w:right="100"/>
                              <w:jc w:val="right"/>
                            </w:pPr>
                            <w:r>
                              <w:rPr>
                                <w:rFonts w:eastAsia="Arial" w:cs="Arial"/>
                                <w:color w:val="000000"/>
                                <w:sz w:val="14"/>
                                <w:szCs w:val="14"/>
                              </w:rPr>
                              <w:t>313</w:t>
                            </w:r>
                          </w:p>
                        </w:tc>
                        <w:tc>
                          <w:tcPr>
                            <w:tcW w:w="749" w:type="dxa"/>
                            <w:shd w:val="clear" w:color="auto" w:fill="FFFFFF"/>
                            <w:tcMar>
                              <w:top w:w="0" w:type="dxa"/>
                              <w:left w:w="0" w:type="dxa"/>
                              <w:bottom w:w="0" w:type="dxa"/>
                              <w:right w:w="0" w:type="dxa"/>
                            </w:tcMar>
                            <w:vAlign w:val="center"/>
                          </w:tcPr>
                          <w:p w14:paraId="238B33C3" w14:textId="77777777" w:rsidR="00047938" w:rsidRDefault="00BD5517">
                            <w:pPr>
                              <w:spacing w:before="16" w:after="100"/>
                              <w:ind w:left="100" w:right="100"/>
                              <w:jc w:val="right"/>
                            </w:pPr>
                            <w:r>
                              <w:rPr>
                                <w:rFonts w:eastAsia="Arial" w:cs="Arial"/>
                                <w:color w:val="000000"/>
                                <w:sz w:val="14"/>
                                <w:szCs w:val="14"/>
                              </w:rPr>
                              <w:t>298</w:t>
                            </w:r>
                          </w:p>
                        </w:tc>
                        <w:tc>
                          <w:tcPr>
                            <w:tcW w:w="1152" w:type="dxa"/>
                            <w:shd w:val="clear" w:color="auto" w:fill="FFFFFF"/>
                            <w:tcMar>
                              <w:top w:w="0" w:type="dxa"/>
                              <w:left w:w="0" w:type="dxa"/>
                              <w:bottom w:w="0" w:type="dxa"/>
                              <w:right w:w="0" w:type="dxa"/>
                            </w:tcMar>
                            <w:vAlign w:val="center"/>
                          </w:tcPr>
                          <w:p w14:paraId="2E4D897F" w14:textId="77777777" w:rsidR="00047938" w:rsidRDefault="00047938">
                            <w:pPr>
                              <w:spacing w:before="16" w:after="100"/>
                              <w:ind w:left="100" w:right="100"/>
                              <w:jc w:val="right"/>
                            </w:pPr>
                          </w:p>
                        </w:tc>
                      </w:tr>
                      <w:tr w:rsidR="00047938" w14:paraId="7A422B02" w14:textId="77777777">
                        <w:trPr>
                          <w:cantSplit/>
                          <w:trHeight w:hRule="exact" w:val="274"/>
                          <w:jc w:val="center"/>
                        </w:trPr>
                        <w:tc>
                          <w:tcPr>
                            <w:tcW w:w="5328" w:type="dxa"/>
                            <w:tcBorders>
                              <w:bottom w:val="single" w:sz="16" w:space="0" w:color="387BA4"/>
                            </w:tcBorders>
                            <w:shd w:val="clear" w:color="auto" w:fill="F3F5F7"/>
                            <w:tcMar>
                              <w:top w:w="0" w:type="dxa"/>
                              <w:left w:w="0" w:type="dxa"/>
                              <w:bottom w:w="0" w:type="dxa"/>
                              <w:right w:w="0" w:type="dxa"/>
                            </w:tcMar>
                            <w:vAlign w:val="center"/>
                          </w:tcPr>
                          <w:p w14:paraId="7EA0541B" w14:textId="77777777" w:rsidR="00047938" w:rsidRDefault="00BD5517">
                            <w:pPr>
                              <w:spacing w:before="16" w:after="100"/>
                              <w:ind w:left="100" w:right="100"/>
                            </w:pPr>
                            <w:r>
                              <w:rPr>
                                <w:rFonts w:eastAsia="Arial" w:cs="Arial"/>
                                <w:color w:val="000000"/>
                                <w:sz w:val="14"/>
                                <w:szCs w:val="14"/>
                              </w:rPr>
                              <w:t>Restwert per Ende Detailplanungszeitraum (Wachstumsrate @ 0.5%)</w:t>
                            </w:r>
                          </w:p>
                        </w:tc>
                        <w:tc>
                          <w:tcPr>
                            <w:tcW w:w="749" w:type="dxa"/>
                            <w:tcBorders>
                              <w:bottom w:val="single" w:sz="16" w:space="0" w:color="387BA4"/>
                            </w:tcBorders>
                            <w:shd w:val="clear" w:color="auto" w:fill="FFFFFF"/>
                            <w:tcMar>
                              <w:top w:w="0" w:type="dxa"/>
                              <w:left w:w="0" w:type="dxa"/>
                              <w:bottom w:w="0" w:type="dxa"/>
                              <w:right w:w="0" w:type="dxa"/>
                            </w:tcMar>
                            <w:vAlign w:val="center"/>
                          </w:tcPr>
                          <w:p w14:paraId="67C78046" w14:textId="77777777" w:rsidR="00047938" w:rsidRDefault="00047938">
                            <w:pPr>
                              <w:spacing w:before="16" w:after="100"/>
                              <w:ind w:left="100" w:right="100"/>
                              <w:jc w:val="right"/>
                            </w:pPr>
                          </w:p>
                        </w:tc>
                        <w:tc>
                          <w:tcPr>
                            <w:tcW w:w="749" w:type="dxa"/>
                            <w:tcBorders>
                              <w:bottom w:val="single" w:sz="16" w:space="0" w:color="387BA4"/>
                            </w:tcBorders>
                            <w:shd w:val="clear" w:color="auto" w:fill="FFFFFF"/>
                            <w:tcMar>
                              <w:top w:w="0" w:type="dxa"/>
                              <w:left w:w="0" w:type="dxa"/>
                              <w:bottom w:w="0" w:type="dxa"/>
                              <w:right w:w="0" w:type="dxa"/>
                            </w:tcMar>
                            <w:vAlign w:val="center"/>
                          </w:tcPr>
                          <w:p w14:paraId="6B90EFFE" w14:textId="77777777" w:rsidR="00047938" w:rsidRDefault="00047938">
                            <w:pPr>
                              <w:spacing w:before="16" w:after="100"/>
                              <w:ind w:left="100" w:right="100"/>
                              <w:jc w:val="right"/>
                            </w:pPr>
                          </w:p>
                        </w:tc>
                        <w:tc>
                          <w:tcPr>
                            <w:tcW w:w="749" w:type="dxa"/>
                            <w:tcBorders>
                              <w:bottom w:val="single" w:sz="16" w:space="0" w:color="387BA4"/>
                            </w:tcBorders>
                            <w:shd w:val="clear" w:color="auto" w:fill="FFFFFF"/>
                            <w:tcMar>
                              <w:top w:w="0" w:type="dxa"/>
                              <w:left w:w="0" w:type="dxa"/>
                              <w:bottom w:w="0" w:type="dxa"/>
                              <w:right w:w="0" w:type="dxa"/>
                            </w:tcMar>
                            <w:vAlign w:val="center"/>
                          </w:tcPr>
                          <w:p w14:paraId="3253D910" w14:textId="77777777" w:rsidR="00047938" w:rsidRDefault="00047938">
                            <w:pPr>
                              <w:spacing w:before="16" w:after="100"/>
                              <w:ind w:left="100" w:right="100"/>
                              <w:jc w:val="right"/>
                            </w:pPr>
                          </w:p>
                        </w:tc>
                        <w:tc>
                          <w:tcPr>
                            <w:tcW w:w="749" w:type="dxa"/>
                            <w:tcBorders>
                              <w:bottom w:val="single" w:sz="16" w:space="0" w:color="387BA4"/>
                            </w:tcBorders>
                            <w:shd w:val="clear" w:color="auto" w:fill="FFFFFF"/>
                            <w:tcMar>
                              <w:top w:w="0" w:type="dxa"/>
                              <w:left w:w="0" w:type="dxa"/>
                              <w:bottom w:w="0" w:type="dxa"/>
                              <w:right w:w="0" w:type="dxa"/>
                            </w:tcMar>
                            <w:vAlign w:val="center"/>
                          </w:tcPr>
                          <w:p w14:paraId="55BB02F8" w14:textId="77777777" w:rsidR="00047938" w:rsidRDefault="00047938">
                            <w:pPr>
                              <w:spacing w:before="16" w:after="100"/>
                              <w:ind w:left="100" w:right="100"/>
                              <w:jc w:val="right"/>
                            </w:pPr>
                          </w:p>
                        </w:tc>
                        <w:tc>
                          <w:tcPr>
                            <w:tcW w:w="749" w:type="dxa"/>
                            <w:tcBorders>
                              <w:bottom w:val="single" w:sz="16" w:space="0" w:color="387BA4"/>
                            </w:tcBorders>
                            <w:shd w:val="clear" w:color="auto" w:fill="FFFFFF"/>
                            <w:tcMar>
                              <w:top w:w="0" w:type="dxa"/>
                              <w:left w:w="0" w:type="dxa"/>
                              <w:bottom w:w="0" w:type="dxa"/>
                              <w:right w:w="0" w:type="dxa"/>
                            </w:tcMar>
                            <w:vAlign w:val="center"/>
                          </w:tcPr>
                          <w:p w14:paraId="026DBADD" w14:textId="77777777" w:rsidR="00047938" w:rsidRDefault="00047938">
                            <w:pPr>
                              <w:spacing w:before="16" w:after="100"/>
                              <w:ind w:left="100" w:right="100"/>
                              <w:jc w:val="right"/>
                            </w:pPr>
                          </w:p>
                        </w:tc>
                        <w:tc>
                          <w:tcPr>
                            <w:tcW w:w="1152" w:type="dxa"/>
                            <w:tcBorders>
                              <w:bottom w:val="single" w:sz="16" w:space="0" w:color="387BA4"/>
                            </w:tcBorders>
                            <w:shd w:val="clear" w:color="auto" w:fill="FFFFFF"/>
                            <w:tcMar>
                              <w:top w:w="0" w:type="dxa"/>
                              <w:left w:w="0" w:type="dxa"/>
                              <w:bottom w:w="0" w:type="dxa"/>
                              <w:right w:w="0" w:type="dxa"/>
                            </w:tcMar>
                            <w:vAlign w:val="center"/>
                          </w:tcPr>
                          <w:p w14:paraId="46A670CC" w14:textId="77777777" w:rsidR="00047938" w:rsidRDefault="00BD5517">
                            <w:pPr>
                              <w:spacing w:before="16" w:after="100"/>
                              <w:ind w:left="100" w:right="100"/>
                              <w:jc w:val="right"/>
                            </w:pPr>
                            <w:r>
                              <w:rPr>
                                <w:rFonts w:eastAsia="Arial" w:cs="Arial"/>
                                <w:color w:val="000000"/>
                                <w:sz w:val="14"/>
                                <w:szCs w:val="14"/>
                              </w:rPr>
                              <w:t>4'248</w:t>
                            </w:r>
                          </w:p>
                        </w:tc>
                      </w:tr>
                      <w:tr w:rsidR="00047938" w14:paraId="5894AD76" w14:textId="77777777">
                        <w:trPr>
                          <w:cantSplit/>
                          <w:trHeight w:hRule="exact" w:val="274"/>
                          <w:jc w:val="center"/>
                        </w:trPr>
                        <w:tc>
                          <w:tcPr>
                            <w:tcW w:w="5328" w:type="dxa"/>
                            <w:tcBorders>
                              <w:top w:val="single" w:sz="16" w:space="0" w:color="387BA4"/>
                            </w:tcBorders>
                            <w:shd w:val="clear" w:color="auto" w:fill="FFFFFF"/>
                            <w:tcMar>
                              <w:top w:w="0" w:type="dxa"/>
                              <w:left w:w="0" w:type="dxa"/>
                              <w:bottom w:w="0" w:type="dxa"/>
                              <w:right w:w="0" w:type="dxa"/>
                            </w:tcMar>
                            <w:vAlign w:val="center"/>
                          </w:tcPr>
                          <w:p w14:paraId="5778E7F5" w14:textId="77777777" w:rsidR="00047938" w:rsidRDefault="00047938">
                            <w:pPr>
                              <w:spacing w:before="16" w:after="100"/>
                              <w:ind w:left="100" w:right="100"/>
                            </w:pPr>
                          </w:p>
                        </w:tc>
                        <w:tc>
                          <w:tcPr>
                            <w:tcW w:w="749" w:type="dxa"/>
                            <w:tcBorders>
                              <w:top w:val="single" w:sz="16" w:space="0" w:color="387BA4"/>
                            </w:tcBorders>
                            <w:shd w:val="clear" w:color="auto" w:fill="FFFFFF"/>
                            <w:tcMar>
                              <w:top w:w="0" w:type="dxa"/>
                              <w:left w:w="0" w:type="dxa"/>
                              <w:bottom w:w="0" w:type="dxa"/>
                              <w:right w:w="0" w:type="dxa"/>
                            </w:tcMar>
                            <w:vAlign w:val="center"/>
                          </w:tcPr>
                          <w:p w14:paraId="54678223" w14:textId="77777777" w:rsidR="00047938" w:rsidRDefault="00047938">
                            <w:pPr>
                              <w:spacing w:before="16" w:after="100"/>
                              <w:ind w:left="100" w:right="100"/>
                              <w:jc w:val="right"/>
                            </w:pPr>
                          </w:p>
                        </w:tc>
                        <w:tc>
                          <w:tcPr>
                            <w:tcW w:w="749" w:type="dxa"/>
                            <w:tcBorders>
                              <w:top w:val="single" w:sz="16" w:space="0" w:color="387BA4"/>
                            </w:tcBorders>
                            <w:shd w:val="clear" w:color="auto" w:fill="FFFFFF"/>
                            <w:tcMar>
                              <w:top w:w="0" w:type="dxa"/>
                              <w:left w:w="0" w:type="dxa"/>
                              <w:bottom w:w="0" w:type="dxa"/>
                              <w:right w:w="0" w:type="dxa"/>
                            </w:tcMar>
                            <w:vAlign w:val="center"/>
                          </w:tcPr>
                          <w:p w14:paraId="21F85448" w14:textId="77777777" w:rsidR="00047938" w:rsidRDefault="00047938">
                            <w:pPr>
                              <w:spacing w:before="16" w:after="100"/>
                              <w:ind w:left="100" w:right="100"/>
                              <w:jc w:val="right"/>
                            </w:pPr>
                          </w:p>
                        </w:tc>
                        <w:tc>
                          <w:tcPr>
                            <w:tcW w:w="749" w:type="dxa"/>
                            <w:tcBorders>
                              <w:top w:val="single" w:sz="16" w:space="0" w:color="387BA4"/>
                            </w:tcBorders>
                            <w:shd w:val="clear" w:color="auto" w:fill="FFFFFF"/>
                            <w:tcMar>
                              <w:top w:w="0" w:type="dxa"/>
                              <w:left w:w="0" w:type="dxa"/>
                              <w:bottom w:w="0" w:type="dxa"/>
                              <w:right w:w="0" w:type="dxa"/>
                            </w:tcMar>
                            <w:vAlign w:val="center"/>
                          </w:tcPr>
                          <w:p w14:paraId="4EC60048" w14:textId="77777777" w:rsidR="00047938" w:rsidRDefault="00047938">
                            <w:pPr>
                              <w:spacing w:before="16" w:after="100"/>
                              <w:ind w:left="100" w:right="100"/>
                              <w:jc w:val="right"/>
                            </w:pPr>
                          </w:p>
                        </w:tc>
                        <w:tc>
                          <w:tcPr>
                            <w:tcW w:w="749" w:type="dxa"/>
                            <w:tcBorders>
                              <w:top w:val="single" w:sz="16" w:space="0" w:color="387BA4"/>
                            </w:tcBorders>
                            <w:shd w:val="clear" w:color="auto" w:fill="FFFFFF"/>
                            <w:tcMar>
                              <w:top w:w="0" w:type="dxa"/>
                              <w:left w:w="0" w:type="dxa"/>
                              <w:bottom w:w="0" w:type="dxa"/>
                              <w:right w:w="0" w:type="dxa"/>
                            </w:tcMar>
                            <w:vAlign w:val="center"/>
                          </w:tcPr>
                          <w:p w14:paraId="1D05B7DB" w14:textId="77777777" w:rsidR="00047938" w:rsidRDefault="00047938">
                            <w:pPr>
                              <w:spacing w:before="16" w:after="100"/>
                              <w:ind w:left="100" w:right="100"/>
                              <w:jc w:val="right"/>
                            </w:pPr>
                          </w:p>
                        </w:tc>
                        <w:tc>
                          <w:tcPr>
                            <w:tcW w:w="749" w:type="dxa"/>
                            <w:tcBorders>
                              <w:top w:val="single" w:sz="16" w:space="0" w:color="387BA4"/>
                            </w:tcBorders>
                            <w:shd w:val="clear" w:color="auto" w:fill="FFFFFF"/>
                            <w:tcMar>
                              <w:top w:w="0" w:type="dxa"/>
                              <w:left w:w="0" w:type="dxa"/>
                              <w:bottom w:w="0" w:type="dxa"/>
                              <w:right w:w="0" w:type="dxa"/>
                            </w:tcMar>
                            <w:vAlign w:val="center"/>
                          </w:tcPr>
                          <w:p w14:paraId="7F6AFD09" w14:textId="77777777" w:rsidR="00047938" w:rsidRDefault="00047938">
                            <w:pPr>
                              <w:spacing w:before="16" w:after="100"/>
                              <w:ind w:left="100" w:right="100"/>
                              <w:jc w:val="right"/>
                            </w:pPr>
                          </w:p>
                        </w:tc>
                        <w:tc>
                          <w:tcPr>
                            <w:tcW w:w="1152" w:type="dxa"/>
                            <w:tcBorders>
                              <w:top w:val="single" w:sz="16" w:space="0" w:color="387BA4"/>
                            </w:tcBorders>
                            <w:shd w:val="clear" w:color="auto" w:fill="FFFFFF"/>
                            <w:tcMar>
                              <w:top w:w="0" w:type="dxa"/>
                              <w:left w:w="0" w:type="dxa"/>
                              <w:bottom w:w="0" w:type="dxa"/>
                              <w:right w:w="0" w:type="dxa"/>
                            </w:tcMar>
                            <w:vAlign w:val="center"/>
                          </w:tcPr>
                          <w:p w14:paraId="467A301D" w14:textId="77777777" w:rsidR="00047938" w:rsidRDefault="00047938">
                            <w:pPr>
                              <w:spacing w:before="16" w:after="100"/>
                              <w:ind w:left="100" w:right="100"/>
                              <w:jc w:val="right"/>
                            </w:pPr>
                          </w:p>
                        </w:tc>
                      </w:tr>
                      <w:tr w:rsidR="00047938" w14:paraId="38E70D15" w14:textId="77777777">
                        <w:trPr>
                          <w:cantSplit/>
                          <w:jc w:val="center"/>
                        </w:trPr>
                        <w:tc>
                          <w:tcPr>
                            <w:tcW w:w="5328" w:type="dxa"/>
                            <w:shd w:val="clear" w:color="auto" w:fill="387BA4"/>
                            <w:tcMar>
                              <w:top w:w="0" w:type="dxa"/>
                              <w:left w:w="0" w:type="dxa"/>
                              <w:bottom w:w="0" w:type="dxa"/>
                              <w:right w:w="0" w:type="dxa"/>
                            </w:tcMar>
                            <w:vAlign w:val="center"/>
                          </w:tcPr>
                          <w:p w14:paraId="5ACF7B68" w14:textId="77777777" w:rsidR="00047938" w:rsidRDefault="00BD5517">
                            <w:pPr>
                              <w:spacing w:before="100" w:after="100"/>
                              <w:ind w:left="100" w:right="100"/>
                            </w:pPr>
                            <w:r>
                              <w:rPr>
                                <w:rFonts w:eastAsia="Arial" w:cs="Arial"/>
                                <w:b/>
                                <w:color w:val="FFFFFF"/>
                                <w:sz w:val="14"/>
                                <w:szCs w:val="14"/>
                              </w:rPr>
                              <w:t>Unternehmenswert per 31.12.2020 (= letzter Bilanzstichtag)</w:t>
                            </w:r>
                          </w:p>
                        </w:tc>
                        <w:tc>
                          <w:tcPr>
                            <w:tcW w:w="749" w:type="dxa"/>
                            <w:shd w:val="clear" w:color="auto" w:fill="387BA4"/>
                            <w:tcMar>
                              <w:top w:w="0" w:type="dxa"/>
                              <w:left w:w="0" w:type="dxa"/>
                              <w:bottom w:w="0" w:type="dxa"/>
                              <w:right w:w="0" w:type="dxa"/>
                            </w:tcMar>
                            <w:vAlign w:val="center"/>
                          </w:tcPr>
                          <w:p w14:paraId="64BE2211" w14:textId="77777777" w:rsidR="00047938" w:rsidRDefault="00047938">
                            <w:pPr>
                              <w:spacing w:before="100" w:after="100"/>
                              <w:ind w:left="100" w:right="100"/>
                              <w:jc w:val="right"/>
                            </w:pPr>
                          </w:p>
                        </w:tc>
                        <w:tc>
                          <w:tcPr>
                            <w:tcW w:w="749" w:type="dxa"/>
                            <w:shd w:val="clear" w:color="auto" w:fill="FFFFFF"/>
                            <w:tcMar>
                              <w:top w:w="0" w:type="dxa"/>
                              <w:left w:w="0" w:type="dxa"/>
                              <w:bottom w:w="0" w:type="dxa"/>
                              <w:right w:w="0" w:type="dxa"/>
                            </w:tcMar>
                            <w:vAlign w:val="center"/>
                          </w:tcPr>
                          <w:p w14:paraId="6D2DC57B" w14:textId="77777777" w:rsidR="00047938" w:rsidRDefault="00047938">
                            <w:pPr>
                              <w:spacing w:before="100" w:after="100"/>
                              <w:ind w:left="100" w:right="100"/>
                              <w:jc w:val="right"/>
                            </w:pPr>
                          </w:p>
                        </w:tc>
                        <w:tc>
                          <w:tcPr>
                            <w:tcW w:w="749" w:type="dxa"/>
                            <w:shd w:val="clear" w:color="auto" w:fill="FFFFFF"/>
                            <w:tcMar>
                              <w:top w:w="0" w:type="dxa"/>
                              <w:left w:w="0" w:type="dxa"/>
                              <w:bottom w:w="0" w:type="dxa"/>
                              <w:right w:w="0" w:type="dxa"/>
                            </w:tcMar>
                            <w:vAlign w:val="center"/>
                          </w:tcPr>
                          <w:p w14:paraId="0FFE01B0" w14:textId="77777777" w:rsidR="00047938" w:rsidRDefault="00047938">
                            <w:pPr>
                              <w:spacing w:before="100" w:after="100"/>
                              <w:ind w:left="100" w:right="100"/>
                              <w:jc w:val="right"/>
                            </w:pPr>
                          </w:p>
                        </w:tc>
                        <w:tc>
                          <w:tcPr>
                            <w:tcW w:w="749" w:type="dxa"/>
                            <w:shd w:val="clear" w:color="auto" w:fill="FFFFFF"/>
                            <w:tcMar>
                              <w:top w:w="0" w:type="dxa"/>
                              <w:left w:w="0" w:type="dxa"/>
                              <w:bottom w:w="0" w:type="dxa"/>
                              <w:right w:w="0" w:type="dxa"/>
                            </w:tcMar>
                            <w:vAlign w:val="center"/>
                          </w:tcPr>
                          <w:p w14:paraId="1E93761C" w14:textId="77777777" w:rsidR="00047938" w:rsidRDefault="00047938">
                            <w:pPr>
                              <w:spacing w:before="100" w:after="100"/>
                              <w:ind w:left="100" w:right="100"/>
                              <w:jc w:val="right"/>
                            </w:pPr>
                          </w:p>
                        </w:tc>
                        <w:tc>
                          <w:tcPr>
                            <w:tcW w:w="749" w:type="dxa"/>
                            <w:shd w:val="clear" w:color="auto" w:fill="FFFFFF"/>
                            <w:tcMar>
                              <w:top w:w="0" w:type="dxa"/>
                              <w:left w:w="0" w:type="dxa"/>
                              <w:bottom w:w="0" w:type="dxa"/>
                              <w:right w:w="0" w:type="dxa"/>
                            </w:tcMar>
                            <w:vAlign w:val="center"/>
                          </w:tcPr>
                          <w:p w14:paraId="1A26DA5B" w14:textId="77777777" w:rsidR="00047938" w:rsidRDefault="00047938">
                            <w:pPr>
                              <w:spacing w:before="100" w:after="100"/>
                              <w:ind w:left="100" w:right="100"/>
                              <w:jc w:val="right"/>
                            </w:pPr>
                          </w:p>
                        </w:tc>
                        <w:tc>
                          <w:tcPr>
                            <w:tcW w:w="1152" w:type="dxa"/>
                            <w:shd w:val="clear" w:color="auto" w:fill="FFFFFF"/>
                            <w:tcMar>
                              <w:top w:w="0" w:type="dxa"/>
                              <w:left w:w="0" w:type="dxa"/>
                              <w:bottom w:w="0" w:type="dxa"/>
                              <w:right w:w="0" w:type="dxa"/>
                            </w:tcMar>
                            <w:vAlign w:val="center"/>
                          </w:tcPr>
                          <w:p w14:paraId="5F9381CA" w14:textId="77777777" w:rsidR="00047938" w:rsidRDefault="00047938">
                            <w:pPr>
                              <w:spacing w:before="100" w:after="100"/>
                              <w:ind w:left="100" w:right="100"/>
                              <w:jc w:val="right"/>
                            </w:pPr>
                          </w:p>
                        </w:tc>
                      </w:tr>
                      <w:tr w:rsidR="00047938" w14:paraId="1C9674C9"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12EDAB49" w14:textId="77777777" w:rsidR="00047938" w:rsidRDefault="00BD5517">
                            <w:pPr>
                              <w:spacing w:before="16" w:after="100"/>
                              <w:ind w:left="100" w:right="100"/>
                            </w:pPr>
                            <w:r>
                              <w:rPr>
                                <w:rFonts w:eastAsia="Arial" w:cs="Arial"/>
                                <w:color w:val="000000"/>
                                <w:sz w:val="14"/>
                                <w:szCs w:val="14"/>
                              </w:rPr>
                              <w:t>Summe der Barwerte Detailplanungszeitraum</w:t>
                            </w:r>
                          </w:p>
                        </w:tc>
                        <w:tc>
                          <w:tcPr>
                            <w:tcW w:w="749" w:type="dxa"/>
                            <w:shd w:val="clear" w:color="auto" w:fill="FFFFFF"/>
                            <w:tcMar>
                              <w:top w:w="0" w:type="dxa"/>
                              <w:left w:w="0" w:type="dxa"/>
                              <w:bottom w:w="0" w:type="dxa"/>
                              <w:right w:w="0" w:type="dxa"/>
                            </w:tcMar>
                            <w:vAlign w:val="center"/>
                          </w:tcPr>
                          <w:p w14:paraId="42D0BC07" w14:textId="77777777" w:rsidR="00047938" w:rsidRDefault="00BD5517">
                            <w:pPr>
                              <w:spacing w:before="16" w:after="100"/>
                              <w:ind w:left="100" w:right="100"/>
                              <w:jc w:val="right"/>
                            </w:pPr>
                            <w:r>
                              <w:rPr>
                                <w:rFonts w:eastAsia="Arial" w:cs="Arial"/>
                                <w:color w:val="000000"/>
                                <w:sz w:val="14"/>
                                <w:szCs w:val="14"/>
                              </w:rPr>
                              <w:t>1'835</w:t>
                            </w:r>
                          </w:p>
                        </w:tc>
                        <w:tc>
                          <w:tcPr>
                            <w:tcW w:w="749" w:type="dxa"/>
                            <w:shd w:val="clear" w:color="auto" w:fill="FFFFFF"/>
                            <w:tcMar>
                              <w:top w:w="0" w:type="dxa"/>
                              <w:left w:w="0" w:type="dxa"/>
                              <w:bottom w:w="0" w:type="dxa"/>
                              <w:right w:w="0" w:type="dxa"/>
                            </w:tcMar>
                            <w:vAlign w:val="center"/>
                          </w:tcPr>
                          <w:p w14:paraId="5CCA2E56"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53607242"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360C1FB9"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A29DC92" w14:textId="77777777" w:rsidR="00047938" w:rsidRDefault="00047938">
                            <w:pPr>
                              <w:spacing w:before="16" w:after="100"/>
                              <w:ind w:left="100" w:right="100"/>
                              <w:jc w:val="right"/>
                            </w:pPr>
                          </w:p>
                        </w:tc>
                        <w:tc>
                          <w:tcPr>
                            <w:tcW w:w="1152" w:type="dxa"/>
                            <w:shd w:val="clear" w:color="auto" w:fill="FFFFFF"/>
                            <w:tcMar>
                              <w:top w:w="0" w:type="dxa"/>
                              <w:left w:w="0" w:type="dxa"/>
                              <w:bottom w:w="0" w:type="dxa"/>
                              <w:right w:w="0" w:type="dxa"/>
                            </w:tcMar>
                            <w:vAlign w:val="center"/>
                          </w:tcPr>
                          <w:p w14:paraId="02FF70C9" w14:textId="77777777" w:rsidR="00047938" w:rsidRDefault="00047938">
                            <w:pPr>
                              <w:spacing w:before="16" w:after="100"/>
                              <w:ind w:left="100" w:right="100"/>
                              <w:jc w:val="right"/>
                            </w:pPr>
                          </w:p>
                        </w:tc>
                      </w:tr>
                      <w:tr w:rsidR="00047938" w14:paraId="31FC07F5"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530B0B7A" w14:textId="77777777" w:rsidR="00047938" w:rsidRDefault="00BD5517">
                            <w:pPr>
                              <w:spacing w:before="16" w:after="100"/>
                              <w:ind w:left="100" w:right="100"/>
                            </w:pPr>
                            <w:r>
                              <w:rPr>
                                <w:rFonts w:eastAsia="Arial" w:cs="Arial"/>
                                <w:color w:val="000000"/>
                                <w:sz w:val="14"/>
                                <w:szCs w:val="14"/>
                              </w:rPr>
                              <w:t>Barwert Restwert</w:t>
                            </w:r>
                          </w:p>
                        </w:tc>
                        <w:tc>
                          <w:tcPr>
                            <w:tcW w:w="749" w:type="dxa"/>
                            <w:shd w:val="clear" w:color="auto" w:fill="FFFFFF"/>
                            <w:tcMar>
                              <w:top w:w="0" w:type="dxa"/>
                              <w:left w:w="0" w:type="dxa"/>
                              <w:bottom w:w="0" w:type="dxa"/>
                              <w:right w:w="0" w:type="dxa"/>
                            </w:tcMar>
                            <w:vAlign w:val="center"/>
                          </w:tcPr>
                          <w:p w14:paraId="69C42A99" w14:textId="77777777" w:rsidR="00047938" w:rsidRDefault="00BD5517">
                            <w:pPr>
                              <w:spacing w:before="16" w:after="100"/>
                              <w:ind w:left="100" w:right="100"/>
                              <w:jc w:val="right"/>
                            </w:pPr>
                            <w:r>
                              <w:rPr>
                                <w:rFonts w:eastAsia="Arial" w:cs="Arial"/>
                                <w:color w:val="000000"/>
                                <w:sz w:val="14"/>
                                <w:szCs w:val="14"/>
                              </w:rPr>
                              <w:t>2'784</w:t>
                            </w:r>
                          </w:p>
                        </w:tc>
                        <w:tc>
                          <w:tcPr>
                            <w:tcW w:w="749" w:type="dxa"/>
                            <w:shd w:val="clear" w:color="auto" w:fill="FFFFFF"/>
                            <w:tcMar>
                              <w:top w:w="0" w:type="dxa"/>
                              <w:left w:w="0" w:type="dxa"/>
                              <w:bottom w:w="0" w:type="dxa"/>
                              <w:right w:w="0" w:type="dxa"/>
                            </w:tcMar>
                            <w:vAlign w:val="center"/>
                          </w:tcPr>
                          <w:p w14:paraId="25A32346"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7E8CF949"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14462F4"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3794E0D1" w14:textId="77777777" w:rsidR="00047938" w:rsidRDefault="00047938">
                            <w:pPr>
                              <w:spacing w:before="16" w:after="100"/>
                              <w:ind w:left="100" w:right="100"/>
                              <w:jc w:val="right"/>
                            </w:pPr>
                          </w:p>
                        </w:tc>
                        <w:tc>
                          <w:tcPr>
                            <w:tcW w:w="1152" w:type="dxa"/>
                            <w:shd w:val="clear" w:color="auto" w:fill="FFFFFF"/>
                            <w:tcMar>
                              <w:top w:w="0" w:type="dxa"/>
                              <w:left w:w="0" w:type="dxa"/>
                              <w:bottom w:w="0" w:type="dxa"/>
                              <w:right w:w="0" w:type="dxa"/>
                            </w:tcMar>
                            <w:vAlign w:val="center"/>
                          </w:tcPr>
                          <w:p w14:paraId="658171EA" w14:textId="77777777" w:rsidR="00047938" w:rsidRDefault="00047938">
                            <w:pPr>
                              <w:spacing w:before="16" w:after="100"/>
                              <w:ind w:left="100" w:right="100"/>
                              <w:jc w:val="right"/>
                            </w:pPr>
                          </w:p>
                        </w:tc>
                      </w:tr>
                      <w:tr w:rsidR="00047938" w14:paraId="5E16BA6E" w14:textId="77777777">
                        <w:trPr>
                          <w:cantSplit/>
                          <w:trHeight w:hRule="exact" w:val="274"/>
                          <w:jc w:val="center"/>
                        </w:trPr>
                        <w:tc>
                          <w:tcPr>
                            <w:tcW w:w="5328" w:type="dxa"/>
                            <w:shd w:val="clear" w:color="auto" w:fill="B6CAD6"/>
                            <w:tcMar>
                              <w:top w:w="0" w:type="dxa"/>
                              <w:left w:w="0" w:type="dxa"/>
                              <w:bottom w:w="0" w:type="dxa"/>
                              <w:right w:w="0" w:type="dxa"/>
                            </w:tcMar>
                            <w:vAlign w:val="center"/>
                          </w:tcPr>
                          <w:p w14:paraId="2CCA15B3" w14:textId="77777777" w:rsidR="00047938" w:rsidRDefault="00BD5517">
                            <w:pPr>
                              <w:spacing w:before="16" w:after="100"/>
                              <w:ind w:left="100" w:right="100"/>
                            </w:pPr>
                            <w:r>
                              <w:rPr>
                                <w:rFonts w:eastAsia="Arial" w:cs="Arial"/>
                                <w:b/>
                                <w:color w:val="000000"/>
                                <w:sz w:val="14"/>
                                <w:szCs w:val="14"/>
                              </w:rPr>
                              <w:t>Bruttounternehmenswert (Entity Value)</w:t>
                            </w:r>
                          </w:p>
                        </w:tc>
                        <w:tc>
                          <w:tcPr>
                            <w:tcW w:w="749" w:type="dxa"/>
                            <w:shd w:val="clear" w:color="auto" w:fill="B6CAD6"/>
                            <w:tcMar>
                              <w:top w:w="0" w:type="dxa"/>
                              <w:left w:w="0" w:type="dxa"/>
                              <w:bottom w:w="0" w:type="dxa"/>
                              <w:right w:w="0" w:type="dxa"/>
                            </w:tcMar>
                            <w:vAlign w:val="center"/>
                          </w:tcPr>
                          <w:p w14:paraId="5FAF49BE" w14:textId="77777777" w:rsidR="00047938" w:rsidRDefault="00BD5517">
                            <w:pPr>
                              <w:spacing w:before="16" w:after="100"/>
                              <w:ind w:left="100" w:right="100"/>
                              <w:jc w:val="right"/>
                            </w:pPr>
                            <w:r>
                              <w:rPr>
                                <w:rFonts w:eastAsia="Arial" w:cs="Arial"/>
                                <w:b/>
                                <w:color w:val="000000"/>
                                <w:sz w:val="14"/>
                                <w:szCs w:val="14"/>
                              </w:rPr>
                              <w:t>4'619</w:t>
                            </w:r>
                          </w:p>
                        </w:tc>
                        <w:tc>
                          <w:tcPr>
                            <w:tcW w:w="749" w:type="dxa"/>
                            <w:shd w:val="clear" w:color="auto" w:fill="FFFFFF"/>
                            <w:tcMar>
                              <w:top w:w="0" w:type="dxa"/>
                              <w:left w:w="0" w:type="dxa"/>
                              <w:bottom w:w="0" w:type="dxa"/>
                              <w:right w:w="0" w:type="dxa"/>
                            </w:tcMar>
                            <w:vAlign w:val="center"/>
                          </w:tcPr>
                          <w:p w14:paraId="62ACF66E"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2076D632"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A03F5CA"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54F8EDA5" w14:textId="77777777" w:rsidR="00047938" w:rsidRDefault="00047938">
                            <w:pPr>
                              <w:spacing w:before="16" w:after="100"/>
                              <w:ind w:left="100" w:right="100"/>
                              <w:jc w:val="right"/>
                            </w:pPr>
                          </w:p>
                        </w:tc>
                        <w:tc>
                          <w:tcPr>
                            <w:tcW w:w="1152" w:type="dxa"/>
                            <w:shd w:val="clear" w:color="auto" w:fill="FFFFFF"/>
                            <w:tcMar>
                              <w:top w:w="0" w:type="dxa"/>
                              <w:left w:w="0" w:type="dxa"/>
                              <w:bottom w:w="0" w:type="dxa"/>
                              <w:right w:w="0" w:type="dxa"/>
                            </w:tcMar>
                            <w:vAlign w:val="center"/>
                          </w:tcPr>
                          <w:p w14:paraId="6CC1B3AC" w14:textId="77777777" w:rsidR="00047938" w:rsidRDefault="00047938">
                            <w:pPr>
                              <w:spacing w:before="16" w:after="100"/>
                              <w:ind w:left="100" w:right="100"/>
                              <w:jc w:val="right"/>
                            </w:pPr>
                          </w:p>
                        </w:tc>
                      </w:tr>
                      <w:tr w:rsidR="00047938" w14:paraId="4AFB47EB"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28FAEBFF" w14:textId="77777777" w:rsidR="00047938" w:rsidRDefault="00BD5517">
                            <w:pPr>
                              <w:spacing w:before="16" w:after="100"/>
                              <w:ind w:left="100" w:right="100"/>
                            </w:pPr>
                            <w:r>
                              <w:rPr>
                                <w:rFonts w:eastAsia="Arial" w:cs="Arial"/>
                                <w:color w:val="000000"/>
                                <w:sz w:val="14"/>
                                <w:szCs w:val="14"/>
                              </w:rPr>
                              <w:t>- Finanzverbindlichkeiten</w:t>
                            </w:r>
                          </w:p>
                        </w:tc>
                        <w:tc>
                          <w:tcPr>
                            <w:tcW w:w="749" w:type="dxa"/>
                            <w:shd w:val="clear" w:color="auto" w:fill="FFFFFF"/>
                            <w:tcMar>
                              <w:top w:w="0" w:type="dxa"/>
                              <w:left w:w="0" w:type="dxa"/>
                              <w:bottom w:w="0" w:type="dxa"/>
                              <w:right w:w="0" w:type="dxa"/>
                            </w:tcMar>
                            <w:vAlign w:val="center"/>
                          </w:tcPr>
                          <w:p w14:paraId="3D3C6DE7" w14:textId="77777777" w:rsidR="00047938" w:rsidRDefault="00BD5517">
                            <w:pPr>
                              <w:spacing w:before="16" w:after="100"/>
                              <w:ind w:left="100" w:right="100"/>
                              <w:jc w:val="right"/>
                            </w:pPr>
                            <w:r>
                              <w:rPr>
                                <w:rFonts w:eastAsia="Arial" w:cs="Arial"/>
                                <w:color w:val="000000"/>
                                <w:sz w:val="14"/>
                                <w:szCs w:val="14"/>
                              </w:rPr>
                              <w:t>-1'867</w:t>
                            </w:r>
                          </w:p>
                        </w:tc>
                        <w:tc>
                          <w:tcPr>
                            <w:tcW w:w="749" w:type="dxa"/>
                            <w:shd w:val="clear" w:color="auto" w:fill="FFFFFF"/>
                            <w:tcMar>
                              <w:top w:w="0" w:type="dxa"/>
                              <w:left w:w="0" w:type="dxa"/>
                              <w:bottom w:w="0" w:type="dxa"/>
                              <w:right w:w="0" w:type="dxa"/>
                            </w:tcMar>
                            <w:vAlign w:val="center"/>
                          </w:tcPr>
                          <w:p w14:paraId="52510FB5"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AD475F6"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13BE24BA"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093BC8E" w14:textId="77777777" w:rsidR="00047938" w:rsidRDefault="00047938">
                            <w:pPr>
                              <w:spacing w:before="16" w:after="100"/>
                              <w:ind w:left="100" w:right="100"/>
                              <w:jc w:val="right"/>
                            </w:pPr>
                          </w:p>
                        </w:tc>
                        <w:tc>
                          <w:tcPr>
                            <w:tcW w:w="1152" w:type="dxa"/>
                            <w:shd w:val="clear" w:color="auto" w:fill="FFFFFF"/>
                            <w:tcMar>
                              <w:top w:w="0" w:type="dxa"/>
                              <w:left w:w="0" w:type="dxa"/>
                              <w:bottom w:w="0" w:type="dxa"/>
                              <w:right w:w="0" w:type="dxa"/>
                            </w:tcMar>
                            <w:vAlign w:val="center"/>
                          </w:tcPr>
                          <w:p w14:paraId="3EB543EA" w14:textId="77777777" w:rsidR="00047938" w:rsidRDefault="00047938">
                            <w:pPr>
                              <w:spacing w:before="16" w:after="100"/>
                              <w:ind w:left="100" w:right="100"/>
                              <w:jc w:val="right"/>
                            </w:pPr>
                          </w:p>
                        </w:tc>
                      </w:tr>
                      <w:tr w:rsidR="00047938" w14:paraId="656C341B" w14:textId="77777777">
                        <w:trPr>
                          <w:cantSplit/>
                          <w:trHeight w:hRule="exact" w:val="274"/>
                          <w:jc w:val="center"/>
                        </w:trPr>
                        <w:tc>
                          <w:tcPr>
                            <w:tcW w:w="5328" w:type="dxa"/>
                            <w:shd w:val="clear" w:color="auto" w:fill="F3F5F7"/>
                            <w:tcMar>
                              <w:top w:w="0" w:type="dxa"/>
                              <w:left w:w="0" w:type="dxa"/>
                              <w:bottom w:w="0" w:type="dxa"/>
                              <w:right w:w="0" w:type="dxa"/>
                            </w:tcMar>
                            <w:vAlign w:val="center"/>
                          </w:tcPr>
                          <w:p w14:paraId="2502D47F" w14:textId="77777777" w:rsidR="00047938" w:rsidRDefault="00BD5517">
                            <w:pPr>
                              <w:spacing w:before="16" w:after="100"/>
                              <w:ind w:left="100" w:right="100"/>
                            </w:pPr>
                            <w:r>
                              <w:rPr>
                                <w:rFonts w:eastAsia="Arial" w:cs="Arial"/>
                                <w:color w:val="000000"/>
                                <w:sz w:val="14"/>
                                <w:szCs w:val="14"/>
                              </w:rPr>
                              <w:t>+ Nicht-betriebsnotwendige Vermögenswerte</w:t>
                            </w:r>
                          </w:p>
                        </w:tc>
                        <w:tc>
                          <w:tcPr>
                            <w:tcW w:w="749" w:type="dxa"/>
                            <w:shd w:val="clear" w:color="auto" w:fill="FFFFFF"/>
                            <w:tcMar>
                              <w:top w:w="0" w:type="dxa"/>
                              <w:left w:w="0" w:type="dxa"/>
                              <w:bottom w:w="0" w:type="dxa"/>
                              <w:right w:w="0" w:type="dxa"/>
                            </w:tcMar>
                            <w:vAlign w:val="center"/>
                          </w:tcPr>
                          <w:p w14:paraId="789EC29B" w14:textId="77777777" w:rsidR="00047938" w:rsidRDefault="00BD5517">
                            <w:pPr>
                              <w:spacing w:before="16" w:after="100"/>
                              <w:ind w:left="100" w:right="100"/>
                              <w:jc w:val="right"/>
                            </w:pPr>
                            <w:r>
                              <w:rPr>
                                <w:rFonts w:eastAsia="Arial" w:cs="Arial"/>
                                <w:color w:val="000000"/>
                                <w:sz w:val="14"/>
                                <w:szCs w:val="14"/>
                              </w:rPr>
                              <w:t>416</w:t>
                            </w:r>
                          </w:p>
                        </w:tc>
                        <w:tc>
                          <w:tcPr>
                            <w:tcW w:w="749" w:type="dxa"/>
                            <w:shd w:val="clear" w:color="auto" w:fill="FFFFFF"/>
                            <w:tcMar>
                              <w:top w:w="0" w:type="dxa"/>
                              <w:left w:w="0" w:type="dxa"/>
                              <w:bottom w:w="0" w:type="dxa"/>
                              <w:right w:w="0" w:type="dxa"/>
                            </w:tcMar>
                            <w:vAlign w:val="center"/>
                          </w:tcPr>
                          <w:p w14:paraId="7D9CB688"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01373ED"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0552E999"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58D84349" w14:textId="77777777" w:rsidR="00047938" w:rsidRDefault="00047938">
                            <w:pPr>
                              <w:spacing w:before="16" w:after="100"/>
                              <w:ind w:left="100" w:right="100"/>
                              <w:jc w:val="right"/>
                            </w:pPr>
                          </w:p>
                        </w:tc>
                        <w:tc>
                          <w:tcPr>
                            <w:tcW w:w="1152" w:type="dxa"/>
                            <w:shd w:val="clear" w:color="auto" w:fill="FFFFFF"/>
                            <w:tcMar>
                              <w:top w:w="0" w:type="dxa"/>
                              <w:left w:w="0" w:type="dxa"/>
                              <w:bottom w:w="0" w:type="dxa"/>
                              <w:right w:w="0" w:type="dxa"/>
                            </w:tcMar>
                            <w:vAlign w:val="center"/>
                          </w:tcPr>
                          <w:p w14:paraId="7B9A318F" w14:textId="77777777" w:rsidR="00047938" w:rsidRDefault="00047938">
                            <w:pPr>
                              <w:spacing w:before="16" w:after="100"/>
                              <w:ind w:left="100" w:right="100"/>
                              <w:jc w:val="right"/>
                            </w:pPr>
                          </w:p>
                        </w:tc>
                      </w:tr>
                      <w:tr w:rsidR="00047938" w14:paraId="1E69722A" w14:textId="77777777">
                        <w:trPr>
                          <w:cantSplit/>
                          <w:trHeight w:hRule="exact" w:val="274"/>
                          <w:jc w:val="center"/>
                        </w:trPr>
                        <w:tc>
                          <w:tcPr>
                            <w:tcW w:w="5328" w:type="dxa"/>
                            <w:tcBorders>
                              <w:bottom w:val="single" w:sz="16" w:space="0" w:color="387BA4"/>
                            </w:tcBorders>
                            <w:shd w:val="clear" w:color="auto" w:fill="B6CAD6"/>
                            <w:tcMar>
                              <w:top w:w="0" w:type="dxa"/>
                              <w:left w:w="0" w:type="dxa"/>
                              <w:bottom w:w="0" w:type="dxa"/>
                              <w:right w:w="0" w:type="dxa"/>
                            </w:tcMar>
                            <w:vAlign w:val="center"/>
                          </w:tcPr>
                          <w:p w14:paraId="0317E513" w14:textId="77777777" w:rsidR="00047938" w:rsidRDefault="00BD5517">
                            <w:pPr>
                              <w:spacing w:before="16" w:after="100"/>
                              <w:ind w:left="100" w:right="100"/>
                            </w:pPr>
                            <w:r>
                              <w:rPr>
                                <w:rFonts w:eastAsia="Arial" w:cs="Arial"/>
                                <w:b/>
                                <w:color w:val="000000"/>
                                <w:sz w:val="14"/>
                                <w:szCs w:val="14"/>
                              </w:rPr>
                              <w:t>Nettounternehmenswert (Equity Value)</w:t>
                            </w:r>
                          </w:p>
                        </w:tc>
                        <w:tc>
                          <w:tcPr>
                            <w:tcW w:w="749" w:type="dxa"/>
                            <w:tcBorders>
                              <w:bottom w:val="single" w:sz="16" w:space="0" w:color="387BA4"/>
                            </w:tcBorders>
                            <w:shd w:val="clear" w:color="auto" w:fill="B6CAD6"/>
                            <w:tcMar>
                              <w:top w:w="0" w:type="dxa"/>
                              <w:left w:w="0" w:type="dxa"/>
                              <w:bottom w:w="0" w:type="dxa"/>
                              <w:right w:w="0" w:type="dxa"/>
                            </w:tcMar>
                            <w:vAlign w:val="center"/>
                          </w:tcPr>
                          <w:p w14:paraId="46BBC7A5" w14:textId="77777777" w:rsidR="00047938" w:rsidRDefault="00BD5517">
                            <w:pPr>
                              <w:spacing w:before="16" w:after="100"/>
                              <w:ind w:left="100" w:right="100"/>
                              <w:jc w:val="right"/>
                            </w:pPr>
                            <w:r>
                              <w:rPr>
                                <w:rFonts w:eastAsia="Arial" w:cs="Arial"/>
                                <w:b/>
                                <w:color w:val="000000"/>
                                <w:sz w:val="14"/>
                                <w:szCs w:val="14"/>
                              </w:rPr>
                              <w:t>3'168</w:t>
                            </w:r>
                          </w:p>
                        </w:tc>
                        <w:tc>
                          <w:tcPr>
                            <w:tcW w:w="749" w:type="dxa"/>
                            <w:shd w:val="clear" w:color="auto" w:fill="FFFFFF"/>
                            <w:tcMar>
                              <w:top w:w="0" w:type="dxa"/>
                              <w:left w:w="0" w:type="dxa"/>
                              <w:bottom w:w="0" w:type="dxa"/>
                              <w:right w:w="0" w:type="dxa"/>
                            </w:tcMar>
                            <w:vAlign w:val="center"/>
                          </w:tcPr>
                          <w:p w14:paraId="2CE6D232"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2E1A9D0F"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4E081A92" w14:textId="77777777" w:rsidR="00047938" w:rsidRDefault="00047938">
                            <w:pPr>
                              <w:spacing w:before="16" w:after="100"/>
                              <w:ind w:left="100" w:right="100"/>
                              <w:jc w:val="right"/>
                            </w:pPr>
                          </w:p>
                        </w:tc>
                        <w:tc>
                          <w:tcPr>
                            <w:tcW w:w="749" w:type="dxa"/>
                            <w:shd w:val="clear" w:color="auto" w:fill="FFFFFF"/>
                            <w:tcMar>
                              <w:top w:w="0" w:type="dxa"/>
                              <w:left w:w="0" w:type="dxa"/>
                              <w:bottom w:w="0" w:type="dxa"/>
                              <w:right w:w="0" w:type="dxa"/>
                            </w:tcMar>
                            <w:vAlign w:val="center"/>
                          </w:tcPr>
                          <w:p w14:paraId="27F02FE1" w14:textId="77777777" w:rsidR="00047938" w:rsidRDefault="00047938">
                            <w:pPr>
                              <w:spacing w:before="16" w:after="100"/>
                              <w:ind w:left="100" w:right="100"/>
                              <w:jc w:val="right"/>
                            </w:pPr>
                          </w:p>
                        </w:tc>
                        <w:tc>
                          <w:tcPr>
                            <w:tcW w:w="1152" w:type="dxa"/>
                            <w:shd w:val="clear" w:color="auto" w:fill="FFFFFF"/>
                            <w:tcMar>
                              <w:top w:w="0" w:type="dxa"/>
                              <w:left w:w="0" w:type="dxa"/>
                              <w:bottom w:w="0" w:type="dxa"/>
                              <w:right w:w="0" w:type="dxa"/>
                            </w:tcMar>
                            <w:vAlign w:val="center"/>
                          </w:tcPr>
                          <w:p w14:paraId="4469803D" w14:textId="77777777" w:rsidR="00047938" w:rsidRDefault="00047938">
                            <w:pPr>
                              <w:spacing w:before="16" w:after="100"/>
                              <w:ind w:left="100" w:right="100"/>
                              <w:jc w:val="right"/>
                            </w:pPr>
                          </w:p>
                        </w:tc>
                      </w:tr>
                    </w:tbl>
                    <w:p w14:paraId="4E4D6C1B" w14:textId="77777777" w:rsidR="00000000" w:rsidRDefault="00BD5517"/>
                  </w:txbxContent>
                </v:textbox>
                <w10:wrap type="topAndBottom" anchorx="margin"/>
              </v:rect>
            </w:pict>
          </mc:Fallback>
        </mc:AlternateContent>
      </w:r>
    </w:p>
    <w:p w14:paraId="39E64A03" w14:textId="77777777" w:rsidR="002100CB" w:rsidRDefault="002100CB" w:rsidP="002100CB">
      <w:pPr>
        <w:spacing w:after="200" w:line="276" w:lineRule="auto"/>
        <w:rPr>
          <w:b/>
          <w:bCs/>
        </w:rPr>
        <w:sectPr w:rsidR="002100CB" w:rsidSect="005F2526">
          <w:footerReference w:type="default" r:id="rId28"/>
          <w:type w:val="continuous"/>
          <w:pgSz w:w="11906" w:h="16838" w:code="9"/>
          <w:pgMar w:top="851" w:right="849" w:bottom="851" w:left="851" w:header="283" w:footer="397" w:gutter="0"/>
          <w:cols w:space="708"/>
          <w:docGrid w:linePitch="360"/>
        </w:sectPr>
      </w:pPr>
    </w:p>
    <w:p w14:paraId="52B23A2B" w14:textId="77777777" w:rsidR="00BF4F44" w:rsidRDefault="00BF4F44" w:rsidP="00BF4F44">
      <w:pPr>
        <w:spacing w:line="276" w:lineRule="auto"/>
        <w:rPr>
          <w:b/>
          <w:bCs/>
        </w:rPr>
      </w:pPr>
    </w:p>
    <w:p w14:paraId="1A6E5EBD" w14:textId="77777777" w:rsidR="008B51F1" w:rsidRPr="008F503F" w:rsidRDefault="00C04567" w:rsidP="002100CB">
      <w:pPr>
        <w:spacing w:after="200" w:line="276" w:lineRule="auto"/>
        <w:rPr>
          <w:b/>
          <w:bCs/>
          <w:sz w:val="20"/>
          <w:szCs w:val="20"/>
        </w:rPr>
      </w:pPr>
      <w:r w:rsidRPr="008F503F">
        <w:rPr>
          <w:b/>
          <w:bCs/>
          <w:noProof/>
          <w:sz w:val="20"/>
          <w:szCs w:val="20"/>
        </w:rPr>
        <mc:AlternateContent>
          <mc:Choice Requires="wps">
            <w:drawing>
              <wp:anchor distT="0" distB="0" distL="114300" distR="114300" simplePos="0" relativeHeight="251665408" behindDoc="0" locked="0" layoutInCell="1" allowOverlap="1" wp14:anchorId="20D95713" wp14:editId="4CEE274D">
                <wp:simplePos x="0" y="0"/>
                <wp:positionH relativeFrom="column">
                  <wp:posOffset>-1454</wp:posOffset>
                </wp:positionH>
                <wp:positionV relativeFrom="paragraph">
                  <wp:posOffset>304800</wp:posOffset>
                </wp:positionV>
                <wp:extent cx="9608185" cy="4787900"/>
                <wp:effectExtent l="0" t="0" r="0" b="0"/>
                <wp:wrapTopAndBottom/>
                <wp:docPr id="17" name="Rectangle 28"/>
                <wp:cNvGraphicFramePr/>
                <a:graphic xmlns:a="http://schemas.openxmlformats.org/drawingml/2006/main">
                  <a:graphicData uri="http://schemas.microsoft.com/office/word/2010/wordprocessingShape">
                    <wps:wsp>
                      <wps:cNvSpPr/>
                      <wps:spPr>
                        <a:xfrm>
                          <a:off x="0" y="0"/>
                          <a:ext cx="9608185" cy="4787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jc w:val="center"/>
                              <w:tblLayout w:type="fixed"/>
                              <w:tblLook w:val="0420" w:firstRow="1" w:lastRow="0" w:firstColumn="0" w:lastColumn="0" w:noHBand="0" w:noVBand="1"/>
                            </w:tblPr>
                            <w:tblGrid>
                              <w:gridCol w:w="7200"/>
                              <w:gridCol w:w="792"/>
                              <w:gridCol w:w="792"/>
                              <w:gridCol w:w="792"/>
                              <w:gridCol w:w="792"/>
                              <w:gridCol w:w="792"/>
                              <w:gridCol w:w="792"/>
                              <w:gridCol w:w="792"/>
                              <w:gridCol w:w="792"/>
                              <w:gridCol w:w="792"/>
                              <w:gridCol w:w="792"/>
                            </w:tblGrid>
                            <w:tr w:rsidR="00047938" w14:paraId="59B1BDD7" w14:textId="77777777">
                              <w:trPr>
                                <w:cantSplit/>
                                <w:trHeight w:hRule="exact" w:val="288"/>
                                <w:tblHeader/>
                                <w:jc w:val="center"/>
                              </w:trPr>
                              <w:tc>
                                <w:tcPr>
                                  <w:tcW w:w="7200" w:type="dxa"/>
                                  <w:vMerge w:val="restart"/>
                                  <w:shd w:val="clear" w:color="auto" w:fill="387BA4"/>
                                  <w:tcMar>
                                    <w:top w:w="0" w:type="dxa"/>
                                    <w:left w:w="0" w:type="dxa"/>
                                    <w:bottom w:w="0" w:type="dxa"/>
                                    <w:right w:w="0" w:type="dxa"/>
                                  </w:tcMar>
                                  <w:vAlign w:val="center"/>
                                </w:tcPr>
                                <w:p w14:paraId="29933191" w14:textId="77777777" w:rsidR="00047938" w:rsidRDefault="00BD5517">
                                  <w:pPr>
                                    <w:spacing w:before="100" w:after="100"/>
                                    <w:ind w:left="100" w:right="100"/>
                                  </w:pPr>
                                  <w:r>
                                    <w:rPr>
                                      <w:rFonts w:eastAsia="Arial" w:cs="Arial"/>
                                      <w:b/>
                                      <w:i/>
                                      <w:color w:val="FFFFFF"/>
                                      <w:sz w:val="13"/>
                                      <w:szCs w:val="13"/>
                                    </w:rPr>
                                    <w:t>in TCHF</w:t>
                                  </w:r>
                                </w:p>
                              </w:tc>
                              <w:tc>
                                <w:tcPr>
                                  <w:tcW w:w="3960" w:type="dxa"/>
                                  <w:gridSpan w:val="5"/>
                                  <w:shd w:val="clear" w:color="auto" w:fill="387BA4"/>
                                  <w:tcMar>
                                    <w:top w:w="0" w:type="dxa"/>
                                    <w:left w:w="0" w:type="dxa"/>
                                    <w:bottom w:w="0" w:type="dxa"/>
                                    <w:right w:w="0" w:type="dxa"/>
                                  </w:tcMar>
                                  <w:vAlign w:val="center"/>
                                </w:tcPr>
                                <w:p w14:paraId="0EE14066" w14:textId="77777777" w:rsidR="00047938" w:rsidRDefault="00BD5517">
                                  <w:pPr>
                                    <w:spacing w:before="100" w:after="100"/>
                                    <w:ind w:left="100" w:right="100"/>
                                    <w:jc w:val="center"/>
                                  </w:pPr>
                                  <w:r>
                                    <w:rPr>
                                      <w:rFonts w:eastAsia="Arial" w:cs="Arial"/>
                                      <w:b/>
                                      <w:color w:val="FFFFFF"/>
                                      <w:sz w:val="13"/>
                                      <w:szCs w:val="13"/>
                                    </w:rPr>
                                    <w:t>Ist</w:t>
                                  </w:r>
                                </w:p>
                              </w:tc>
                              <w:tc>
                                <w:tcPr>
                                  <w:tcW w:w="3960" w:type="dxa"/>
                                  <w:gridSpan w:val="5"/>
                                  <w:shd w:val="clear" w:color="auto" w:fill="387BA4"/>
                                  <w:tcMar>
                                    <w:top w:w="0" w:type="dxa"/>
                                    <w:left w:w="0" w:type="dxa"/>
                                    <w:bottom w:w="0" w:type="dxa"/>
                                    <w:right w:w="0" w:type="dxa"/>
                                  </w:tcMar>
                                  <w:vAlign w:val="center"/>
                                </w:tcPr>
                                <w:p w14:paraId="72704FC9" w14:textId="77777777" w:rsidR="00047938" w:rsidRDefault="00BD5517">
                                  <w:pPr>
                                    <w:spacing w:before="100" w:after="100"/>
                                    <w:ind w:left="100" w:right="100"/>
                                    <w:jc w:val="center"/>
                                  </w:pPr>
                                  <w:r>
                                    <w:rPr>
                                      <w:rFonts w:eastAsia="Arial" w:cs="Arial"/>
                                      <w:b/>
                                      <w:color w:val="FFFFFF"/>
                                      <w:sz w:val="13"/>
                                      <w:szCs w:val="13"/>
                                    </w:rPr>
                                    <w:t>Plan</w:t>
                                  </w:r>
                                </w:p>
                              </w:tc>
                            </w:tr>
                            <w:tr w:rsidR="00047938" w14:paraId="2FF67653" w14:textId="77777777">
                              <w:trPr>
                                <w:cantSplit/>
                                <w:trHeight w:hRule="exact" w:val="432"/>
                                <w:tblHeader/>
                                <w:jc w:val="center"/>
                              </w:trPr>
                              <w:tc>
                                <w:tcPr>
                                  <w:tcW w:w="7200" w:type="dxa"/>
                                  <w:vMerge/>
                                  <w:shd w:val="clear" w:color="auto" w:fill="387BA4"/>
                                  <w:tcMar>
                                    <w:top w:w="0" w:type="dxa"/>
                                    <w:left w:w="0" w:type="dxa"/>
                                    <w:bottom w:w="0" w:type="dxa"/>
                                    <w:right w:w="0" w:type="dxa"/>
                                  </w:tcMar>
                                  <w:vAlign w:val="center"/>
                                </w:tcPr>
                                <w:p w14:paraId="12CCC9A2" w14:textId="77777777" w:rsidR="00047938" w:rsidRDefault="00047938">
                                  <w:pPr>
                                    <w:spacing w:before="100" w:after="100"/>
                                    <w:ind w:left="100" w:right="100"/>
                                  </w:pPr>
                                </w:p>
                              </w:tc>
                              <w:tc>
                                <w:tcPr>
                                  <w:tcW w:w="792" w:type="dxa"/>
                                  <w:shd w:val="clear" w:color="auto" w:fill="387BA4"/>
                                  <w:tcMar>
                                    <w:top w:w="0" w:type="dxa"/>
                                    <w:left w:w="0" w:type="dxa"/>
                                    <w:bottom w:w="0" w:type="dxa"/>
                                    <w:right w:w="0" w:type="dxa"/>
                                  </w:tcMar>
                                  <w:vAlign w:val="center"/>
                                </w:tcPr>
                                <w:p w14:paraId="55600E3D" w14:textId="77777777" w:rsidR="00047938" w:rsidRDefault="00BD5517">
                                  <w:pPr>
                                    <w:spacing w:before="100" w:after="100"/>
                                    <w:ind w:left="100" w:right="100"/>
                                    <w:jc w:val="right"/>
                                  </w:pPr>
                                  <w:r>
                                    <w:rPr>
                                      <w:rFonts w:eastAsia="Arial" w:cs="Arial"/>
                                      <w:b/>
                                      <w:color w:val="FFFFFF"/>
                                      <w:sz w:val="13"/>
                                      <w:szCs w:val="13"/>
                                    </w:rPr>
                                    <w:t>2016</w:t>
                                  </w:r>
                                </w:p>
                              </w:tc>
                              <w:tc>
                                <w:tcPr>
                                  <w:tcW w:w="792" w:type="dxa"/>
                                  <w:shd w:val="clear" w:color="auto" w:fill="387BA4"/>
                                  <w:tcMar>
                                    <w:top w:w="0" w:type="dxa"/>
                                    <w:left w:w="0" w:type="dxa"/>
                                    <w:bottom w:w="0" w:type="dxa"/>
                                    <w:right w:w="0" w:type="dxa"/>
                                  </w:tcMar>
                                  <w:vAlign w:val="center"/>
                                </w:tcPr>
                                <w:p w14:paraId="610F1173" w14:textId="77777777" w:rsidR="00047938" w:rsidRDefault="00BD5517">
                                  <w:pPr>
                                    <w:spacing w:before="100" w:after="100"/>
                                    <w:ind w:left="100" w:right="100"/>
                                    <w:jc w:val="right"/>
                                  </w:pPr>
                                  <w:r>
                                    <w:rPr>
                                      <w:rFonts w:eastAsia="Arial" w:cs="Arial"/>
                                      <w:b/>
                                      <w:color w:val="FFFFFF"/>
                                      <w:sz w:val="13"/>
                                      <w:szCs w:val="13"/>
                                    </w:rPr>
                                    <w:t>2017</w:t>
                                  </w:r>
                                </w:p>
                              </w:tc>
                              <w:tc>
                                <w:tcPr>
                                  <w:tcW w:w="792" w:type="dxa"/>
                                  <w:shd w:val="clear" w:color="auto" w:fill="387BA4"/>
                                  <w:tcMar>
                                    <w:top w:w="0" w:type="dxa"/>
                                    <w:left w:w="0" w:type="dxa"/>
                                    <w:bottom w:w="0" w:type="dxa"/>
                                    <w:right w:w="0" w:type="dxa"/>
                                  </w:tcMar>
                                  <w:vAlign w:val="center"/>
                                </w:tcPr>
                                <w:p w14:paraId="1A1D5A12" w14:textId="77777777" w:rsidR="00047938" w:rsidRDefault="00BD5517">
                                  <w:pPr>
                                    <w:spacing w:before="100" w:after="100"/>
                                    <w:ind w:left="100" w:right="100"/>
                                    <w:jc w:val="right"/>
                                  </w:pPr>
                                  <w:r>
                                    <w:rPr>
                                      <w:rFonts w:eastAsia="Arial" w:cs="Arial"/>
                                      <w:b/>
                                      <w:color w:val="FFFFFF"/>
                                      <w:sz w:val="13"/>
                                      <w:szCs w:val="13"/>
                                    </w:rPr>
                                    <w:t>2018</w:t>
                                  </w:r>
                                </w:p>
                              </w:tc>
                              <w:tc>
                                <w:tcPr>
                                  <w:tcW w:w="792" w:type="dxa"/>
                                  <w:shd w:val="clear" w:color="auto" w:fill="387BA4"/>
                                  <w:tcMar>
                                    <w:top w:w="0" w:type="dxa"/>
                                    <w:left w:w="0" w:type="dxa"/>
                                    <w:bottom w:w="0" w:type="dxa"/>
                                    <w:right w:w="0" w:type="dxa"/>
                                  </w:tcMar>
                                  <w:vAlign w:val="center"/>
                                </w:tcPr>
                                <w:p w14:paraId="73153097" w14:textId="77777777" w:rsidR="00047938" w:rsidRDefault="00BD5517">
                                  <w:pPr>
                                    <w:spacing w:before="100" w:after="100"/>
                                    <w:ind w:left="100" w:right="100"/>
                                    <w:jc w:val="right"/>
                                  </w:pPr>
                                  <w:r>
                                    <w:rPr>
                                      <w:rFonts w:eastAsia="Arial" w:cs="Arial"/>
                                      <w:b/>
                                      <w:color w:val="FFFFFF"/>
                                      <w:sz w:val="13"/>
                                      <w:szCs w:val="13"/>
                                    </w:rPr>
                                    <w:t>2019</w:t>
                                  </w:r>
                                </w:p>
                              </w:tc>
                              <w:tc>
                                <w:tcPr>
                                  <w:tcW w:w="792" w:type="dxa"/>
                                  <w:shd w:val="clear" w:color="auto" w:fill="387BA4"/>
                                  <w:tcMar>
                                    <w:top w:w="0" w:type="dxa"/>
                                    <w:left w:w="0" w:type="dxa"/>
                                    <w:bottom w:w="0" w:type="dxa"/>
                                    <w:right w:w="0" w:type="dxa"/>
                                  </w:tcMar>
                                  <w:vAlign w:val="center"/>
                                </w:tcPr>
                                <w:p w14:paraId="0EF5F8B6" w14:textId="77777777" w:rsidR="00047938" w:rsidRDefault="00BD5517">
                                  <w:pPr>
                                    <w:spacing w:before="100" w:after="100"/>
                                    <w:ind w:left="100" w:right="100"/>
                                    <w:jc w:val="right"/>
                                  </w:pPr>
                                  <w:r>
                                    <w:rPr>
                                      <w:rFonts w:eastAsia="Arial" w:cs="Arial"/>
                                      <w:b/>
                                      <w:color w:val="FFFFFF"/>
                                      <w:sz w:val="13"/>
                                      <w:szCs w:val="13"/>
                                    </w:rPr>
                                    <w:t>2020</w:t>
                                  </w:r>
                                </w:p>
                              </w:tc>
                              <w:tc>
                                <w:tcPr>
                                  <w:tcW w:w="792" w:type="dxa"/>
                                  <w:shd w:val="clear" w:color="auto" w:fill="387BA4"/>
                                  <w:tcMar>
                                    <w:top w:w="0" w:type="dxa"/>
                                    <w:left w:w="0" w:type="dxa"/>
                                    <w:bottom w:w="0" w:type="dxa"/>
                                    <w:right w:w="0" w:type="dxa"/>
                                  </w:tcMar>
                                  <w:vAlign w:val="center"/>
                                </w:tcPr>
                                <w:p w14:paraId="0D53084E" w14:textId="77777777" w:rsidR="00047938" w:rsidRDefault="00BD5517">
                                  <w:pPr>
                                    <w:spacing w:before="100" w:after="100"/>
                                    <w:ind w:left="100" w:right="100"/>
                                    <w:jc w:val="right"/>
                                  </w:pPr>
                                  <w:r>
                                    <w:rPr>
                                      <w:rFonts w:eastAsia="Arial" w:cs="Arial"/>
                                      <w:b/>
                                      <w:color w:val="FFFFFF"/>
                                      <w:sz w:val="13"/>
                                      <w:szCs w:val="13"/>
                                    </w:rPr>
                                    <w:t>2021</w:t>
                                  </w:r>
                                </w:p>
                              </w:tc>
                              <w:tc>
                                <w:tcPr>
                                  <w:tcW w:w="792" w:type="dxa"/>
                                  <w:shd w:val="clear" w:color="auto" w:fill="387BA4"/>
                                  <w:tcMar>
                                    <w:top w:w="0" w:type="dxa"/>
                                    <w:left w:w="0" w:type="dxa"/>
                                    <w:bottom w:w="0" w:type="dxa"/>
                                    <w:right w:w="0" w:type="dxa"/>
                                  </w:tcMar>
                                  <w:vAlign w:val="center"/>
                                </w:tcPr>
                                <w:p w14:paraId="457255ED" w14:textId="77777777" w:rsidR="00047938" w:rsidRDefault="00BD5517">
                                  <w:pPr>
                                    <w:spacing w:before="100" w:after="100"/>
                                    <w:ind w:left="100" w:right="100"/>
                                    <w:jc w:val="right"/>
                                  </w:pPr>
                                  <w:r>
                                    <w:rPr>
                                      <w:rFonts w:eastAsia="Arial" w:cs="Arial"/>
                                      <w:b/>
                                      <w:color w:val="FFFFFF"/>
                                      <w:sz w:val="13"/>
                                      <w:szCs w:val="13"/>
                                    </w:rPr>
                                    <w:t>2022</w:t>
                                  </w:r>
                                </w:p>
                              </w:tc>
                              <w:tc>
                                <w:tcPr>
                                  <w:tcW w:w="792" w:type="dxa"/>
                                  <w:shd w:val="clear" w:color="auto" w:fill="387BA4"/>
                                  <w:tcMar>
                                    <w:top w:w="0" w:type="dxa"/>
                                    <w:left w:w="0" w:type="dxa"/>
                                    <w:bottom w:w="0" w:type="dxa"/>
                                    <w:right w:w="0" w:type="dxa"/>
                                  </w:tcMar>
                                  <w:vAlign w:val="center"/>
                                </w:tcPr>
                                <w:p w14:paraId="4E574AC6" w14:textId="77777777" w:rsidR="00047938" w:rsidRDefault="00BD5517">
                                  <w:pPr>
                                    <w:spacing w:before="100" w:after="100"/>
                                    <w:ind w:left="100" w:right="100"/>
                                    <w:jc w:val="right"/>
                                  </w:pPr>
                                  <w:r>
                                    <w:rPr>
                                      <w:rFonts w:eastAsia="Arial" w:cs="Arial"/>
                                      <w:b/>
                                      <w:color w:val="FFFFFF"/>
                                      <w:sz w:val="13"/>
                                      <w:szCs w:val="13"/>
                                    </w:rPr>
                                    <w:t>2023</w:t>
                                  </w:r>
                                </w:p>
                              </w:tc>
                              <w:tc>
                                <w:tcPr>
                                  <w:tcW w:w="792" w:type="dxa"/>
                                  <w:shd w:val="clear" w:color="auto" w:fill="387BA4"/>
                                  <w:tcMar>
                                    <w:top w:w="0" w:type="dxa"/>
                                    <w:left w:w="0" w:type="dxa"/>
                                    <w:bottom w:w="0" w:type="dxa"/>
                                    <w:right w:w="0" w:type="dxa"/>
                                  </w:tcMar>
                                  <w:vAlign w:val="center"/>
                                </w:tcPr>
                                <w:p w14:paraId="05DC7A6E" w14:textId="77777777" w:rsidR="00047938" w:rsidRDefault="00BD5517">
                                  <w:pPr>
                                    <w:spacing w:before="100" w:after="100"/>
                                    <w:ind w:left="100" w:right="100"/>
                                    <w:jc w:val="right"/>
                                  </w:pPr>
                                  <w:r>
                                    <w:rPr>
                                      <w:rFonts w:eastAsia="Arial" w:cs="Arial"/>
                                      <w:b/>
                                      <w:color w:val="FFFFFF"/>
                                      <w:sz w:val="13"/>
                                      <w:szCs w:val="13"/>
                                    </w:rPr>
                                    <w:t>2024</w:t>
                                  </w:r>
                                </w:p>
                              </w:tc>
                              <w:tc>
                                <w:tcPr>
                                  <w:tcW w:w="792" w:type="dxa"/>
                                  <w:shd w:val="clear" w:color="auto" w:fill="387BA4"/>
                                  <w:tcMar>
                                    <w:top w:w="0" w:type="dxa"/>
                                    <w:left w:w="0" w:type="dxa"/>
                                    <w:bottom w:w="0" w:type="dxa"/>
                                    <w:right w:w="0" w:type="dxa"/>
                                  </w:tcMar>
                                  <w:vAlign w:val="center"/>
                                </w:tcPr>
                                <w:p w14:paraId="76518208" w14:textId="77777777" w:rsidR="00047938" w:rsidRDefault="00BD5517">
                                  <w:pPr>
                                    <w:spacing w:before="100" w:after="100"/>
                                    <w:ind w:left="100" w:right="100"/>
                                    <w:jc w:val="right"/>
                                  </w:pPr>
                                  <w:r>
                                    <w:rPr>
                                      <w:rFonts w:eastAsia="Arial" w:cs="Arial"/>
                                      <w:b/>
                                      <w:color w:val="FFFFFF"/>
                                      <w:sz w:val="13"/>
                                      <w:szCs w:val="13"/>
                                    </w:rPr>
                                    <w:t>2025</w:t>
                                  </w:r>
                                </w:p>
                              </w:tc>
                            </w:tr>
                            <w:tr w:rsidR="00047938" w14:paraId="5101EECA"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D262D17" w14:textId="77777777" w:rsidR="00047938" w:rsidRDefault="00BD5517">
                                  <w:pPr>
                                    <w:spacing w:before="10" w:after="100"/>
                                    <w:ind w:left="100" w:right="100"/>
                                  </w:pPr>
                                  <w:r>
                                    <w:rPr>
                                      <w:rFonts w:eastAsia="Arial" w:cs="Arial"/>
                                      <w:b/>
                                      <w:color w:val="000000"/>
                                      <w:sz w:val="13"/>
                                      <w:szCs w:val="13"/>
                                    </w:rPr>
                                    <w:t>Betrieblicher Ertrag aus Lieferungen und Leistungen (Umsatz)</w:t>
                                  </w:r>
                                </w:p>
                              </w:tc>
                              <w:tc>
                                <w:tcPr>
                                  <w:tcW w:w="792" w:type="dxa"/>
                                  <w:tcBorders>
                                    <w:left w:val="single" w:sz="8" w:space="0" w:color="387BA4"/>
                                  </w:tcBorders>
                                  <w:shd w:val="clear" w:color="auto" w:fill="FFFFFF"/>
                                  <w:tcMar>
                                    <w:top w:w="0" w:type="dxa"/>
                                    <w:left w:w="0" w:type="dxa"/>
                                    <w:bottom w:w="0" w:type="dxa"/>
                                    <w:right w:w="0" w:type="dxa"/>
                                  </w:tcMar>
                                  <w:vAlign w:val="center"/>
                                </w:tcPr>
                                <w:p w14:paraId="5C9C8426"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FFFFFF"/>
                                  <w:tcMar>
                                    <w:top w:w="0" w:type="dxa"/>
                                    <w:left w:w="0" w:type="dxa"/>
                                    <w:bottom w:w="0" w:type="dxa"/>
                                    <w:right w:w="0" w:type="dxa"/>
                                  </w:tcMar>
                                  <w:vAlign w:val="center"/>
                                </w:tcPr>
                                <w:p w14:paraId="7B8699DE" w14:textId="77777777" w:rsidR="00047938" w:rsidRDefault="00BD5517">
                                  <w:pPr>
                                    <w:spacing w:before="10" w:after="100"/>
                                    <w:ind w:left="100" w:right="100"/>
                                    <w:jc w:val="right"/>
                                  </w:pPr>
                                  <w:r>
                                    <w:rPr>
                                      <w:rFonts w:eastAsia="Arial" w:cs="Arial"/>
                                      <w:b/>
                                      <w:color w:val="000000"/>
                                      <w:sz w:val="13"/>
                                      <w:szCs w:val="13"/>
                                    </w:rPr>
                                    <w:t>11</w:t>
                                  </w:r>
                                </w:p>
                              </w:tc>
                              <w:tc>
                                <w:tcPr>
                                  <w:tcW w:w="792" w:type="dxa"/>
                                  <w:shd w:val="clear" w:color="auto" w:fill="FFFFFF"/>
                                  <w:tcMar>
                                    <w:top w:w="0" w:type="dxa"/>
                                    <w:left w:w="0" w:type="dxa"/>
                                    <w:bottom w:w="0" w:type="dxa"/>
                                    <w:right w:w="0" w:type="dxa"/>
                                  </w:tcMar>
                                  <w:vAlign w:val="center"/>
                                </w:tcPr>
                                <w:p w14:paraId="75C9C159" w14:textId="77777777" w:rsidR="00047938" w:rsidRDefault="00BD5517">
                                  <w:pPr>
                                    <w:spacing w:before="10" w:after="100"/>
                                    <w:ind w:left="100" w:right="100"/>
                                    <w:jc w:val="right"/>
                                  </w:pPr>
                                  <w:r>
                                    <w:rPr>
                                      <w:rFonts w:eastAsia="Arial" w:cs="Arial"/>
                                      <w:b/>
                                      <w:color w:val="000000"/>
                                      <w:sz w:val="13"/>
                                      <w:szCs w:val="13"/>
                                    </w:rPr>
                                    <w:t>3'170</w:t>
                                  </w:r>
                                </w:p>
                              </w:tc>
                              <w:tc>
                                <w:tcPr>
                                  <w:tcW w:w="792" w:type="dxa"/>
                                  <w:shd w:val="clear" w:color="auto" w:fill="FFFFFF"/>
                                  <w:tcMar>
                                    <w:top w:w="0" w:type="dxa"/>
                                    <w:left w:w="0" w:type="dxa"/>
                                    <w:bottom w:w="0" w:type="dxa"/>
                                    <w:right w:w="0" w:type="dxa"/>
                                  </w:tcMar>
                                  <w:vAlign w:val="center"/>
                                </w:tcPr>
                                <w:p w14:paraId="580B5C28" w14:textId="77777777" w:rsidR="00047938" w:rsidRDefault="00BD5517">
                                  <w:pPr>
                                    <w:spacing w:before="10" w:after="100"/>
                                    <w:ind w:left="100" w:right="100"/>
                                    <w:jc w:val="right"/>
                                  </w:pPr>
                                  <w:r>
                                    <w:rPr>
                                      <w:rFonts w:eastAsia="Arial" w:cs="Arial"/>
                                      <w:b/>
                                      <w:color w:val="000000"/>
                                      <w:sz w:val="13"/>
                                      <w:szCs w:val="13"/>
                                    </w:rPr>
                                    <w:t>3'280</w:t>
                                  </w:r>
                                </w:p>
                              </w:tc>
                              <w:tc>
                                <w:tcPr>
                                  <w:tcW w:w="792" w:type="dxa"/>
                                  <w:tcBorders>
                                    <w:right w:val="single" w:sz="8" w:space="0" w:color="387BA4"/>
                                  </w:tcBorders>
                                  <w:shd w:val="clear" w:color="auto" w:fill="FFFFFF"/>
                                  <w:tcMar>
                                    <w:top w:w="0" w:type="dxa"/>
                                    <w:left w:w="0" w:type="dxa"/>
                                    <w:bottom w:w="0" w:type="dxa"/>
                                    <w:right w:w="0" w:type="dxa"/>
                                  </w:tcMar>
                                  <w:vAlign w:val="center"/>
                                </w:tcPr>
                                <w:p w14:paraId="46DB48DE" w14:textId="77777777" w:rsidR="00047938" w:rsidRDefault="00BD5517">
                                  <w:pPr>
                                    <w:spacing w:before="10" w:after="100"/>
                                    <w:ind w:left="100" w:right="100"/>
                                    <w:jc w:val="right"/>
                                  </w:pPr>
                                  <w:r>
                                    <w:rPr>
                                      <w:rFonts w:eastAsia="Arial" w:cs="Arial"/>
                                      <w:b/>
                                      <w:color w:val="000000"/>
                                      <w:sz w:val="13"/>
                                      <w:szCs w:val="13"/>
                                    </w:rPr>
                                    <w:t>3'419</w:t>
                                  </w:r>
                                </w:p>
                              </w:tc>
                              <w:tc>
                                <w:tcPr>
                                  <w:tcW w:w="792" w:type="dxa"/>
                                  <w:tcBorders>
                                    <w:left w:val="single" w:sz="8" w:space="0" w:color="387BA4"/>
                                  </w:tcBorders>
                                  <w:shd w:val="clear" w:color="auto" w:fill="FFFFFF"/>
                                  <w:tcMar>
                                    <w:top w:w="0" w:type="dxa"/>
                                    <w:left w:w="0" w:type="dxa"/>
                                    <w:bottom w:w="0" w:type="dxa"/>
                                    <w:right w:w="0" w:type="dxa"/>
                                  </w:tcMar>
                                  <w:vAlign w:val="center"/>
                                </w:tcPr>
                                <w:p w14:paraId="65873A6C" w14:textId="77777777" w:rsidR="00047938" w:rsidRDefault="00BD5517">
                                  <w:pPr>
                                    <w:spacing w:before="10" w:after="100"/>
                                    <w:ind w:left="100" w:right="100"/>
                                    <w:jc w:val="right"/>
                                  </w:pPr>
                                  <w:r>
                                    <w:rPr>
                                      <w:rFonts w:eastAsia="Arial" w:cs="Arial"/>
                                      <w:b/>
                                      <w:color w:val="000000"/>
                                      <w:sz w:val="13"/>
                                      <w:szCs w:val="13"/>
                                    </w:rPr>
                                    <w:t>4'128</w:t>
                                  </w:r>
                                </w:p>
                              </w:tc>
                              <w:tc>
                                <w:tcPr>
                                  <w:tcW w:w="792" w:type="dxa"/>
                                  <w:shd w:val="clear" w:color="auto" w:fill="FFFFFF"/>
                                  <w:tcMar>
                                    <w:top w:w="0" w:type="dxa"/>
                                    <w:left w:w="0" w:type="dxa"/>
                                    <w:bottom w:w="0" w:type="dxa"/>
                                    <w:right w:w="0" w:type="dxa"/>
                                  </w:tcMar>
                                  <w:vAlign w:val="center"/>
                                </w:tcPr>
                                <w:p w14:paraId="0FD92FE8" w14:textId="77777777" w:rsidR="00047938" w:rsidRDefault="00BD5517">
                                  <w:pPr>
                                    <w:spacing w:before="10" w:after="100"/>
                                    <w:ind w:left="100" w:right="100"/>
                                    <w:jc w:val="right"/>
                                  </w:pPr>
                                  <w:r>
                                    <w:rPr>
                                      <w:rFonts w:eastAsia="Arial" w:cs="Arial"/>
                                      <w:b/>
                                      <w:color w:val="000000"/>
                                      <w:sz w:val="13"/>
                                      <w:szCs w:val="13"/>
                                    </w:rPr>
                                    <w:t>3'804</w:t>
                                  </w:r>
                                </w:p>
                              </w:tc>
                              <w:tc>
                                <w:tcPr>
                                  <w:tcW w:w="792" w:type="dxa"/>
                                  <w:shd w:val="clear" w:color="auto" w:fill="FFFFFF"/>
                                  <w:tcMar>
                                    <w:top w:w="0" w:type="dxa"/>
                                    <w:left w:w="0" w:type="dxa"/>
                                    <w:bottom w:w="0" w:type="dxa"/>
                                    <w:right w:w="0" w:type="dxa"/>
                                  </w:tcMar>
                                  <w:vAlign w:val="center"/>
                                </w:tcPr>
                                <w:p w14:paraId="1A0F95A0" w14:textId="77777777" w:rsidR="00047938" w:rsidRDefault="00BD5517">
                                  <w:pPr>
                                    <w:spacing w:before="10" w:after="100"/>
                                    <w:ind w:left="100" w:right="100"/>
                                    <w:jc w:val="right"/>
                                  </w:pPr>
                                  <w:r>
                                    <w:rPr>
                                      <w:rFonts w:eastAsia="Arial" w:cs="Arial"/>
                                      <w:b/>
                                      <w:color w:val="000000"/>
                                      <w:sz w:val="13"/>
                                      <w:szCs w:val="13"/>
                                    </w:rPr>
                                    <w:t>3'923</w:t>
                                  </w:r>
                                </w:p>
                              </w:tc>
                              <w:tc>
                                <w:tcPr>
                                  <w:tcW w:w="792" w:type="dxa"/>
                                  <w:shd w:val="clear" w:color="auto" w:fill="FFFFFF"/>
                                  <w:tcMar>
                                    <w:top w:w="0" w:type="dxa"/>
                                    <w:left w:w="0" w:type="dxa"/>
                                    <w:bottom w:w="0" w:type="dxa"/>
                                    <w:right w:w="0" w:type="dxa"/>
                                  </w:tcMar>
                                  <w:vAlign w:val="center"/>
                                </w:tcPr>
                                <w:p w14:paraId="62EBD365" w14:textId="77777777" w:rsidR="00047938" w:rsidRDefault="00BD5517">
                                  <w:pPr>
                                    <w:spacing w:before="10" w:after="100"/>
                                    <w:ind w:left="100" w:right="100"/>
                                    <w:jc w:val="right"/>
                                  </w:pPr>
                                  <w:r>
                                    <w:rPr>
                                      <w:rFonts w:eastAsia="Arial" w:cs="Arial"/>
                                      <w:b/>
                                      <w:color w:val="000000"/>
                                      <w:sz w:val="13"/>
                                      <w:szCs w:val="13"/>
                                    </w:rPr>
                                    <w:t>4'018</w:t>
                                  </w:r>
                                </w:p>
                              </w:tc>
                              <w:tc>
                                <w:tcPr>
                                  <w:tcW w:w="792" w:type="dxa"/>
                                  <w:shd w:val="clear" w:color="auto" w:fill="FFFFFF"/>
                                  <w:tcMar>
                                    <w:top w:w="0" w:type="dxa"/>
                                    <w:left w:w="0" w:type="dxa"/>
                                    <w:bottom w:w="0" w:type="dxa"/>
                                    <w:right w:w="0" w:type="dxa"/>
                                  </w:tcMar>
                                  <w:vAlign w:val="center"/>
                                </w:tcPr>
                                <w:p w14:paraId="0C19B358" w14:textId="77777777" w:rsidR="00047938" w:rsidRDefault="00BD5517">
                                  <w:pPr>
                                    <w:spacing w:before="10" w:after="100"/>
                                    <w:ind w:left="100" w:right="100"/>
                                    <w:jc w:val="right"/>
                                  </w:pPr>
                                  <w:r>
                                    <w:rPr>
                                      <w:rFonts w:eastAsia="Arial" w:cs="Arial"/>
                                      <w:b/>
                                      <w:color w:val="000000"/>
                                      <w:sz w:val="13"/>
                                      <w:szCs w:val="13"/>
                                    </w:rPr>
                                    <w:t>4'087</w:t>
                                  </w:r>
                                </w:p>
                              </w:tc>
                            </w:tr>
                            <w:tr w:rsidR="00047938" w14:paraId="441AC784"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5232A196" w14:textId="77777777" w:rsidR="00047938" w:rsidRDefault="00BD5517">
                                  <w:pPr>
                                    <w:spacing w:before="10" w:after="100"/>
                                    <w:ind w:left="100" w:right="100"/>
                                  </w:pPr>
                                  <w:r>
                                    <w:rPr>
                                      <w:rFonts w:eastAsia="Arial" w:cs="Arial"/>
                                      <w:i/>
                                      <w:color w:val="000000"/>
                                      <w:sz w:val="12"/>
                                      <w:szCs w:val="12"/>
                                    </w:rPr>
                                    <w:t xml:space="preserve">  Umsatzwachstum</w:t>
                                  </w:r>
                                </w:p>
                              </w:tc>
                              <w:tc>
                                <w:tcPr>
                                  <w:tcW w:w="792" w:type="dxa"/>
                                  <w:tcBorders>
                                    <w:left w:val="single" w:sz="8" w:space="0" w:color="387BA4"/>
                                  </w:tcBorders>
                                  <w:shd w:val="clear" w:color="auto" w:fill="FFFFFF"/>
                                  <w:tcMar>
                                    <w:top w:w="0" w:type="dxa"/>
                                    <w:left w:w="0" w:type="dxa"/>
                                    <w:bottom w:w="0" w:type="dxa"/>
                                    <w:right w:w="0" w:type="dxa"/>
                                  </w:tcMar>
                                  <w:vAlign w:val="center"/>
                                </w:tcPr>
                                <w:p w14:paraId="7B6DC809" w14:textId="77777777" w:rsidR="00047938" w:rsidRDefault="00BD5517">
                                  <w:pPr>
                                    <w:spacing w:before="10" w:after="100"/>
                                    <w:ind w:left="100" w:right="100"/>
                                    <w:jc w:val="right"/>
                                  </w:pPr>
                                  <w:r>
                                    <w:rPr>
                                      <w:rFonts w:eastAsia="Arial" w:cs="Arial"/>
                                      <w:i/>
                                      <w:color w:val="000000"/>
                                      <w:sz w:val="12"/>
                                      <w:szCs w:val="12"/>
                                    </w:rPr>
                                    <w:t xml:space="preserve"> </w:t>
                                  </w:r>
                                </w:p>
                              </w:tc>
                              <w:tc>
                                <w:tcPr>
                                  <w:tcW w:w="792" w:type="dxa"/>
                                  <w:shd w:val="clear" w:color="auto" w:fill="FFFFFF"/>
                                  <w:tcMar>
                                    <w:top w:w="0" w:type="dxa"/>
                                    <w:left w:w="0" w:type="dxa"/>
                                    <w:bottom w:w="0" w:type="dxa"/>
                                    <w:right w:w="0" w:type="dxa"/>
                                  </w:tcMar>
                                  <w:vAlign w:val="center"/>
                                </w:tcPr>
                                <w:p w14:paraId="3DA00B96" w14:textId="77777777" w:rsidR="00047938" w:rsidRDefault="00BD5517">
                                  <w:pPr>
                                    <w:spacing w:before="10" w:after="100"/>
                                    <w:ind w:left="100" w:right="100"/>
                                    <w:jc w:val="right"/>
                                  </w:pPr>
                                  <w:r>
                                    <w:rPr>
                                      <w:rFonts w:eastAsia="Arial" w:cs="Arial"/>
                                      <w:i/>
                                      <w:color w:val="000000"/>
                                      <w:sz w:val="12"/>
                                      <w:szCs w:val="12"/>
                                    </w:rPr>
                                    <w:t>Inf%</w:t>
                                  </w:r>
                                </w:p>
                              </w:tc>
                              <w:tc>
                                <w:tcPr>
                                  <w:tcW w:w="792" w:type="dxa"/>
                                  <w:shd w:val="clear" w:color="auto" w:fill="FFFFFF"/>
                                  <w:tcMar>
                                    <w:top w:w="0" w:type="dxa"/>
                                    <w:left w:w="0" w:type="dxa"/>
                                    <w:bottom w:w="0" w:type="dxa"/>
                                    <w:right w:w="0" w:type="dxa"/>
                                  </w:tcMar>
                                  <w:vAlign w:val="center"/>
                                </w:tcPr>
                                <w:p w14:paraId="3FE95F52" w14:textId="77777777" w:rsidR="00047938" w:rsidRDefault="00BD5517">
                                  <w:pPr>
                                    <w:spacing w:before="10" w:after="100"/>
                                    <w:ind w:left="100" w:right="100"/>
                                    <w:jc w:val="right"/>
                                  </w:pPr>
                                  <w:r>
                                    <w:rPr>
                                      <w:rFonts w:eastAsia="Arial" w:cs="Arial"/>
                                      <w:i/>
                                      <w:color w:val="000000"/>
                                      <w:sz w:val="12"/>
                                      <w:szCs w:val="12"/>
                                    </w:rPr>
                                    <w:t>27,865.94%</w:t>
                                  </w:r>
                                </w:p>
                              </w:tc>
                              <w:tc>
                                <w:tcPr>
                                  <w:tcW w:w="792" w:type="dxa"/>
                                  <w:shd w:val="clear" w:color="auto" w:fill="FFFFFF"/>
                                  <w:tcMar>
                                    <w:top w:w="0" w:type="dxa"/>
                                    <w:left w:w="0" w:type="dxa"/>
                                    <w:bottom w:w="0" w:type="dxa"/>
                                    <w:right w:w="0" w:type="dxa"/>
                                  </w:tcMar>
                                  <w:vAlign w:val="center"/>
                                </w:tcPr>
                                <w:p w14:paraId="76FAA0DB" w14:textId="77777777" w:rsidR="00047938" w:rsidRDefault="00BD5517">
                                  <w:pPr>
                                    <w:spacing w:before="10" w:after="100"/>
                                    <w:ind w:left="100" w:right="100"/>
                                    <w:jc w:val="right"/>
                                  </w:pPr>
                                  <w:r>
                                    <w:rPr>
                                      <w:rFonts w:eastAsia="Arial" w:cs="Arial"/>
                                      <w:i/>
                                      <w:color w:val="000000"/>
                                      <w:sz w:val="12"/>
                                      <w:szCs w:val="12"/>
                                    </w:rPr>
                                    <w:t>3.49%</w:t>
                                  </w:r>
                                </w:p>
                              </w:tc>
                              <w:tc>
                                <w:tcPr>
                                  <w:tcW w:w="792" w:type="dxa"/>
                                  <w:tcBorders>
                                    <w:right w:val="single" w:sz="8" w:space="0" w:color="387BA4"/>
                                  </w:tcBorders>
                                  <w:shd w:val="clear" w:color="auto" w:fill="FFFFFF"/>
                                  <w:tcMar>
                                    <w:top w:w="0" w:type="dxa"/>
                                    <w:left w:w="0" w:type="dxa"/>
                                    <w:bottom w:w="0" w:type="dxa"/>
                                    <w:right w:w="0" w:type="dxa"/>
                                  </w:tcMar>
                                  <w:vAlign w:val="center"/>
                                </w:tcPr>
                                <w:p w14:paraId="07F9EA1F" w14:textId="77777777" w:rsidR="00047938" w:rsidRDefault="00BD5517">
                                  <w:pPr>
                                    <w:spacing w:before="10" w:after="100"/>
                                    <w:ind w:left="100" w:right="100"/>
                                    <w:jc w:val="right"/>
                                  </w:pPr>
                                  <w:r>
                                    <w:rPr>
                                      <w:rFonts w:eastAsia="Arial" w:cs="Arial"/>
                                      <w:i/>
                                      <w:color w:val="000000"/>
                                      <w:sz w:val="12"/>
                                      <w:szCs w:val="12"/>
                                    </w:rPr>
                                    <w:t>4.21%</w:t>
                                  </w:r>
                                </w:p>
                              </w:tc>
                              <w:tc>
                                <w:tcPr>
                                  <w:tcW w:w="792" w:type="dxa"/>
                                  <w:tcBorders>
                                    <w:left w:val="single" w:sz="8" w:space="0" w:color="387BA4"/>
                                  </w:tcBorders>
                                  <w:shd w:val="clear" w:color="auto" w:fill="FFFFFF"/>
                                  <w:tcMar>
                                    <w:top w:w="0" w:type="dxa"/>
                                    <w:left w:w="0" w:type="dxa"/>
                                    <w:bottom w:w="0" w:type="dxa"/>
                                    <w:right w:w="0" w:type="dxa"/>
                                  </w:tcMar>
                                  <w:vAlign w:val="center"/>
                                </w:tcPr>
                                <w:p w14:paraId="199764C8" w14:textId="77777777" w:rsidR="00047938" w:rsidRDefault="00BD5517">
                                  <w:pPr>
                                    <w:spacing w:before="10" w:after="100"/>
                                    <w:ind w:left="100" w:right="100"/>
                                    <w:jc w:val="right"/>
                                  </w:pPr>
                                  <w:r>
                                    <w:rPr>
                                      <w:rFonts w:eastAsia="Arial" w:cs="Arial"/>
                                      <w:i/>
                                      <w:color w:val="000000"/>
                                      <w:sz w:val="12"/>
                                      <w:szCs w:val="12"/>
                                    </w:rPr>
                                    <w:t>20.75%</w:t>
                                  </w:r>
                                </w:p>
                              </w:tc>
                              <w:tc>
                                <w:tcPr>
                                  <w:tcW w:w="792" w:type="dxa"/>
                                  <w:shd w:val="clear" w:color="auto" w:fill="FFFFFF"/>
                                  <w:tcMar>
                                    <w:top w:w="0" w:type="dxa"/>
                                    <w:left w:w="0" w:type="dxa"/>
                                    <w:bottom w:w="0" w:type="dxa"/>
                                    <w:right w:w="0" w:type="dxa"/>
                                  </w:tcMar>
                                  <w:vAlign w:val="center"/>
                                </w:tcPr>
                                <w:p w14:paraId="60020500" w14:textId="77777777" w:rsidR="00047938" w:rsidRDefault="00BD5517">
                                  <w:pPr>
                                    <w:spacing w:before="10" w:after="100"/>
                                    <w:ind w:left="100" w:right="100"/>
                                    <w:jc w:val="right"/>
                                  </w:pPr>
                                  <w:r>
                                    <w:rPr>
                                      <w:rFonts w:eastAsia="Arial" w:cs="Arial"/>
                                      <w:i/>
                                      <w:color w:val="000000"/>
                                      <w:sz w:val="12"/>
                                      <w:szCs w:val="12"/>
                                    </w:rPr>
                                    <w:t>-7.86%</w:t>
                                  </w:r>
                                </w:p>
                              </w:tc>
                              <w:tc>
                                <w:tcPr>
                                  <w:tcW w:w="792" w:type="dxa"/>
                                  <w:shd w:val="clear" w:color="auto" w:fill="FFFFFF"/>
                                  <w:tcMar>
                                    <w:top w:w="0" w:type="dxa"/>
                                    <w:left w:w="0" w:type="dxa"/>
                                    <w:bottom w:w="0" w:type="dxa"/>
                                    <w:right w:w="0" w:type="dxa"/>
                                  </w:tcMar>
                                  <w:vAlign w:val="center"/>
                                </w:tcPr>
                                <w:p w14:paraId="4886C19E" w14:textId="77777777" w:rsidR="00047938" w:rsidRDefault="00BD5517">
                                  <w:pPr>
                                    <w:spacing w:before="10" w:after="100"/>
                                    <w:ind w:left="100" w:right="100"/>
                                    <w:jc w:val="right"/>
                                  </w:pPr>
                                  <w:r>
                                    <w:rPr>
                                      <w:rFonts w:eastAsia="Arial" w:cs="Arial"/>
                                      <w:i/>
                                      <w:color w:val="000000"/>
                                      <w:sz w:val="12"/>
                                      <w:szCs w:val="12"/>
                                    </w:rPr>
                                    <w:t>3.14%</w:t>
                                  </w:r>
                                </w:p>
                              </w:tc>
                              <w:tc>
                                <w:tcPr>
                                  <w:tcW w:w="792" w:type="dxa"/>
                                  <w:shd w:val="clear" w:color="auto" w:fill="FFFFFF"/>
                                  <w:tcMar>
                                    <w:top w:w="0" w:type="dxa"/>
                                    <w:left w:w="0" w:type="dxa"/>
                                    <w:bottom w:w="0" w:type="dxa"/>
                                    <w:right w:w="0" w:type="dxa"/>
                                  </w:tcMar>
                                  <w:vAlign w:val="center"/>
                                </w:tcPr>
                                <w:p w14:paraId="74BEA476" w14:textId="77777777" w:rsidR="00047938" w:rsidRDefault="00BD5517">
                                  <w:pPr>
                                    <w:spacing w:before="10" w:after="100"/>
                                    <w:ind w:left="100" w:right="100"/>
                                    <w:jc w:val="right"/>
                                  </w:pPr>
                                  <w:r>
                                    <w:rPr>
                                      <w:rFonts w:eastAsia="Arial" w:cs="Arial"/>
                                      <w:i/>
                                      <w:color w:val="000000"/>
                                      <w:sz w:val="12"/>
                                      <w:szCs w:val="12"/>
                                    </w:rPr>
                                    <w:t>2.43%</w:t>
                                  </w:r>
                                </w:p>
                              </w:tc>
                              <w:tc>
                                <w:tcPr>
                                  <w:tcW w:w="792" w:type="dxa"/>
                                  <w:shd w:val="clear" w:color="auto" w:fill="FFFFFF"/>
                                  <w:tcMar>
                                    <w:top w:w="0" w:type="dxa"/>
                                    <w:left w:w="0" w:type="dxa"/>
                                    <w:bottom w:w="0" w:type="dxa"/>
                                    <w:right w:w="0" w:type="dxa"/>
                                  </w:tcMar>
                                  <w:vAlign w:val="center"/>
                                </w:tcPr>
                                <w:p w14:paraId="50B82971" w14:textId="77777777" w:rsidR="00047938" w:rsidRDefault="00BD5517">
                                  <w:pPr>
                                    <w:spacing w:before="10" w:after="100"/>
                                    <w:ind w:left="100" w:right="100"/>
                                    <w:jc w:val="right"/>
                                  </w:pPr>
                                  <w:r>
                                    <w:rPr>
                                      <w:rFonts w:eastAsia="Arial" w:cs="Arial"/>
                                      <w:i/>
                                      <w:color w:val="000000"/>
                                      <w:sz w:val="12"/>
                                      <w:szCs w:val="12"/>
                                    </w:rPr>
                                    <w:t>1.71%</w:t>
                                  </w:r>
                                </w:p>
                              </w:tc>
                            </w:tr>
                            <w:tr w:rsidR="00047938" w14:paraId="63004412"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5264E945" w14:textId="77777777" w:rsidR="00047938" w:rsidRDefault="00BD5517">
                                  <w:pPr>
                                    <w:spacing w:before="10" w:after="100"/>
                                    <w:ind w:left="100" w:right="100"/>
                                  </w:pPr>
                                  <w:r>
                                    <w:rPr>
                                      <w:rFonts w:eastAsia="Arial" w:cs="Arial"/>
                                      <w:color w:val="000000"/>
                                      <w:sz w:val="13"/>
                                      <w:szCs w:val="13"/>
                                    </w:rPr>
                                    <w:t>Material- und Warenaufwand</w:t>
                                  </w:r>
                                </w:p>
                              </w:tc>
                              <w:tc>
                                <w:tcPr>
                                  <w:tcW w:w="792" w:type="dxa"/>
                                  <w:tcBorders>
                                    <w:left w:val="single" w:sz="8" w:space="0" w:color="387BA4"/>
                                  </w:tcBorders>
                                  <w:shd w:val="clear" w:color="auto" w:fill="FFFFFF"/>
                                  <w:tcMar>
                                    <w:top w:w="0" w:type="dxa"/>
                                    <w:left w:w="0" w:type="dxa"/>
                                    <w:bottom w:w="0" w:type="dxa"/>
                                    <w:right w:w="0" w:type="dxa"/>
                                  </w:tcMar>
                                  <w:vAlign w:val="center"/>
                                </w:tcPr>
                                <w:p w14:paraId="0455DF80"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D6BE666" w14:textId="77777777" w:rsidR="00047938" w:rsidRDefault="00BD5517">
                                  <w:pPr>
                                    <w:spacing w:before="10" w:after="100"/>
                                    <w:ind w:left="100" w:right="100"/>
                                    <w:jc w:val="right"/>
                                  </w:pPr>
                                  <w:r>
                                    <w:rPr>
                                      <w:rFonts w:eastAsia="Arial" w:cs="Arial"/>
                                      <w:color w:val="000000"/>
                                      <w:sz w:val="13"/>
                                      <w:szCs w:val="13"/>
                                    </w:rPr>
                                    <w:t>315</w:t>
                                  </w:r>
                                </w:p>
                              </w:tc>
                              <w:tc>
                                <w:tcPr>
                                  <w:tcW w:w="792" w:type="dxa"/>
                                  <w:shd w:val="clear" w:color="auto" w:fill="FFFFFF"/>
                                  <w:tcMar>
                                    <w:top w:w="0" w:type="dxa"/>
                                    <w:left w:w="0" w:type="dxa"/>
                                    <w:bottom w:w="0" w:type="dxa"/>
                                    <w:right w:w="0" w:type="dxa"/>
                                  </w:tcMar>
                                  <w:vAlign w:val="center"/>
                                </w:tcPr>
                                <w:p w14:paraId="5F72BA09" w14:textId="77777777" w:rsidR="00047938" w:rsidRDefault="00BD5517">
                                  <w:pPr>
                                    <w:spacing w:before="10" w:after="100"/>
                                    <w:ind w:left="100" w:right="100"/>
                                    <w:jc w:val="right"/>
                                  </w:pPr>
                                  <w:r>
                                    <w:rPr>
                                      <w:rFonts w:eastAsia="Arial" w:cs="Arial"/>
                                      <w:color w:val="000000"/>
                                      <w:sz w:val="13"/>
                                      <w:szCs w:val="13"/>
                                    </w:rPr>
                                    <w:t>-966</w:t>
                                  </w:r>
                                </w:p>
                              </w:tc>
                              <w:tc>
                                <w:tcPr>
                                  <w:tcW w:w="792" w:type="dxa"/>
                                  <w:shd w:val="clear" w:color="auto" w:fill="FFFFFF"/>
                                  <w:tcMar>
                                    <w:top w:w="0" w:type="dxa"/>
                                    <w:left w:w="0" w:type="dxa"/>
                                    <w:bottom w:w="0" w:type="dxa"/>
                                    <w:right w:w="0" w:type="dxa"/>
                                  </w:tcMar>
                                  <w:vAlign w:val="center"/>
                                </w:tcPr>
                                <w:p w14:paraId="4F57C329" w14:textId="77777777" w:rsidR="00047938" w:rsidRDefault="00BD5517">
                                  <w:pPr>
                                    <w:spacing w:before="10" w:after="100"/>
                                    <w:ind w:left="100" w:right="100"/>
                                    <w:jc w:val="right"/>
                                  </w:pPr>
                                  <w:r>
                                    <w:rPr>
                                      <w:rFonts w:eastAsia="Arial" w:cs="Arial"/>
                                      <w:color w:val="000000"/>
                                      <w:sz w:val="13"/>
                                      <w:szCs w:val="13"/>
                                    </w:rPr>
                                    <w:t>-935</w:t>
                                  </w:r>
                                </w:p>
                              </w:tc>
                              <w:tc>
                                <w:tcPr>
                                  <w:tcW w:w="792" w:type="dxa"/>
                                  <w:tcBorders>
                                    <w:right w:val="single" w:sz="8" w:space="0" w:color="387BA4"/>
                                  </w:tcBorders>
                                  <w:shd w:val="clear" w:color="auto" w:fill="FFFFFF"/>
                                  <w:tcMar>
                                    <w:top w:w="0" w:type="dxa"/>
                                    <w:left w:w="0" w:type="dxa"/>
                                    <w:bottom w:w="0" w:type="dxa"/>
                                    <w:right w:w="0" w:type="dxa"/>
                                  </w:tcMar>
                                  <w:vAlign w:val="center"/>
                                </w:tcPr>
                                <w:p w14:paraId="74E6D834" w14:textId="77777777" w:rsidR="00047938" w:rsidRDefault="00BD5517">
                                  <w:pPr>
                                    <w:spacing w:before="10" w:after="100"/>
                                    <w:ind w:left="100" w:right="100"/>
                                    <w:jc w:val="right"/>
                                  </w:pPr>
                                  <w:r>
                                    <w:rPr>
                                      <w:rFonts w:eastAsia="Arial" w:cs="Arial"/>
                                      <w:color w:val="000000"/>
                                      <w:sz w:val="13"/>
                                      <w:szCs w:val="13"/>
                                    </w:rPr>
                                    <w:t>-940</w:t>
                                  </w:r>
                                </w:p>
                              </w:tc>
                              <w:tc>
                                <w:tcPr>
                                  <w:tcW w:w="792" w:type="dxa"/>
                                  <w:tcBorders>
                                    <w:left w:val="single" w:sz="8" w:space="0" w:color="387BA4"/>
                                  </w:tcBorders>
                                  <w:shd w:val="clear" w:color="auto" w:fill="FFFFFF"/>
                                  <w:tcMar>
                                    <w:top w:w="0" w:type="dxa"/>
                                    <w:left w:w="0" w:type="dxa"/>
                                    <w:bottom w:w="0" w:type="dxa"/>
                                    <w:right w:w="0" w:type="dxa"/>
                                  </w:tcMar>
                                  <w:vAlign w:val="center"/>
                                </w:tcPr>
                                <w:p w14:paraId="57013AB3" w14:textId="77777777" w:rsidR="00047938" w:rsidRDefault="00BD5517">
                                  <w:pPr>
                                    <w:spacing w:before="10" w:after="100"/>
                                    <w:ind w:left="100" w:right="100"/>
                                    <w:jc w:val="right"/>
                                  </w:pPr>
                                  <w:r>
                                    <w:rPr>
                                      <w:rFonts w:eastAsia="Arial" w:cs="Arial"/>
                                      <w:color w:val="000000"/>
                                      <w:sz w:val="13"/>
                                      <w:szCs w:val="13"/>
                                    </w:rPr>
                                    <w:t>-1'227</w:t>
                                  </w:r>
                                </w:p>
                              </w:tc>
                              <w:tc>
                                <w:tcPr>
                                  <w:tcW w:w="792" w:type="dxa"/>
                                  <w:shd w:val="clear" w:color="auto" w:fill="FFFFFF"/>
                                  <w:tcMar>
                                    <w:top w:w="0" w:type="dxa"/>
                                    <w:left w:w="0" w:type="dxa"/>
                                    <w:bottom w:w="0" w:type="dxa"/>
                                    <w:right w:w="0" w:type="dxa"/>
                                  </w:tcMar>
                                  <w:vAlign w:val="center"/>
                                </w:tcPr>
                                <w:p w14:paraId="6535CFF3" w14:textId="77777777" w:rsidR="00047938" w:rsidRDefault="00BD5517">
                                  <w:pPr>
                                    <w:spacing w:before="10" w:after="100"/>
                                    <w:ind w:left="100" w:right="100"/>
                                    <w:jc w:val="right"/>
                                  </w:pPr>
                                  <w:r>
                                    <w:rPr>
                                      <w:rFonts w:eastAsia="Arial" w:cs="Arial"/>
                                      <w:color w:val="000000"/>
                                      <w:sz w:val="13"/>
                                      <w:szCs w:val="13"/>
                                    </w:rPr>
                                    <w:t>-1'130</w:t>
                                  </w:r>
                                </w:p>
                              </w:tc>
                              <w:tc>
                                <w:tcPr>
                                  <w:tcW w:w="792" w:type="dxa"/>
                                  <w:shd w:val="clear" w:color="auto" w:fill="FFFFFF"/>
                                  <w:tcMar>
                                    <w:top w:w="0" w:type="dxa"/>
                                    <w:left w:w="0" w:type="dxa"/>
                                    <w:bottom w:w="0" w:type="dxa"/>
                                    <w:right w:w="0" w:type="dxa"/>
                                  </w:tcMar>
                                  <w:vAlign w:val="center"/>
                                </w:tcPr>
                                <w:p w14:paraId="5C777ED5" w14:textId="77777777" w:rsidR="00047938" w:rsidRDefault="00BD5517">
                                  <w:pPr>
                                    <w:spacing w:before="10" w:after="100"/>
                                    <w:ind w:left="100" w:right="100"/>
                                    <w:jc w:val="right"/>
                                  </w:pPr>
                                  <w:r>
                                    <w:rPr>
                                      <w:rFonts w:eastAsia="Arial" w:cs="Arial"/>
                                      <w:color w:val="000000"/>
                                      <w:sz w:val="13"/>
                                      <w:szCs w:val="13"/>
                                    </w:rPr>
                                    <w:t>-1'166</w:t>
                                  </w:r>
                                </w:p>
                              </w:tc>
                              <w:tc>
                                <w:tcPr>
                                  <w:tcW w:w="792" w:type="dxa"/>
                                  <w:shd w:val="clear" w:color="auto" w:fill="FFFFFF"/>
                                  <w:tcMar>
                                    <w:top w:w="0" w:type="dxa"/>
                                    <w:left w:w="0" w:type="dxa"/>
                                    <w:bottom w:w="0" w:type="dxa"/>
                                    <w:right w:w="0" w:type="dxa"/>
                                  </w:tcMar>
                                  <w:vAlign w:val="center"/>
                                </w:tcPr>
                                <w:p w14:paraId="6F499E3F" w14:textId="77777777" w:rsidR="00047938" w:rsidRDefault="00BD5517">
                                  <w:pPr>
                                    <w:spacing w:before="10" w:after="100"/>
                                    <w:ind w:left="100" w:right="100"/>
                                    <w:jc w:val="right"/>
                                  </w:pPr>
                                  <w:r>
                                    <w:rPr>
                                      <w:rFonts w:eastAsia="Arial" w:cs="Arial"/>
                                      <w:color w:val="000000"/>
                                      <w:sz w:val="13"/>
                                      <w:szCs w:val="13"/>
                                    </w:rPr>
                                    <w:t>-1'194</w:t>
                                  </w:r>
                                </w:p>
                              </w:tc>
                              <w:tc>
                                <w:tcPr>
                                  <w:tcW w:w="792" w:type="dxa"/>
                                  <w:shd w:val="clear" w:color="auto" w:fill="FFFFFF"/>
                                  <w:tcMar>
                                    <w:top w:w="0" w:type="dxa"/>
                                    <w:left w:w="0" w:type="dxa"/>
                                    <w:bottom w:w="0" w:type="dxa"/>
                                    <w:right w:w="0" w:type="dxa"/>
                                  </w:tcMar>
                                  <w:vAlign w:val="center"/>
                                </w:tcPr>
                                <w:p w14:paraId="7648D42A" w14:textId="77777777" w:rsidR="00047938" w:rsidRDefault="00BD5517">
                                  <w:pPr>
                                    <w:spacing w:before="10" w:after="100"/>
                                    <w:ind w:left="100" w:right="100"/>
                                    <w:jc w:val="right"/>
                                  </w:pPr>
                                  <w:r>
                                    <w:rPr>
                                      <w:rFonts w:eastAsia="Arial" w:cs="Arial"/>
                                      <w:color w:val="000000"/>
                                      <w:sz w:val="13"/>
                                      <w:szCs w:val="13"/>
                                    </w:rPr>
                                    <w:t>-1'215</w:t>
                                  </w:r>
                                </w:p>
                              </w:tc>
                            </w:tr>
                            <w:tr w:rsidR="00047938" w14:paraId="1506C0C3"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1C404746" w14:textId="77777777" w:rsidR="00047938" w:rsidRDefault="00BD5517">
                                  <w:pPr>
                                    <w:spacing w:before="10" w:after="100"/>
                                    <w:ind w:left="100" w:right="100"/>
                                  </w:pPr>
                                  <w:r>
                                    <w:rPr>
                                      <w:rFonts w:eastAsia="Arial" w:cs="Arial"/>
                                      <w:b/>
                                      <w:color w:val="000000"/>
                                      <w:sz w:val="13"/>
                                      <w:szCs w:val="13"/>
                                    </w:rPr>
                                    <w:t>Bruttoergebnis nach Material- und Warenaufwand (Bruttogewinn I)</w:t>
                                  </w:r>
                                </w:p>
                              </w:tc>
                              <w:tc>
                                <w:tcPr>
                                  <w:tcW w:w="792" w:type="dxa"/>
                                  <w:tcBorders>
                                    <w:left w:val="single" w:sz="8" w:space="0" w:color="387BA4"/>
                                  </w:tcBorders>
                                  <w:shd w:val="clear" w:color="auto" w:fill="B6CAD6"/>
                                  <w:tcMar>
                                    <w:top w:w="0" w:type="dxa"/>
                                    <w:left w:w="0" w:type="dxa"/>
                                    <w:bottom w:w="0" w:type="dxa"/>
                                    <w:right w:w="0" w:type="dxa"/>
                                  </w:tcMar>
                                  <w:vAlign w:val="center"/>
                                </w:tcPr>
                                <w:p w14:paraId="68FB0F03"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027BC3FB" w14:textId="77777777" w:rsidR="00047938" w:rsidRDefault="00BD5517">
                                  <w:pPr>
                                    <w:spacing w:before="10" w:after="100"/>
                                    <w:ind w:left="100" w:right="100"/>
                                    <w:jc w:val="right"/>
                                  </w:pPr>
                                  <w:r>
                                    <w:rPr>
                                      <w:rFonts w:eastAsia="Arial" w:cs="Arial"/>
                                      <w:b/>
                                      <w:color w:val="000000"/>
                                      <w:sz w:val="13"/>
                                      <w:szCs w:val="13"/>
                                    </w:rPr>
                                    <w:t>326</w:t>
                                  </w:r>
                                </w:p>
                              </w:tc>
                              <w:tc>
                                <w:tcPr>
                                  <w:tcW w:w="792" w:type="dxa"/>
                                  <w:shd w:val="clear" w:color="auto" w:fill="B6CAD6"/>
                                  <w:tcMar>
                                    <w:top w:w="0" w:type="dxa"/>
                                    <w:left w:w="0" w:type="dxa"/>
                                    <w:bottom w:w="0" w:type="dxa"/>
                                    <w:right w:w="0" w:type="dxa"/>
                                  </w:tcMar>
                                  <w:vAlign w:val="center"/>
                                </w:tcPr>
                                <w:p w14:paraId="611A1826" w14:textId="77777777" w:rsidR="00047938" w:rsidRDefault="00BD5517">
                                  <w:pPr>
                                    <w:spacing w:before="10" w:after="100"/>
                                    <w:ind w:left="100" w:right="100"/>
                                    <w:jc w:val="right"/>
                                  </w:pPr>
                                  <w:r>
                                    <w:rPr>
                                      <w:rFonts w:eastAsia="Arial" w:cs="Arial"/>
                                      <w:b/>
                                      <w:color w:val="000000"/>
                                      <w:sz w:val="13"/>
                                      <w:szCs w:val="13"/>
                                    </w:rPr>
                                    <w:t>2'203</w:t>
                                  </w:r>
                                </w:p>
                              </w:tc>
                              <w:tc>
                                <w:tcPr>
                                  <w:tcW w:w="792" w:type="dxa"/>
                                  <w:shd w:val="clear" w:color="auto" w:fill="B6CAD6"/>
                                  <w:tcMar>
                                    <w:top w:w="0" w:type="dxa"/>
                                    <w:left w:w="0" w:type="dxa"/>
                                    <w:bottom w:w="0" w:type="dxa"/>
                                    <w:right w:w="0" w:type="dxa"/>
                                  </w:tcMar>
                                  <w:vAlign w:val="center"/>
                                </w:tcPr>
                                <w:p w14:paraId="411D4AD7" w14:textId="77777777" w:rsidR="00047938" w:rsidRDefault="00BD5517">
                                  <w:pPr>
                                    <w:spacing w:before="10" w:after="100"/>
                                    <w:ind w:left="100" w:right="100"/>
                                    <w:jc w:val="right"/>
                                  </w:pPr>
                                  <w:r>
                                    <w:rPr>
                                      <w:rFonts w:eastAsia="Arial" w:cs="Arial"/>
                                      <w:b/>
                                      <w:color w:val="000000"/>
                                      <w:sz w:val="13"/>
                                      <w:szCs w:val="13"/>
                                    </w:rPr>
                                    <w:t>2'345</w:t>
                                  </w:r>
                                </w:p>
                              </w:tc>
                              <w:tc>
                                <w:tcPr>
                                  <w:tcW w:w="792" w:type="dxa"/>
                                  <w:tcBorders>
                                    <w:right w:val="single" w:sz="8" w:space="0" w:color="387BA4"/>
                                  </w:tcBorders>
                                  <w:shd w:val="clear" w:color="auto" w:fill="B6CAD6"/>
                                  <w:tcMar>
                                    <w:top w:w="0" w:type="dxa"/>
                                    <w:left w:w="0" w:type="dxa"/>
                                    <w:bottom w:w="0" w:type="dxa"/>
                                    <w:right w:w="0" w:type="dxa"/>
                                  </w:tcMar>
                                  <w:vAlign w:val="center"/>
                                </w:tcPr>
                                <w:p w14:paraId="1BCCED34" w14:textId="77777777" w:rsidR="00047938" w:rsidRDefault="00BD5517">
                                  <w:pPr>
                                    <w:spacing w:before="10" w:after="100"/>
                                    <w:ind w:left="100" w:right="100"/>
                                    <w:jc w:val="right"/>
                                  </w:pPr>
                                  <w:r>
                                    <w:rPr>
                                      <w:rFonts w:eastAsia="Arial" w:cs="Arial"/>
                                      <w:b/>
                                      <w:color w:val="000000"/>
                                      <w:sz w:val="13"/>
                                      <w:szCs w:val="13"/>
                                    </w:rPr>
                                    <w:t>2'479</w:t>
                                  </w:r>
                                </w:p>
                              </w:tc>
                              <w:tc>
                                <w:tcPr>
                                  <w:tcW w:w="792" w:type="dxa"/>
                                  <w:tcBorders>
                                    <w:left w:val="single" w:sz="8" w:space="0" w:color="387BA4"/>
                                  </w:tcBorders>
                                  <w:shd w:val="clear" w:color="auto" w:fill="B6CAD6"/>
                                  <w:tcMar>
                                    <w:top w:w="0" w:type="dxa"/>
                                    <w:left w:w="0" w:type="dxa"/>
                                    <w:bottom w:w="0" w:type="dxa"/>
                                    <w:right w:w="0" w:type="dxa"/>
                                  </w:tcMar>
                                  <w:vAlign w:val="center"/>
                                </w:tcPr>
                                <w:p w14:paraId="1FB4A83A" w14:textId="77777777" w:rsidR="00047938" w:rsidRDefault="00BD5517">
                                  <w:pPr>
                                    <w:spacing w:before="10" w:after="100"/>
                                    <w:ind w:left="100" w:right="100"/>
                                    <w:jc w:val="right"/>
                                  </w:pPr>
                                  <w:r>
                                    <w:rPr>
                                      <w:rFonts w:eastAsia="Arial" w:cs="Arial"/>
                                      <w:b/>
                                      <w:color w:val="000000"/>
                                      <w:sz w:val="13"/>
                                      <w:szCs w:val="13"/>
                                    </w:rPr>
                                    <w:t>2'901</w:t>
                                  </w:r>
                                </w:p>
                              </w:tc>
                              <w:tc>
                                <w:tcPr>
                                  <w:tcW w:w="792" w:type="dxa"/>
                                  <w:shd w:val="clear" w:color="auto" w:fill="B6CAD6"/>
                                  <w:tcMar>
                                    <w:top w:w="0" w:type="dxa"/>
                                    <w:left w:w="0" w:type="dxa"/>
                                    <w:bottom w:w="0" w:type="dxa"/>
                                    <w:right w:w="0" w:type="dxa"/>
                                  </w:tcMar>
                                  <w:vAlign w:val="center"/>
                                </w:tcPr>
                                <w:p w14:paraId="70A685B8" w14:textId="77777777" w:rsidR="00047938" w:rsidRDefault="00BD5517">
                                  <w:pPr>
                                    <w:spacing w:before="10" w:after="100"/>
                                    <w:ind w:left="100" w:right="100"/>
                                    <w:jc w:val="right"/>
                                  </w:pPr>
                                  <w:r>
                                    <w:rPr>
                                      <w:rFonts w:eastAsia="Arial" w:cs="Arial"/>
                                      <w:b/>
                                      <w:color w:val="000000"/>
                                      <w:sz w:val="13"/>
                                      <w:szCs w:val="13"/>
                                    </w:rPr>
                                    <w:t>2'673</w:t>
                                  </w:r>
                                </w:p>
                              </w:tc>
                              <w:tc>
                                <w:tcPr>
                                  <w:tcW w:w="792" w:type="dxa"/>
                                  <w:shd w:val="clear" w:color="auto" w:fill="B6CAD6"/>
                                  <w:tcMar>
                                    <w:top w:w="0" w:type="dxa"/>
                                    <w:left w:w="0" w:type="dxa"/>
                                    <w:bottom w:w="0" w:type="dxa"/>
                                    <w:right w:w="0" w:type="dxa"/>
                                  </w:tcMar>
                                  <w:vAlign w:val="center"/>
                                </w:tcPr>
                                <w:p w14:paraId="3F64DD14" w14:textId="77777777" w:rsidR="00047938" w:rsidRDefault="00BD5517">
                                  <w:pPr>
                                    <w:spacing w:before="10" w:after="100"/>
                                    <w:ind w:left="100" w:right="100"/>
                                    <w:jc w:val="right"/>
                                  </w:pPr>
                                  <w:r>
                                    <w:rPr>
                                      <w:rFonts w:eastAsia="Arial" w:cs="Arial"/>
                                      <w:b/>
                                      <w:color w:val="000000"/>
                                      <w:sz w:val="13"/>
                                      <w:szCs w:val="13"/>
                                    </w:rPr>
                                    <w:t>2'757</w:t>
                                  </w:r>
                                </w:p>
                              </w:tc>
                              <w:tc>
                                <w:tcPr>
                                  <w:tcW w:w="792" w:type="dxa"/>
                                  <w:shd w:val="clear" w:color="auto" w:fill="B6CAD6"/>
                                  <w:tcMar>
                                    <w:top w:w="0" w:type="dxa"/>
                                    <w:left w:w="0" w:type="dxa"/>
                                    <w:bottom w:w="0" w:type="dxa"/>
                                    <w:right w:w="0" w:type="dxa"/>
                                  </w:tcMar>
                                  <w:vAlign w:val="center"/>
                                </w:tcPr>
                                <w:p w14:paraId="1B821E36" w14:textId="77777777" w:rsidR="00047938" w:rsidRDefault="00BD5517">
                                  <w:pPr>
                                    <w:spacing w:before="10" w:after="100"/>
                                    <w:ind w:left="100" w:right="100"/>
                                    <w:jc w:val="right"/>
                                  </w:pPr>
                                  <w:r>
                                    <w:rPr>
                                      <w:rFonts w:eastAsia="Arial" w:cs="Arial"/>
                                      <w:b/>
                                      <w:color w:val="000000"/>
                                      <w:sz w:val="13"/>
                                      <w:szCs w:val="13"/>
                                    </w:rPr>
                                    <w:t>2'824</w:t>
                                  </w:r>
                                </w:p>
                              </w:tc>
                              <w:tc>
                                <w:tcPr>
                                  <w:tcW w:w="792" w:type="dxa"/>
                                  <w:shd w:val="clear" w:color="auto" w:fill="B6CAD6"/>
                                  <w:tcMar>
                                    <w:top w:w="0" w:type="dxa"/>
                                    <w:left w:w="0" w:type="dxa"/>
                                    <w:bottom w:w="0" w:type="dxa"/>
                                    <w:right w:w="0" w:type="dxa"/>
                                  </w:tcMar>
                                  <w:vAlign w:val="center"/>
                                </w:tcPr>
                                <w:p w14:paraId="69CDBE34" w14:textId="77777777" w:rsidR="00047938" w:rsidRDefault="00BD5517">
                                  <w:pPr>
                                    <w:spacing w:before="10" w:after="100"/>
                                    <w:ind w:left="100" w:right="100"/>
                                    <w:jc w:val="right"/>
                                  </w:pPr>
                                  <w:r>
                                    <w:rPr>
                                      <w:rFonts w:eastAsia="Arial" w:cs="Arial"/>
                                      <w:b/>
                                      <w:color w:val="000000"/>
                                      <w:sz w:val="13"/>
                                      <w:szCs w:val="13"/>
                                    </w:rPr>
                                    <w:t>2'873</w:t>
                                  </w:r>
                                </w:p>
                              </w:tc>
                            </w:tr>
                            <w:tr w:rsidR="00047938" w14:paraId="6EC9896D"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3F1DB396" w14:textId="77777777" w:rsidR="00047938" w:rsidRDefault="00BD5517">
                                  <w:pPr>
                                    <w:spacing w:before="10" w:after="100"/>
                                    <w:ind w:left="100" w:right="100"/>
                                  </w:pPr>
                                  <w:r>
                                    <w:rPr>
                                      <w:rFonts w:eastAsia="Arial" w:cs="Arial"/>
                                      <w:i/>
                                      <w:color w:val="000000"/>
                                      <w:sz w:val="12"/>
                                      <w:szCs w:val="12"/>
                                    </w:rPr>
                                    <w:t xml:space="preserve">  Bruttogewinn I Marge</w:t>
                                  </w:r>
                                </w:p>
                              </w:tc>
                              <w:tc>
                                <w:tcPr>
                                  <w:tcW w:w="792" w:type="dxa"/>
                                  <w:tcBorders>
                                    <w:left w:val="single" w:sz="8" w:space="0" w:color="387BA4"/>
                                  </w:tcBorders>
                                  <w:shd w:val="clear" w:color="auto" w:fill="FFFFFF"/>
                                  <w:tcMar>
                                    <w:top w:w="0" w:type="dxa"/>
                                    <w:left w:w="0" w:type="dxa"/>
                                    <w:bottom w:w="0" w:type="dxa"/>
                                    <w:right w:w="0" w:type="dxa"/>
                                  </w:tcMar>
                                  <w:vAlign w:val="center"/>
                                </w:tcPr>
                                <w:p w14:paraId="717F448D" w14:textId="77777777" w:rsidR="00047938" w:rsidRDefault="00047938">
                                  <w:pPr>
                                    <w:spacing w:before="10" w:after="100"/>
                                    <w:ind w:left="100" w:right="100"/>
                                    <w:jc w:val="right"/>
                                  </w:pPr>
                                </w:p>
                              </w:tc>
                              <w:tc>
                                <w:tcPr>
                                  <w:tcW w:w="792" w:type="dxa"/>
                                  <w:shd w:val="clear" w:color="auto" w:fill="FFFFFF"/>
                                  <w:tcMar>
                                    <w:top w:w="0" w:type="dxa"/>
                                    <w:left w:w="0" w:type="dxa"/>
                                    <w:bottom w:w="0" w:type="dxa"/>
                                    <w:right w:w="0" w:type="dxa"/>
                                  </w:tcMar>
                                  <w:vAlign w:val="center"/>
                                </w:tcPr>
                                <w:p w14:paraId="3A75C4DE" w14:textId="77777777" w:rsidR="00047938" w:rsidRDefault="00BD5517">
                                  <w:pPr>
                                    <w:spacing w:before="10" w:after="100"/>
                                    <w:ind w:left="100" w:right="100"/>
                                    <w:jc w:val="right"/>
                                  </w:pPr>
                                  <w:r>
                                    <w:rPr>
                                      <w:rFonts w:eastAsia="Arial" w:cs="Arial"/>
                                      <w:i/>
                                      <w:color w:val="000000"/>
                                      <w:sz w:val="12"/>
                                      <w:szCs w:val="12"/>
                                    </w:rPr>
                                    <w:t>2,879.25%</w:t>
                                  </w:r>
                                </w:p>
                              </w:tc>
                              <w:tc>
                                <w:tcPr>
                                  <w:tcW w:w="792" w:type="dxa"/>
                                  <w:shd w:val="clear" w:color="auto" w:fill="FFFFFF"/>
                                  <w:tcMar>
                                    <w:top w:w="0" w:type="dxa"/>
                                    <w:left w:w="0" w:type="dxa"/>
                                    <w:bottom w:w="0" w:type="dxa"/>
                                    <w:right w:w="0" w:type="dxa"/>
                                  </w:tcMar>
                                  <w:vAlign w:val="center"/>
                                </w:tcPr>
                                <w:p w14:paraId="530E4500" w14:textId="77777777" w:rsidR="00047938" w:rsidRDefault="00BD5517">
                                  <w:pPr>
                                    <w:spacing w:before="10" w:after="100"/>
                                    <w:ind w:left="100" w:right="100"/>
                                    <w:jc w:val="right"/>
                                  </w:pPr>
                                  <w:r>
                                    <w:rPr>
                                      <w:rFonts w:eastAsia="Arial" w:cs="Arial"/>
                                      <w:i/>
                                      <w:color w:val="000000"/>
                                      <w:sz w:val="12"/>
                                      <w:szCs w:val="12"/>
                                    </w:rPr>
                                    <w:t>69.52%</w:t>
                                  </w:r>
                                </w:p>
                              </w:tc>
                              <w:tc>
                                <w:tcPr>
                                  <w:tcW w:w="792" w:type="dxa"/>
                                  <w:shd w:val="clear" w:color="auto" w:fill="FFFFFF"/>
                                  <w:tcMar>
                                    <w:top w:w="0" w:type="dxa"/>
                                    <w:left w:w="0" w:type="dxa"/>
                                    <w:bottom w:w="0" w:type="dxa"/>
                                    <w:right w:w="0" w:type="dxa"/>
                                  </w:tcMar>
                                  <w:vAlign w:val="center"/>
                                </w:tcPr>
                                <w:p w14:paraId="6579EE5C" w14:textId="77777777" w:rsidR="00047938" w:rsidRDefault="00BD5517">
                                  <w:pPr>
                                    <w:spacing w:before="10" w:after="100"/>
                                    <w:ind w:left="100" w:right="100"/>
                                    <w:jc w:val="right"/>
                                  </w:pPr>
                                  <w:r>
                                    <w:rPr>
                                      <w:rFonts w:eastAsia="Arial" w:cs="Arial"/>
                                      <w:i/>
                                      <w:color w:val="000000"/>
                                      <w:sz w:val="12"/>
                                      <w:szCs w:val="12"/>
                                    </w:rPr>
                                    <w:t>71.49%</w:t>
                                  </w:r>
                                </w:p>
                              </w:tc>
                              <w:tc>
                                <w:tcPr>
                                  <w:tcW w:w="792" w:type="dxa"/>
                                  <w:tcBorders>
                                    <w:right w:val="single" w:sz="8" w:space="0" w:color="387BA4"/>
                                  </w:tcBorders>
                                  <w:shd w:val="clear" w:color="auto" w:fill="FFFFFF"/>
                                  <w:tcMar>
                                    <w:top w:w="0" w:type="dxa"/>
                                    <w:left w:w="0" w:type="dxa"/>
                                    <w:bottom w:w="0" w:type="dxa"/>
                                    <w:right w:w="0" w:type="dxa"/>
                                  </w:tcMar>
                                  <w:vAlign w:val="center"/>
                                </w:tcPr>
                                <w:p w14:paraId="11BA25B4" w14:textId="77777777" w:rsidR="00047938" w:rsidRDefault="00BD5517">
                                  <w:pPr>
                                    <w:spacing w:before="10" w:after="100"/>
                                    <w:ind w:left="100" w:right="100"/>
                                    <w:jc w:val="right"/>
                                  </w:pPr>
                                  <w:r>
                                    <w:rPr>
                                      <w:rFonts w:eastAsia="Arial" w:cs="Arial"/>
                                      <w:i/>
                                      <w:color w:val="000000"/>
                                      <w:sz w:val="12"/>
                                      <w:szCs w:val="12"/>
                                    </w:rPr>
                                    <w:t>72.50%</w:t>
                                  </w:r>
                                </w:p>
                              </w:tc>
                              <w:tc>
                                <w:tcPr>
                                  <w:tcW w:w="792" w:type="dxa"/>
                                  <w:tcBorders>
                                    <w:left w:val="single" w:sz="8" w:space="0" w:color="387BA4"/>
                                  </w:tcBorders>
                                  <w:shd w:val="clear" w:color="auto" w:fill="FFFFFF"/>
                                  <w:tcMar>
                                    <w:top w:w="0" w:type="dxa"/>
                                    <w:left w:w="0" w:type="dxa"/>
                                    <w:bottom w:w="0" w:type="dxa"/>
                                    <w:right w:w="0" w:type="dxa"/>
                                  </w:tcMar>
                                  <w:vAlign w:val="center"/>
                                </w:tcPr>
                                <w:p w14:paraId="2D451B8C" w14:textId="77777777" w:rsidR="00047938" w:rsidRDefault="00BD5517">
                                  <w:pPr>
                                    <w:spacing w:before="10" w:after="100"/>
                                    <w:ind w:left="100" w:right="100"/>
                                    <w:jc w:val="right"/>
                                  </w:pPr>
                                  <w:r>
                                    <w:rPr>
                                      <w:rFonts w:eastAsia="Arial" w:cs="Arial"/>
                                      <w:i/>
                                      <w:color w:val="000000"/>
                                      <w:sz w:val="12"/>
                                      <w:szCs w:val="12"/>
                                    </w:rPr>
                                    <w:t>70.28%</w:t>
                                  </w:r>
                                </w:p>
                              </w:tc>
                              <w:tc>
                                <w:tcPr>
                                  <w:tcW w:w="792" w:type="dxa"/>
                                  <w:shd w:val="clear" w:color="auto" w:fill="FFFFFF"/>
                                  <w:tcMar>
                                    <w:top w:w="0" w:type="dxa"/>
                                    <w:left w:w="0" w:type="dxa"/>
                                    <w:bottom w:w="0" w:type="dxa"/>
                                    <w:right w:w="0" w:type="dxa"/>
                                  </w:tcMar>
                                  <w:vAlign w:val="center"/>
                                </w:tcPr>
                                <w:p w14:paraId="4F3E8354" w14:textId="77777777" w:rsidR="00047938" w:rsidRDefault="00BD5517">
                                  <w:pPr>
                                    <w:spacing w:before="10" w:after="100"/>
                                    <w:ind w:left="100" w:right="100"/>
                                    <w:jc w:val="right"/>
                                  </w:pPr>
                                  <w:r>
                                    <w:rPr>
                                      <w:rFonts w:eastAsia="Arial" w:cs="Arial"/>
                                      <w:i/>
                                      <w:color w:val="000000"/>
                                      <w:sz w:val="12"/>
                                      <w:szCs w:val="12"/>
                                    </w:rPr>
                                    <w:t>70.28%</w:t>
                                  </w:r>
                                </w:p>
                              </w:tc>
                              <w:tc>
                                <w:tcPr>
                                  <w:tcW w:w="792" w:type="dxa"/>
                                  <w:shd w:val="clear" w:color="auto" w:fill="FFFFFF"/>
                                  <w:tcMar>
                                    <w:top w:w="0" w:type="dxa"/>
                                    <w:left w:w="0" w:type="dxa"/>
                                    <w:bottom w:w="0" w:type="dxa"/>
                                    <w:right w:w="0" w:type="dxa"/>
                                  </w:tcMar>
                                  <w:vAlign w:val="center"/>
                                </w:tcPr>
                                <w:p w14:paraId="2C411392" w14:textId="77777777" w:rsidR="00047938" w:rsidRDefault="00BD5517">
                                  <w:pPr>
                                    <w:spacing w:before="10" w:after="100"/>
                                    <w:ind w:left="100" w:right="100"/>
                                    <w:jc w:val="right"/>
                                  </w:pPr>
                                  <w:r>
                                    <w:rPr>
                                      <w:rFonts w:eastAsia="Arial" w:cs="Arial"/>
                                      <w:i/>
                                      <w:color w:val="000000"/>
                                      <w:sz w:val="12"/>
                                      <w:szCs w:val="12"/>
                                    </w:rPr>
                                    <w:t>70.28%</w:t>
                                  </w:r>
                                </w:p>
                              </w:tc>
                              <w:tc>
                                <w:tcPr>
                                  <w:tcW w:w="792" w:type="dxa"/>
                                  <w:shd w:val="clear" w:color="auto" w:fill="FFFFFF"/>
                                  <w:tcMar>
                                    <w:top w:w="0" w:type="dxa"/>
                                    <w:left w:w="0" w:type="dxa"/>
                                    <w:bottom w:w="0" w:type="dxa"/>
                                    <w:right w:w="0" w:type="dxa"/>
                                  </w:tcMar>
                                  <w:vAlign w:val="center"/>
                                </w:tcPr>
                                <w:p w14:paraId="57988AA6" w14:textId="77777777" w:rsidR="00047938" w:rsidRDefault="00BD5517">
                                  <w:pPr>
                                    <w:spacing w:before="10" w:after="100"/>
                                    <w:ind w:left="100" w:right="100"/>
                                    <w:jc w:val="right"/>
                                  </w:pPr>
                                  <w:r>
                                    <w:rPr>
                                      <w:rFonts w:eastAsia="Arial" w:cs="Arial"/>
                                      <w:i/>
                                      <w:color w:val="000000"/>
                                      <w:sz w:val="12"/>
                                      <w:szCs w:val="12"/>
                                    </w:rPr>
                                    <w:t>70.28%</w:t>
                                  </w:r>
                                </w:p>
                              </w:tc>
                              <w:tc>
                                <w:tcPr>
                                  <w:tcW w:w="792" w:type="dxa"/>
                                  <w:shd w:val="clear" w:color="auto" w:fill="FFFFFF"/>
                                  <w:tcMar>
                                    <w:top w:w="0" w:type="dxa"/>
                                    <w:left w:w="0" w:type="dxa"/>
                                    <w:bottom w:w="0" w:type="dxa"/>
                                    <w:right w:w="0" w:type="dxa"/>
                                  </w:tcMar>
                                  <w:vAlign w:val="center"/>
                                </w:tcPr>
                                <w:p w14:paraId="120BEE81" w14:textId="77777777" w:rsidR="00047938" w:rsidRDefault="00BD5517">
                                  <w:pPr>
                                    <w:spacing w:before="10" w:after="100"/>
                                    <w:ind w:left="100" w:right="100"/>
                                    <w:jc w:val="right"/>
                                  </w:pPr>
                                  <w:r>
                                    <w:rPr>
                                      <w:rFonts w:eastAsia="Arial" w:cs="Arial"/>
                                      <w:i/>
                                      <w:color w:val="000000"/>
                                      <w:sz w:val="12"/>
                                      <w:szCs w:val="12"/>
                                    </w:rPr>
                                    <w:t>70.28%</w:t>
                                  </w:r>
                                </w:p>
                              </w:tc>
                            </w:tr>
                            <w:tr w:rsidR="00047938" w14:paraId="3B0CDD60"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4AA0E23" w14:textId="77777777" w:rsidR="00047938" w:rsidRDefault="00BD5517">
                                  <w:pPr>
                                    <w:spacing w:before="10" w:after="100"/>
                                    <w:ind w:left="100" w:right="100"/>
                                  </w:pPr>
                                  <w:r>
                                    <w:rPr>
                                      <w:rFonts w:eastAsia="Arial" w:cs="Arial"/>
                                      <w:color w:val="000000"/>
                                      <w:sz w:val="13"/>
                                      <w:szCs w:val="13"/>
                                    </w:rPr>
                                    <w:t>Personalaufwand</w:t>
                                  </w:r>
                                </w:p>
                              </w:tc>
                              <w:tc>
                                <w:tcPr>
                                  <w:tcW w:w="792" w:type="dxa"/>
                                  <w:tcBorders>
                                    <w:left w:val="single" w:sz="8" w:space="0" w:color="387BA4"/>
                                  </w:tcBorders>
                                  <w:shd w:val="clear" w:color="auto" w:fill="FFFFFF"/>
                                  <w:tcMar>
                                    <w:top w:w="0" w:type="dxa"/>
                                    <w:left w:w="0" w:type="dxa"/>
                                    <w:bottom w:w="0" w:type="dxa"/>
                                    <w:right w:w="0" w:type="dxa"/>
                                  </w:tcMar>
                                  <w:vAlign w:val="center"/>
                                </w:tcPr>
                                <w:p w14:paraId="4AED3226"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8A9C90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492CB1D" w14:textId="77777777" w:rsidR="00047938" w:rsidRDefault="00BD5517">
                                  <w:pPr>
                                    <w:spacing w:before="10" w:after="100"/>
                                    <w:ind w:left="100" w:right="100"/>
                                    <w:jc w:val="right"/>
                                  </w:pPr>
                                  <w:r>
                                    <w:rPr>
                                      <w:rFonts w:eastAsia="Arial" w:cs="Arial"/>
                                      <w:color w:val="000000"/>
                                      <w:sz w:val="13"/>
                                      <w:szCs w:val="13"/>
                                    </w:rPr>
                                    <w:t>-1'001</w:t>
                                  </w:r>
                                </w:p>
                              </w:tc>
                              <w:tc>
                                <w:tcPr>
                                  <w:tcW w:w="792" w:type="dxa"/>
                                  <w:shd w:val="clear" w:color="auto" w:fill="FFFFFF"/>
                                  <w:tcMar>
                                    <w:top w:w="0" w:type="dxa"/>
                                    <w:left w:w="0" w:type="dxa"/>
                                    <w:bottom w:w="0" w:type="dxa"/>
                                    <w:right w:w="0" w:type="dxa"/>
                                  </w:tcMar>
                                  <w:vAlign w:val="center"/>
                                </w:tcPr>
                                <w:p w14:paraId="3E871E1B" w14:textId="77777777" w:rsidR="00047938" w:rsidRDefault="00BD5517">
                                  <w:pPr>
                                    <w:spacing w:before="10" w:after="100"/>
                                    <w:ind w:left="100" w:right="100"/>
                                    <w:jc w:val="right"/>
                                  </w:pPr>
                                  <w:r>
                                    <w:rPr>
                                      <w:rFonts w:eastAsia="Arial" w:cs="Arial"/>
                                      <w:color w:val="000000"/>
                                      <w:sz w:val="13"/>
                                      <w:szCs w:val="13"/>
                                    </w:rPr>
                                    <w:t>-998</w:t>
                                  </w:r>
                                </w:p>
                              </w:tc>
                              <w:tc>
                                <w:tcPr>
                                  <w:tcW w:w="792" w:type="dxa"/>
                                  <w:tcBorders>
                                    <w:right w:val="single" w:sz="8" w:space="0" w:color="387BA4"/>
                                  </w:tcBorders>
                                  <w:shd w:val="clear" w:color="auto" w:fill="FFFFFF"/>
                                  <w:tcMar>
                                    <w:top w:w="0" w:type="dxa"/>
                                    <w:left w:w="0" w:type="dxa"/>
                                    <w:bottom w:w="0" w:type="dxa"/>
                                    <w:right w:w="0" w:type="dxa"/>
                                  </w:tcMar>
                                  <w:vAlign w:val="center"/>
                                </w:tcPr>
                                <w:p w14:paraId="609AD456" w14:textId="77777777" w:rsidR="00047938" w:rsidRDefault="00BD5517">
                                  <w:pPr>
                                    <w:spacing w:before="10" w:after="100"/>
                                    <w:ind w:left="100" w:right="100"/>
                                    <w:jc w:val="right"/>
                                  </w:pPr>
                                  <w:r>
                                    <w:rPr>
                                      <w:rFonts w:eastAsia="Arial" w:cs="Arial"/>
                                      <w:color w:val="000000"/>
                                      <w:sz w:val="13"/>
                                      <w:szCs w:val="13"/>
                                    </w:rPr>
                                    <w:t>-1'012</w:t>
                                  </w:r>
                                </w:p>
                              </w:tc>
                              <w:tc>
                                <w:tcPr>
                                  <w:tcW w:w="792" w:type="dxa"/>
                                  <w:tcBorders>
                                    <w:left w:val="single" w:sz="8" w:space="0" w:color="387BA4"/>
                                  </w:tcBorders>
                                  <w:shd w:val="clear" w:color="auto" w:fill="FFFFFF"/>
                                  <w:tcMar>
                                    <w:top w:w="0" w:type="dxa"/>
                                    <w:left w:w="0" w:type="dxa"/>
                                    <w:bottom w:w="0" w:type="dxa"/>
                                    <w:right w:w="0" w:type="dxa"/>
                                  </w:tcMar>
                                  <w:vAlign w:val="center"/>
                                </w:tcPr>
                                <w:p w14:paraId="2ED0E1FA" w14:textId="77777777" w:rsidR="00047938" w:rsidRDefault="00BD5517">
                                  <w:pPr>
                                    <w:spacing w:before="10" w:after="100"/>
                                    <w:ind w:left="100" w:right="100"/>
                                    <w:jc w:val="right"/>
                                  </w:pPr>
                                  <w:r>
                                    <w:rPr>
                                      <w:rFonts w:eastAsia="Arial" w:cs="Arial"/>
                                      <w:color w:val="000000"/>
                                      <w:sz w:val="13"/>
                                      <w:szCs w:val="13"/>
                                    </w:rPr>
                                    <w:t>-1'256</w:t>
                                  </w:r>
                                </w:p>
                              </w:tc>
                              <w:tc>
                                <w:tcPr>
                                  <w:tcW w:w="792" w:type="dxa"/>
                                  <w:shd w:val="clear" w:color="auto" w:fill="FFFFFF"/>
                                  <w:tcMar>
                                    <w:top w:w="0" w:type="dxa"/>
                                    <w:left w:w="0" w:type="dxa"/>
                                    <w:bottom w:w="0" w:type="dxa"/>
                                    <w:right w:w="0" w:type="dxa"/>
                                  </w:tcMar>
                                  <w:vAlign w:val="center"/>
                                </w:tcPr>
                                <w:p w14:paraId="1E79FB87" w14:textId="77777777" w:rsidR="00047938" w:rsidRDefault="00BD5517">
                                  <w:pPr>
                                    <w:spacing w:before="10" w:after="100"/>
                                    <w:ind w:left="100" w:right="100"/>
                                    <w:jc w:val="right"/>
                                  </w:pPr>
                                  <w:r>
                                    <w:rPr>
                                      <w:rFonts w:eastAsia="Arial" w:cs="Arial"/>
                                      <w:color w:val="000000"/>
                                      <w:sz w:val="13"/>
                                      <w:szCs w:val="13"/>
                                    </w:rPr>
                                    <w:t>-1'157</w:t>
                                  </w:r>
                                </w:p>
                              </w:tc>
                              <w:tc>
                                <w:tcPr>
                                  <w:tcW w:w="792" w:type="dxa"/>
                                  <w:shd w:val="clear" w:color="auto" w:fill="FFFFFF"/>
                                  <w:tcMar>
                                    <w:top w:w="0" w:type="dxa"/>
                                    <w:left w:w="0" w:type="dxa"/>
                                    <w:bottom w:w="0" w:type="dxa"/>
                                    <w:right w:w="0" w:type="dxa"/>
                                  </w:tcMar>
                                  <w:vAlign w:val="center"/>
                                </w:tcPr>
                                <w:p w14:paraId="48B33D5D" w14:textId="77777777" w:rsidR="00047938" w:rsidRDefault="00BD5517">
                                  <w:pPr>
                                    <w:spacing w:before="10" w:after="100"/>
                                    <w:ind w:left="100" w:right="100"/>
                                    <w:jc w:val="right"/>
                                  </w:pPr>
                                  <w:r>
                                    <w:rPr>
                                      <w:rFonts w:eastAsia="Arial" w:cs="Arial"/>
                                      <w:color w:val="000000"/>
                                      <w:sz w:val="13"/>
                                      <w:szCs w:val="13"/>
                                    </w:rPr>
                                    <w:t>-1'193</w:t>
                                  </w:r>
                                </w:p>
                              </w:tc>
                              <w:tc>
                                <w:tcPr>
                                  <w:tcW w:w="792" w:type="dxa"/>
                                  <w:shd w:val="clear" w:color="auto" w:fill="FFFFFF"/>
                                  <w:tcMar>
                                    <w:top w:w="0" w:type="dxa"/>
                                    <w:left w:w="0" w:type="dxa"/>
                                    <w:bottom w:w="0" w:type="dxa"/>
                                    <w:right w:w="0" w:type="dxa"/>
                                  </w:tcMar>
                                  <w:vAlign w:val="center"/>
                                </w:tcPr>
                                <w:p w14:paraId="1F45F207" w14:textId="77777777" w:rsidR="00047938" w:rsidRDefault="00BD5517">
                                  <w:pPr>
                                    <w:spacing w:before="10" w:after="100"/>
                                    <w:ind w:left="100" w:right="100"/>
                                    <w:jc w:val="right"/>
                                  </w:pPr>
                                  <w:r>
                                    <w:rPr>
                                      <w:rFonts w:eastAsia="Arial" w:cs="Arial"/>
                                      <w:color w:val="000000"/>
                                      <w:sz w:val="13"/>
                                      <w:szCs w:val="13"/>
                                    </w:rPr>
                                    <w:t>-1'222</w:t>
                                  </w:r>
                                </w:p>
                              </w:tc>
                              <w:tc>
                                <w:tcPr>
                                  <w:tcW w:w="792" w:type="dxa"/>
                                  <w:shd w:val="clear" w:color="auto" w:fill="FFFFFF"/>
                                  <w:tcMar>
                                    <w:top w:w="0" w:type="dxa"/>
                                    <w:left w:w="0" w:type="dxa"/>
                                    <w:bottom w:w="0" w:type="dxa"/>
                                    <w:right w:w="0" w:type="dxa"/>
                                  </w:tcMar>
                                  <w:vAlign w:val="center"/>
                                </w:tcPr>
                                <w:p w14:paraId="5962B6D5" w14:textId="77777777" w:rsidR="00047938" w:rsidRDefault="00BD5517">
                                  <w:pPr>
                                    <w:spacing w:before="10" w:after="100"/>
                                    <w:ind w:left="100" w:right="100"/>
                                    <w:jc w:val="right"/>
                                  </w:pPr>
                                  <w:r>
                                    <w:rPr>
                                      <w:rFonts w:eastAsia="Arial" w:cs="Arial"/>
                                      <w:color w:val="000000"/>
                                      <w:sz w:val="13"/>
                                      <w:szCs w:val="13"/>
                                    </w:rPr>
                                    <w:t>-1'243</w:t>
                                  </w:r>
                                </w:p>
                              </w:tc>
                            </w:tr>
                            <w:tr w:rsidR="00047938" w14:paraId="692180FE"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7795771A" w14:textId="77777777" w:rsidR="00047938" w:rsidRDefault="00BD5517">
                                  <w:pPr>
                                    <w:spacing w:before="10" w:after="100"/>
                                    <w:ind w:left="100" w:right="100"/>
                                  </w:pPr>
                                  <w:r>
                                    <w:rPr>
                                      <w:rFonts w:eastAsia="Arial" w:cs="Arial"/>
                                      <w:b/>
                                      <w:color w:val="000000"/>
                                      <w:sz w:val="13"/>
                                      <w:szCs w:val="13"/>
                                    </w:rPr>
                                    <w:t>Bruttoergebnis nach Personalaufwand (Bruttogewinn II)</w:t>
                                  </w:r>
                                </w:p>
                              </w:tc>
                              <w:tc>
                                <w:tcPr>
                                  <w:tcW w:w="792" w:type="dxa"/>
                                  <w:tcBorders>
                                    <w:left w:val="single" w:sz="8" w:space="0" w:color="387BA4"/>
                                  </w:tcBorders>
                                  <w:shd w:val="clear" w:color="auto" w:fill="B6CAD6"/>
                                  <w:tcMar>
                                    <w:top w:w="0" w:type="dxa"/>
                                    <w:left w:w="0" w:type="dxa"/>
                                    <w:bottom w:w="0" w:type="dxa"/>
                                    <w:right w:w="0" w:type="dxa"/>
                                  </w:tcMar>
                                  <w:vAlign w:val="center"/>
                                </w:tcPr>
                                <w:p w14:paraId="3C07085F"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74D8FBF3" w14:textId="77777777" w:rsidR="00047938" w:rsidRDefault="00BD5517">
                                  <w:pPr>
                                    <w:spacing w:before="10" w:after="100"/>
                                    <w:ind w:left="100" w:right="100"/>
                                    <w:jc w:val="right"/>
                                  </w:pPr>
                                  <w:r>
                                    <w:rPr>
                                      <w:rFonts w:eastAsia="Arial" w:cs="Arial"/>
                                      <w:b/>
                                      <w:color w:val="000000"/>
                                      <w:sz w:val="13"/>
                                      <w:szCs w:val="13"/>
                                    </w:rPr>
                                    <w:t>326</w:t>
                                  </w:r>
                                </w:p>
                              </w:tc>
                              <w:tc>
                                <w:tcPr>
                                  <w:tcW w:w="792" w:type="dxa"/>
                                  <w:shd w:val="clear" w:color="auto" w:fill="B6CAD6"/>
                                  <w:tcMar>
                                    <w:top w:w="0" w:type="dxa"/>
                                    <w:left w:w="0" w:type="dxa"/>
                                    <w:bottom w:w="0" w:type="dxa"/>
                                    <w:right w:w="0" w:type="dxa"/>
                                  </w:tcMar>
                                  <w:vAlign w:val="center"/>
                                </w:tcPr>
                                <w:p w14:paraId="43469881" w14:textId="77777777" w:rsidR="00047938" w:rsidRDefault="00BD5517">
                                  <w:pPr>
                                    <w:spacing w:before="10" w:after="100"/>
                                    <w:ind w:left="100" w:right="100"/>
                                    <w:jc w:val="right"/>
                                  </w:pPr>
                                  <w:r>
                                    <w:rPr>
                                      <w:rFonts w:eastAsia="Arial" w:cs="Arial"/>
                                      <w:b/>
                                      <w:color w:val="000000"/>
                                      <w:sz w:val="13"/>
                                      <w:szCs w:val="13"/>
                                    </w:rPr>
                                    <w:t>1'202</w:t>
                                  </w:r>
                                </w:p>
                              </w:tc>
                              <w:tc>
                                <w:tcPr>
                                  <w:tcW w:w="792" w:type="dxa"/>
                                  <w:shd w:val="clear" w:color="auto" w:fill="B6CAD6"/>
                                  <w:tcMar>
                                    <w:top w:w="0" w:type="dxa"/>
                                    <w:left w:w="0" w:type="dxa"/>
                                    <w:bottom w:w="0" w:type="dxa"/>
                                    <w:right w:w="0" w:type="dxa"/>
                                  </w:tcMar>
                                  <w:vAlign w:val="center"/>
                                </w:tcPr>
                                <w:p w14:paraId="06557731" w14:textId="77777777" w:rsidR="00047938" w:rsidRDefault="00BD5517">
                                  <w:pPr>
                                    <w:spacing w:before="10" w:after="100"/>
                                    <w:ind w:left="100" w:right="100"/>
                                    <w:jc w:val="right"/>
                                  </w:pPr>
                                  <w:r>
                                    <w:rPr>
                                      <w:rFonts w:eastAsia="Arial" w:cs="Arial"/>
                                      <w:b/>
                                      <w:color w:val="000000"/>
                                      <w:sz w:val="13"/>
                                      <w:szCs w:val="13"/>
                                    </w:rPr>
                                    <w:t>1'347</w:t>
                                  </w:r>
                                </w:p>
                              </w:tc>
                              <w:tc>
                                <w:tcPr>
                                  <w:tcW w:w="792" w:type="dxa"/>
                                  <w:tcBorders>
                                    <w:right w:val="single" w:sz="8" w:space="0" w:color="387BA4"/>
                                  </w:tcBorders>
                                  <w:shd w:val="clear" w:color="auto" w:fill="B6CAD6"/>
                                  <w:tcMar>
                                    <w:top w:w="0" w:type="dxa"/>
                                    <w:left w:w="0" w:type="dxa"/>
                                    <w:bottom w:w="0" w:type="dxa"/>
                                    <w:right w:w="0" w:type="dxa"/>
                                  </w:tcMar>
                                  <w:vAlign w:val="center"/>
                                </w:tcPr>
                                <w:p w14:paraId="17CA3C9D" w14:textId="77777777" w:rsidR="00047938" w:rsidRDefault="00BD5517">
                                  <w:pPr>
                                    <w:spacing w:before="10" w:after="100"/>
                                    <w:ind w:left="100" w:right="100"/>
                                    <w:jc w:val="right"/>
                                  </w:pPr>
                                  <w:r>
                                    <w:rPr>
                                      <w:rFonts w:eastAsia="Arial" w:cs="Arial"/>
                                      <w:b/>
                                      <w:color w:val="000000"/>
                                      <w:sz w:val="13"/>
                                      <w:szCs w:val="13"/>
                                    </w:rPr>
                                    <w:t>1'467</w:t>
                                  </w:r>
                                </w:p>
                              </w:tc>
                              <w:tc>
                                <w:tcPr>
                                  <w:tcW w:w="792" w:type="dxa"/>
                                  <w:tcBorders>
                                    <w:left w:val="single" w:sz="8" w:space="0" w:color="387BA4"/>
                                  </w:tcBorders>
                                  <w:shd w:val="clear" w:color="auto" w:fill="B6CAD6"/>
                                  <w:tcMar>
                                    <w:top w:w="0" w:type="dxa"/>
                                    <w:left w:w="0" w:type="dxa"/>
                                    <w:bottom w:w="0" w:type="dxa"/>
                                    <w:right w:w="0" w:type="dxa"/>
                                  </w:tcMar>
                                  <w:vAlign w:val="center"/>
                                </w:tcPr>
                                <w:p w14:paraId="44841426" w14:textId="77777777" w:rsidR="00047938" w:rsidRDefault="00BD5517">
                                  <w:pPr>
                                    <w:spacing w:before="10" w:after="100"/>
                                    <w:ind w:left="100" w:right="100"/>
                                    <w:jc w:val="right"/>
                                  </w:pPr>
                                  <w:r>
                                    <w:rPr>
                                      <w:rFonts w:eastAsia="Arial" w:cs="Arial"/>
                                      <w:b/>
                                      <w:color w:val="000000"/>
                                      <w:sz w:val="13"/>
                                      <w:szCs w:val="13"/>
                                    </w:rPr>
                                    <w:t>1'646</w:t>
                                  </w:r>
                                </w:p>
                              </w:tc>
                              <w:tc>
                                <w:tcPr>
                                  <w:tcW w:w="792" w:type="dxa"/>
                                  <w:shd w:val="clear" w:color="auto" w:fill="B6CAD6"/>
                                  <w:tcMar>
                                    <w:top w:w="0" w:type="dxa"/>
                                    <w:left w:w="0" w:type="dxa"/>
                                    <w:bottom w:w="0" w:type="dxa"/>
                                    <w:right w:w="0" w:type="dxa"/>
                                  </w:tcMar>
                                  <w:vAlign w:val="center"/>
                                </w:tcPr>
                                <w:p w14:paraId="1A05C9BA" w14:textId="77777777" w:rsidR="00047938" w:rsidRDefault="00BD5517">
                                  <w:pPr>
                                    <w:spacing w:before="10" w:after="100"/>
                                    <w:ind w:left="100" w:right="100"/>
                                    <w:jc w:val="right"/>
                                  </w:pPr>
                                  <w:r>
                                    <w:rPr>
                                      <w:rFonts w:eastAsia="Arial" w:cs="Arial"/>
                                      <w:b/>
                                      <w:color w:val="000000"/>
                                      <w:sz w:val="13"/>
                                      <w:szCs w:val="13"/>
                                    </w:rPr>
                                    <w:t>1'516</w:t>
                                  </w:r>
                                </w:p>
                              </w:tc>
                              <w:tc>
                                <w:tcPr>
                                  <w:tcW w:w="792" w:type="dxa"/>
                                  <w:shd w:val="clear" w:color="auto" w:fill="B6CAD6"/>
                                  <w:tcMar>
                                    <w:top w:w="0" w:type="dxa"/>
                                    <w:left w:w="0" w:type="dxa"/>
                                    <w:bottom w:w="0" w:type="dxa"/>
                                    <w:right w:w="0" w:type="dxa"/>
                                  </w:tcMar>
                                  <w:vAlign w:val="center"/>
                                </w:tcPr>
                                <w:p w14:paraId="6B18A8D4" w14:textId="77777777" w:rsidR="00047938" w:rsidRDefault="00BD5517">
                                  <w:pPr>
                                    <w:spacing w:before="10" w:after="100"/>
                                    <w:ind w:left="100" w:right="100"/>
                                    <w:jc w:val="right"/>
                                  </w:pPr>
                                  <w:r>
                                    <w:rPr>
                                      <w:rFonts w:eastAsia="Arial" w:cs="Arial"/>
                                      <w:b/>
                                      <w:color w:val="000000"/>
                                      <w:sz w:val="13"/>
                                      <w:szCs w:val="13"/>
                                    </w:rPr>
                                    <w:t>1'564</w:t>
                                  </w:r>
                                </w:p>
                              </w:tc>
                              <w:tc>
                                <w:tcPr>
                                  <w:tcW w:w="792" w:type="dxa"/>
                                  <w:shd w:val="clear" w:color="auto" w:fill="B6CAD6"/>
                                  <w:tcMar>
                                    <w:top w:w="0" w:type="dxa"/>
                                    <w:left w:w="0" w:type="dxa"/>
                                    <w:bottom w:w="0" w:type="dxa"/>
                                    <w:right w:w="0" w:type="dxa"/>
                                  </w:tcMar>
                                  <w:vAlign w:val="center"/>
                                </w:tcPr>
                                <w:p w14:paraId="2C11B910" w14:textId="77777777" w:rsidR="00047938" w:rsidRDefault="00BD5517">
                                  <w:pPr>
                                    <w:spacing w:before="10" w:after="100"/>
                                    <w:ind w:left="100" w:right="100"/>
                                    <w:jc w:val="right"/>
                                  </w:pPr>
                                  <w:r>
                                    <w:rPr>
                                      <w:rFonts w:eastAsia="Arial" w:cs="Arial"/>
                                      <w:b/>
                                      <w:color w:val="000000"/>
                                      <w:sz w:val="13"/>
                                      <w:szCs w:val="13"/>
                                    </w:rPr>
                                    <w:t>1'602</w:t>
                                  </w:r>
                                </w:p>
                              </w:tc>
                              <w:tc>
                                <w:tcPr>
                                  <w:tcW w:w="792" w:type="dxa"/>
                                  <w:shd w:val="clear" w:color="auto" w:fill="B6CAD6"/>
                                  <w:tcMar>
                                    <w:top w:w="0" w:type="dxa"/>
                                    <w:left w:w="0" w:type="dxa"/>
                                    <w:bottom w:w="0" w:type="dxa"/>
                                    <w:right w:w="0" w:type="dxa"/>
                                  </w:tcMar>
                                  <w:vAlign w:val="center"/>
                                </w:tcPr>
                                <w:p w14:paraId="3EF571F4" w14:textId="77777777" w:rsidR="00047938" w:rsidRDefault="00BD5517">
                                  <w:pPr>
                                    <w:spacing w:before="10" w:after="100"/>
                                    <w:ind w:left="100" w:right="100"/>
                                    <w:jc w:val="right"/>
                                  </w:pPr>
                                  <w:r>
                                    <w:rPr>
                                      <w:rFonts w:eastAsia="Arial" w:cs="Arial"/>
                                      <w:b/>
                                      <w:color w:val="000000"/>
                                      <w:sz w:val="13"/>
                                      <w:szCs w:val="13"/>
                                    </w:rPr>
                                    <w:t>1'629</w:t>
                                  </w:r>
                                </w:p>
                              </w:tc>
                            </w:tr>
                            <w:tr w:rsidR="00047938" w14:paraId="6137C1E9"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55E8AEE" w14:textId="77777777" w:rsidR="00047938" w:rsidRDefault="00BD5517">
                                  <w:pPr>
                                    <w:spacing w:before="10" w:after="100"/>
                                    <w:ind w:left="100" w:right="100"/>
                                  </w:pPr>
                                  <w:r>
                                    <w:rPr>
                                      <w:rFonts w:eastAsia="Arial" w:cs="Arial"/>
                                      <w:i/>
                                      <w:color w:val="000000"/>
                                      <w:sz w:val="12"/>
                                      <w:szCs w:val="12"/>
                                    </w:rPr>
                                    <w:t xml:space="preserve">  Bruttogewinn II Marge</w:t>
                                  </w:r>
                                </w:p>
                              </w:tc>
                              <w:tc>
                                <w:tcPr>
                                  <w:tcW w:w="792" w:type="dxa"/>
                                  <w:tcBorders>
                                    <w:left w:val="single" w:sz="8" w:space="0" w:color="387BA4"/>
                                  </w:tcBorders>
                                  <w:shd w:val="clear" w:color="auto" w:fill="FFFFFF"/>
                                  <w:tcMar>
                                    <w:top w:w="0" w:type="dxa"/>
                                    <w:left w:w="0" w:type="dxa"/>
                                    <w:bottom w:w="0" w:type="dxa"/>
                                    <w:right w:w="0" w:type="dxa"/>
                                  </w:tcMar>
                                  <w:vAlign w:val="center"/>
                                </w:tcPr>
                                <w:p w14:paraId="5704B390" w14:textId="77777777" w:rsidR="00047938" w:rsidRDefault="00047938">
                                  <w:pPr>
                                    <w:spacing w:before="10" w:after="100"/>
                                    <w:ind w:left="100" w:right="100"/>
                                    <w:jc w:val="right"/>
                                  </w:pPr>
                                </w:p>
                              </w:tc>
                              <w:tc>
                                <w:tcPr>
                                  <w:tcW w:w="792" w:type="dxa"/>
                                  <w:shd w:val="clear" w:color="auto" w:fill="FFFFFF"/>
                                  <w:tcMar>
                                    <w:top w:w="0" w:type="dxa"/>
                                    <w:left w:w="0" w:type="dxa"/>
                                    <w:bottom w:w="0" w:type="dxa"/>
                                    <w:right w:w="0" w:type="dxa"/>
                                  </w:tcMar>
                                  <w:vAlign w:val="center"/>
                                </w:tcPr>
                                <w:p w14:paraId="6A6972C0" w14:textId="77777777" w:rsidR="00047938" w:rsidRDefault="00BD5517">
                                  <w:pPr>
                                    <w:spacing w:before="10" w:after="100"/>
                                    <w:ind w:left="100" w:right="100"/>
                                    <w:jc w:val="right"/>
                                  </w:pPr>
                                  <w:r>
                                    <w:rPr>
                                      <w:rFonts w:eastAsia="Arial" w:cs="Arial"/>
                                      <w:i/>
                                      <w:color w:val="000000"/>
                                      <w:sz w:val="12"/>
                                      <w:szCs w:val="12"/>
                                    </w:rPr>
                                    <w:t>2,879.25%</w:t>
                                  </w:r>
                                </w:p>
                              </w:tc>
                              <w:tc>
                                <w:tcPr>
                                  <w:tcW w:w="792" w:type="dxa"/>
                                  <w:shd w:val="clear" w:color="auto" w:fill="FFFFFF"/>
                                  <w:tcMar>
                                    <w:top w:w="0" w:type="dxa"/>
                                    <w:left w:w="0" w:type="dxa"/>
                                    <w:bottom w:w="0" w:type="dxa"/>
                                    <w:right w:w="0" w:type="dxa"/>
                                  </w:tcMar>
                                  <w:vAlign w:val="center"/>
                                </w:tcPr>
                                <w:p w14:paraId="6A642EFA" w14:textId="77777777" w:rsidR="00047938" w:rsidRDefault="00BD5517">
                                  <w:pPr>
                                    <w:spacing w:before="10" w:after="100"/>
                                    <w:ind w:left="100" w:right="100"/>
                                    <w:jc w:val="right"/>
                                  </w:pPr>
                                  <w:r>
                                    <w:rPr>
                                      <w:rFonts w:eastAsia="Arial" w:cs="Arial"/>
                                      <w:i/>
                                      <w:color w:val="000000"/>
                                      <w:sz w:val="12"/>
                                      <w:szCs w:val="12"/>
                                    </w:rPr>
                                    <w:t>37.94%</w:t>
                                  </w:r>
                                </w:p>
                              </w:tc>
                              <w:tc>
                                <w:tcPr>
                                  <w:tcW w:w="792" w:type="dxa"/>
                                  <w:shd w:val="clear" w:color="auto" w:fill="FFFFFF"/>
                                  <w:tcMar>
                                    <w:top w:w="0" w:type="dxa"/>
                                    <w:left w:w="0" w:type="dxa"/>
                                    <w:bottom w:w="0" w:type="dxa"/>
                                    <w:right w:w="0" w:type="dxa"/>
                                  </w:tcMar>
                                  <w:vAlign w:val="center"/>
                                </w:tcPr>
                                <w:p w14:paraId="206B16FF" w14:textId="77777777" w:rsidR="00047938" w:rsidRDefault="00BD5517">
                                  <w:pPr>
                                    <w:spacing w:before="10" w:after="100"/>
                                    <w:ind w:left="100" w:right="100"/>
                                    <w:jc w:val="right"/>
                                  </w:pPr>
                                  <w:r>
                                    <w:rPr>
                                      <w:rFonts w:eastAsia="Arial" w:cs="Arial"/>
                                      <w:i/>
                                      <w:color w:val="000000"/>
                                      <w:sz w:val="12"/>
                                      <w:szCs w:val="12"/>
                                    </w:rPr>
                                    <w:t>41.08%</w:t>
                                  </w:r>
                                </w:p>
                              </w:tc>
                              <w:tc>
                                <w:tcPr>
                                  <w:tcW w:w="792" w:type="dxa"/>
                                  <w:tcBorders>
                                    <w:right w:val="single" w:sz="8" w:space="0" w:color="387BA4"/>
                                  </w:tcBorders>
                                  <w:shd w:val="clear" w:color="auto" w:fill="FFFFFF"/>
                                  <w:tcMar>
                                    <w:top w:w="0" w:type="dxa"/>
                                    <w:left w:w="0" w:type="dxa"/>
                                    <w:bottom w:w="0" w:type="dxa"/>
                                    <w:right w:w="0" w:type="dxa"/>
                                  </w:tcMar>
                                  <w:vAlign w:val="center"/>
                                </w:tcPr>
                                <w:p w14:paraId="475DF6E0" w14:textId="77777777" w:rsidR="00047938" w:rsidRDefault="00BD5517">
                                  <w:pPr>
                                    <w:spacing w:before="10" w:after="100"/>
                                    <w:ind w:left="100" w:right="100"/>
                                    <w:jc w:val="right"/>
                                  </w:pPr>
                                  <w:r>
                                    <w:rPr>
                                      <w:rFonts w:eastAsia="Arial" w:cs="Arial"/>
                                      <w:i/>
                                      <w:color w:val="000000"/>
                                      <w:sz w:val="12"/>
                                      <w:szCs w:val="12"/>
                                    </w:rPr>
                                    <w:t>42.90%</w:t>
                                  </w:r>
                                </w:p>
                              </w:tc>
                              <w:tc>
                                <w:tcPr>
                                  <w:tcW w:w="792" w:type="dxa"/>
                                  <w:tcBorders>
                                    <w:left w:val="single" w:sz="8" w:space="0" w:color="387BA4"/>
                                  </w:tcBorders>
                                  <w:shd w:val="clear" w:color="auto" w:fill="FFFFFF"/>
                                  <w:tcMar>
                                    <w:top w:w="0" w:type="dxa"/>
                                    <w:left w:w="0" w:type="dxa"/>
                                    <w:bottom w:w="0" w:type="dxa"/>
                                    <w:right w:w="0" w:type="dxa"/>
                                  </w:tcMar>
                                  <w:vAlign w:val="center"/>
                                </w:tcPr>
                                <w:p w14:paraId="7AD4B8BA" w14:textId="77777777" w:rsidR="00047938" w:rsidRDefault="00BD5517">
                                  <w:pPr>
                                    <w:spacing w:before="10" w:after="100"/>
                                    <w:ind w:left="100" w:right="100"/>
                                    <w:jc w:val="right"/>
                                  </w:pPr>
                                  <w:r>
                                    <w:rPr>
                                      <w:rFonts w:eastAsia="Arial" w:cs="Arial"/>
                                      <w:i/>
                                      <w:color w:val="000000"/>
                                      <w:sz w:val="12"/>
                                      <w:szCs w:val="12"/>
                                    </w:rPr>
                                    <w:t>39.87%</w:t>
                                  </w:r>
                                </w:p>
                              </w:tc>
                              <w:tc>
                                <w:tcPr>
                                  <w:tcW w:w="792" w:type="dxa"/>
                                  <w:shd w:val="clear" w:color="auto" w:fill="FFFFFF"/>
                                  <w:tcMar>
                                    <w:top w:w="0" w:type="dxa"/>
                                    <w:left w:w="0" w:type="dxa"/>
                                    <w:bottom w:w="0" w:type="dxa"/>
                                    <w:right w:w="0" w:type="dxa"/>
                                  </w:tcMar>
                                  <w:vAlign w:val="center"/>
                                </w:tcPr>
                                <w:p w14:paraId="4DBFB11A" w14:textId="77777777" w:rsidR="00047938" w:rsidRDefault="00BD5517">
                                  <w:pPr>
                                    <w:spacing w:before="10" w:after="100"/>
                                    <w:ind w:left="100" w:right="100"/>
                                    <w:jc w:val="right"/>
                                  </w:pPr>
                                  <w:r>
                                    <w:rPr>
                                      <w:rFonts w:eastAsia="Arial" w:cs="Arial"/>
                                      <w:i/>
                                      <w:color w:val="000000"/>
                                      <w:sz w:val="12"/>
                                      <w:szCs w:val="12"/>
                                    </w:rPr>
                                    <w:t>39.87%</w:t>
                                  </w:r>
                                </w:p>
                              </w:tc>
                              <w:tc>
                                <w:tcPr>
                                  <w:tcW w:w="792" w:type="dxa"/>
                                  <w:shd w:val="clear" w:color="auto" w:fill="FFFFFF"/>
                                  <w:tcMar>
                                    <w:top w:w="0" w:type="dxa"/>
                                    <w:left w:w="0" w:type="dxa"/>
                                    <w:bottom w:w="0" w:type="dxa"/>
                                    <w:right w:w="0" w:type="dxa"/>
                                  </w:tcMar>
                                  <w:vAlign w:val="center"/>
                                </w:tcPr>
                                <w:p w14:paraId="4DFA2443" w14:textId="77777777" w:rsidR="00047938" w:rsidRDefault="00BD5517">
                                  <w:pPr>
                                    <w:spacing w:before="10" w:after="100"/>
                                    <w:ind w:left="100" w:right="100"/>
                                    <w:jc w:val="right"/>
                                  </w:pPr>
                                  <w:r>
                                    <w:rPr>
                                      <w:rFonts w:eastAsia="Arial" w:cs="Arial"/>
                                      <w:i/>
                                      <w:color w:val="000000"/>
                                      <w:sz w:val="12"/>
                                      <w:szCs w:val="12"/>
                                    </w:rPr>
                                    <w:t>39.87%</w:t>
                                  </w:r>
                                </w:p>
                              </w:tc>
                              <w:tc>
                                <w:tcPr>
                                  <w:tcW w:w="792" w:type="dxa"/>
                                  <w:shd w:val="clear" w:color="auto" w:fill="FFFFFF"/>
                                  <w:tcMar>
                                    <w:top w:w="0" w:type="dxa"/>
                                    <w:left w:w="0" w:type="dxa"/>
                                    <w:bottom w:w="0" w:type="dxa"/>
                                    <w:right w:w="0" w:type="dxa"/>
                                  </w:tcMar>
                                  <w:vAlign w:val="center"/>
                                </w:tcPr>
                                <w:p w14:paraId="104DF4CF" w14:textId="77777777" w:rsidR="00047938" w:rsidRDefault="00BD5517">
                                  <w:pPr>
                                    <w:spacing w:before="10" w:after="100"/>
                                    <w:ind w:left="100" w:right="100"/>
                                    <w:jc w:val="right"/>
                                  </w:pPr>
                                  <w:r>
                                    <w:rPr>
                                      <w:rFonts w:eastAsia="Arial" w:cs="Arial"/>
                                      <w:i/>
                                      <w:color w:val="000000"/>
                                      <w:sz w:val="12"/>
                                      <w:szCs w:val="12"/>
                                    </w:rPr>
                                    <w:t>39.87%</w:t>
                                  </w:r>
                                </w:p>
                              </w:tc>
                              <w:tc>
                                <w:tcPr>
                                  <w:tcW w:w="792" w:type="dxa"/>
                                  <w:shd w:val="clear" w:color="auto" w:fill="FFFFFF"/>
                                  <w:tcMar>
                                    <w:top w:w="0" w:type="dxa"/>
                                    <w:left w:w="0" w:type="dxa"/>
                                    <w:bottom w:w="0" w:type="dxa"/>
                                    <w:right w:w="0" w:type="dxa"/>
                                  </w:tcMar>
                                  <w:vAlign w:val="center"/>
                                </w:tcPr>
                                <w:p w14:paraId="19B57435" w14:textId="77777777" w:rsidR="00047938" w:rsidRDefault="00BD5517">
                                  <w:pPr>
                                    <w:spacing w:before="10" w:after="100"/>
                                    <w:ind w:left="100" w:right="100"/>
                                    <w:jc w:val="right"/>
                                  </w:pPr>
                                  <w:r>
                                    <w:rPr>
                                      <w:rFonts w:eastAsia="Arial" w:cs="Arial"/>
                                      <w:i/>
                                      <w:color w:val="000000"/>
                                      <w:sz w:val="12"/>
                                      <w:szCs w:val="12"/>
                                    </w:rPr>
                                    <w:t>39.87%</w:t>
                                  </w:r>
                                </w:p>
                              </w:tc>
                            </w:tr>
                            <w:tr w:rsidR="00047938" w14:paraId="527FB67C"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3316EB60" w14:textId="77777777" w:rsidR="00047938" w:rsidRDefault="00BD5517">
                                  <w:pPr>
                                    <w:spacing w:before="10" w:after="100"/>
                                    <w:ind w:left="100" w:right="100"/>
                                  </w:pPr>
                                  <w:r>
                                    <w:rPr>
                                      <w:rFonts w:eastAsia="Arial" w:cs="Arial"/>
                                      <w:color w:val="000000"/>
                                      <w:sz w:val="13"/>
                                      <w:szCs w:val="13"/>
                                    </w:rPr>
                                    <w:t>Übriger betrieblicher Aufwand</w:t>
                                  </w:r>
                                </w:p>
                              </w:tc>
                              <w:tc>
                                <w:tcPr>
                                  <w:tcW w:w="792" w:type="dxa"/>
                                  <w:tcBorders>
                                    <w:left w:val="single" w:sz="8" w:space="0" w:color="387BA4"/>
                                  </w:tcBorders>
                                  <w:shd w:val="clear" w:color="auto" w:fill="FFFFFF"/>
                                  <w:tcMar>
                                    <w:top w:w="0" w:type="dxa"/>
                                    <w:left w:w="0" w:type="dxa"/>
                                    <w:bottom w:w="0" w:type="dxa"/>
                                    <w:right w:w="0" w:type="dxa"/>
                                  </w:tcMar>
                                  <w:vAlign w:val="center"/>
                                </w:tcPr>
                                <w:p w14:paraId="115092A7"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B16BCCD"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1255DDCA" w14:textId="77777777" w:rsidR="00047938" w:rsidRDefault="00BD5517">
                                  <w:pPr>
                                    <w:spacing w:before="10" w:after="100"/>
                                    <w:ind w:left="100" w:right="100"/>
                                    <w:jc w:val="right"/>
                                  </w:pPr>
                                  <w:r>
                                    <w:rPr>
                                      <w:rFonts w:eastAsia="Arial" w:cs="Arial"/>
                                      <w:color w:val="000000"/>
                                      <w:sz w:val="13"/>
                                      <w:szCs w:val="13"/>
                                    </w:rPr>
                                    <w:t>-650</w:t>
                                  </w:r>
                                </w:p>
                              </w:tc>
                              <w:tc>
                                <w:tcPr>
                                  <w:tcW w:w="792" w:type="dxa"/>
                                  <w:shd w:val="clear" w:color="auto" w:fill="FFFFFF"/>
                                  <w:tcMar>
                                    <w:top w:w="0" w:type="dxa"/>
                                    <w:left w:w="0" w:type="dxa"/>
                                    <w:bottom w:w="0" w:type="dxa"/>
                                    <w:right w:w="0" w:type="dxa"/>
                                  </w:tcMar>
                                  <w:vAlign w:val="center"/>
                                </w:tcPr>
                                <w:p w14:paraId="032A55A5" w14:textId="77777777" w:rsidR="00047938" w:rsidRDefault="00BD5517">
                                  <w:pPr>
                                    <w:spacing w:before="10" w:after="100"/>
                                    <w:ind w:left="100" w:right="100"/>
                                    <w:jc w:val="right"/>
                                  </w:pPr>
                                  <w:r>
                                    <w:rPr>
                                      <w:rFonts w:eastAsia="Arial" w:cs="Arial"/>
                                      <w:color w:val="000000"/>
                                      <w:sz w:val="13"/>
                                      <w:szCs w:val="13"/>
                                    </w:rPr>
                                    <w:t>-648</w:t>
                                  </w:r>
                                </w:p>
                              </w:tc>
                              <w:tc>
                                <w:tcPr>
                                  <w:tcW w:w="792" w:type="dxa"/>
                                  <w:tcBorders>
                                    <w:right w:val="single" w:sz="8" w:space="0" w:color="387BA4"/>
                                  </w:tcBorders>
                                  <w:shd w:val="clear" w:color="auto" w:fill="FFFFFF"/>
                                  <w:tcMar>
                                    <w:top w:w="0" w:type="dxa"/>
                                    <w:left w:w="0" w:type="dxa"/>
                                    <w:bottom w:w="0" w:type="dxa"/>
                                    <w:right w:w="0" w:type="dxa"/>
                                  </w:tcMar>
                                  <w:vAlign w:val="center"/>
                                </w:tcPr>
                                <w:p w14:paraId="0A244475" w14:textId="77777777" w:rsidR="00047938" w:rsidRDefault="00BD5517">
                                  <w:pPr>
                                    <w:spacing w:before="10" w:after="100"/>
                                    <w:ind w:left="100" w:right="100"/>
                                    <w:jc w:val="right"/>
                                  </w:pPr>
                                  <w:r>
                                    <w:rPr>
                                      <w:rFonts w:eastAsia="Arial" w:cs="Arial"/>
                                      <w:color w:val="000000"/>
                                      <w:sz w:val="13"/>
                                      <w:szCs w:val="13"/>
                                    </w:rPr>
                                    <w:t>-707</w:t>
                                  </w:r>
                                </w:p>
                              </w:tc>
                              <w:tc>
                                <w:tcPr>
                                  <w:tcW w:w="792" w:type="dxa"/>
                                  <w:tcBorders>
                                    <w:left w:val="single" w:sz="8" w:space="0" w:color="387BA4"/>
                                  </w:tcBorders>
                                  <w:shd w:val="clear" w:color="auto" w:fill="FFFFFF"/>
                                  <w:tcMar>
                                    <w:top w:w="0" w:type="dxa"/>
                                    <w:left w:w="0" w:type="dxa"/>
                                    <w:bottom w:w="0" w:type="dxa"/>
                                    <w:right w:w="0" w:type="dxa"/>
                                  </w:tcMar>
                                  <w:vAlign w:val="center"/>
                                </w:tcPr>
                                <w:p w14:paraId="2C62E1BF" w14:textId="77777777" w:rsidR="00047938" w:rsidRDefault="00BD5517">
                                  <w:pPr>
                                    <w:spacing w:before="10" w:after="100"/>
                                    <w:ind w:left="100" w:right="100"/>
                                    <w:jc w:val="right"/>
                                  </w:pPr>
                                  <w:r>
                                    <w:rPr>
                                      <w:rFonts w:eastAsia="Arial" w:cs="Arial"/>
                                      <w:color w:val="000000"/>
                                      <w:sz w:val="13"/>
                                      <w:szCs w:val="13"/>
                                    </w:rPr>
                                    <w:t>-846</w:t>
                                  </w:r>
                                </w:p>
                              </w:tc>
                              <w:tc>
                                <w:tcPr>
                                  <w:tcW w:w="792" w:type="dxa"/>
                                  <w:shd w:val="clear" w:color="auto" w:fill="FFFFFF"/>
                                  <w:tcMar>
                                    <w:top w:w="0" w:type="dxa"/>
                                    <w:left w:w="0" w:type="dxa"/>
                                    <w:bottom w:w="0" w:type="dxa"/>
                                    <w:right w:w="0" w:type="dxa"/>
                                  </w:tcMar>
                                  <w:vAlign w:val="center"/>
                                </w:tcPr>
                                <w:p w14:paraId="687B316B" w14:textId="77777777" w:rsidR="00047938" w:rsidRDefault="00BD5517">
                                  <w:pPr>
                                    <w:spacing w:before="10" w:after="100"/>
                                    <w:ind w:left="100" w:right="100"/>
                                    <w:jc w:val="right"/>
                                  </w:pPr>
                                  <w:r>
                                    <w:rPr>
                                      <w:rFonts w:eastAsia="Arial" w:cs="Arial"/>
                                      <w:color w:val="000000"/>
                                      <w:sz w:val="13"/>
                                      <w:szCs w:val="13"/>
                                    </w:rPr>
                                    <w:t>-780</w:t>
                                  </w:r>
                                </w:p>
                              </w:tc>
                              <w:tc>
                                <w:tcPr>
                                  <w:tcW w:w="792" w:type="dxa"/>
                                  <w:shd w:val="clear" w:color="auto" w:fill="FFFFFF"/>
                                  <w:tcMar>
                                    <w:top w:w="0" w:type="dxa"/>
                                    <w:left w:w="0" w:type="dxa"/>
                                    <w:bottom w:w="0" w:type="dxa"/>
                                    <w:right w:w="0" w:type="dxa"/>
                                  </w:tcMar>
                                  <w:vAlign w:val="center"/>
                                </w:tcPr>
                                <w:p w14:paraId="5923CD0B" w14:textId="77777777" w:rsidR="00047938" w:rsidRDefault="00BD5517">
                                  <w:pPr>
                                    <w:spacing w:before="10" w:after="100"/>
                                    <w:ind w:left="100" w:right="100"/>
                                    <w:jc w:val="right"/>
                                  </w:pPr>
                                  <w:r>
                                    <w:rPr>
                                      <w:rFonts w:eastAsia="Arial" w:cs="Arial"/>
                                      <w:color w:val="000000"/>
                                      <w:sz w:val="13"/>
                                      <w:szCs w:val="13"/>
                                    </w:rPr>
                                    <w:t>-804</w:t>
                                  </w:r>
                                </w:p>
                              </w:tc>
                              <w:tc>
                                <w:tcPr>
                                  <w:tcW w:w="792" w:type="dxa"/>
                                  <w:shd w:val="clear" w:color="auto" w:fill="FFFFFF"/>
                                  <w:tcMar>
                                    <w:top w:w="0" w:type="dxa"/>
                                    <w:left w:w="0" w:type="dxa"/>
                                    <w:bottom w:w="0" w:type="dxa"/>
                                    <w:right w:w="0" w:type="dxa"/>
                                  </w:tcMar>
                                  <w:vAlign w:val="center"/>
                                </w:tcPr>
                                <w:p w14:paraId="4D7E0832" w14:textId="77777777" w:rsidR="00047938" w:rsidRDefault="00BD5517">
                                  <w:pPr>
                                    <w:spacing w:before="10" w:after="100"/>
                                    <w:ind w:left="100" w:right="100"/>
                                    <w:jc w:val="right"/>
                                  </w:pPr>
                                  <w:r>
                                    <w:rPr>
                                      <w:rFonts w:eastAsia="Arial" w:cs="Arial"/>
                                      <w:color w:val="000000"/>
                                      <w:sz w:val="13"/>
                                      <w:szCs w:val="13"/>
                                    </w:rPr>
                                    <w:t>-824</w:t>
                                  </w:r>
                                </w:p>
                              </w:tc>
                              <w:tc>
                                <w:tcPr>
                                  <w:tcW w:w="792" w:type="dxa"/>
                                  <w:shd w:val="clear" w:color="auto" w:fill="FFFFFF"/>
                                  <w:tcMar>
                                    <w:top w:w="0" w:type="dxa"/>
                                    <w:left w:w="0" w:type="dxa"/>
                                    <w:bottom w:w="0" w:type="dxa"/>
                                    <w:right w:w="0" w:type="dxa"/>
                                  </w:tcMar>
                                  <w:vAlign w:val="center"/>
                                </w:tcPr>
                                <w:p w14:paraId="770D40E6" w14:textId="77777777" w:rsidR="00047938" w:rsidRDefault="00BD5517">
                                  <w:pPr>
                                    <w:spacing w:before="10" w:after="100"/>
                                    <w:ind w:left="100" w:right="100"/>
                                    <w:jc w:val="right"/>
                                  </w:pPr>
                                  <w:r>
                                    <w:rPr>
                                      <w:rFonts w:eastAsia="Arial" w:cs="Arial"/>
                                      <w:color w:val="000000"/>
                                      <w:sz w:val="13"/>
                                      <w:szCs w:val="13"/>
                                    </w:rPr>
                                    <w:t>-838</w:t>
                                  </w:r>
                                </w:p>
                              </w:tc>
                            </w:tr>
                            <w:tr w:rsidR="00047938" w14:paraId="400D26B7"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08888180" w14:textId="77777777" w:rsidR="00047938" w:rsidRDefault="00BD5517">
                                  <w:pPr>
                                    <w:spacing w:before="10" w:after="100"/>
                                    <w:ind w:left="100" w:right="100"/>
                                  </w:pPr>
                                  <w:r>
                                    <w:rPr>
                                      <w:rFonts w:eastAsia="Arial" w:cs="Arial"/>
                                      <w:color w:val="000000"/>
                                      <w:sz w:val="13"/>
                                      <w:szCs w:val="13"/>
                                    </w:rPr>
                                    <w:t>Betrieblicher Nebenerfolg</w:t>
                                  </w:r>
                                </w:p>
                              </w:tc>
                              <w:tc>
                                <w:tcPr>
                                  <w:tcW w:w="792" w:type="dxa"/>
                                  <w:tcBorders>
                                    <w:left w:val="single" w:sz="8" w:space="0" w:color="387BA4"/>
                                  </w:tcBorders>
                                  <w:shd w:val="clear" w:color="auto" w:fill="FFFFFF"/>
                                  <w:tcMar>
                                    <w:top w:w="0" w:type="dxa"/>
                                    <w:left w:w="0" w:type="dxa"/>
                                    <w:bottom w:w="0" w:type="dxa"/>
                                    <w:right w:w="0" w:type="dxa"/>
                                  </w:tcMar>
                                  <w:vAlign w:val="center"/>
                                </w:tcPr>
                                <w:p w14:paraId="77DCC5C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B9CE2B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CB2B549" w14:textId="77777777" w:rsidR="00047938" w:rsidRDefault="00BD5517">
                                  <w:pPr>
                                    <w:spacing w:before="10" w:after="100"/>
                                    <w:ind w:left="100" w:right="100"/>
                                    <w:jc w:val="right"/>
                                  </w:pPr>
                                  <w:r>
                                    <w:rPr>
                                      <w:rFonts w:eastAsia="Arial" w:cs="Arial"/>
                                      <w:color w:val="000000"/>
                                      <w:sz w:val="13"/>
                                      <w:szCs w:val="13"/>
                                    </w:rPr>
                                    <w:t>27</w:t>
                                  </w:r>
                                </w:p>
                              </w:tc>
                              <w:tc>
                                <w:tcPr>
                                  <w:tcW w:w="792" w:type="dxa"/>
                                  <w:shd w:val="clear" w:color="auto" w:fill="FFFFFF"/>
                                  <w:tcMar>
                                    <w:top w:w="0" w:type="dxa"/>
                                    <w:left w:w="0" w:type="dxa"/>
                                    <w:bottom w:w="0" w:type="dxa"/>
                                    <w:right w:w="0" w:type="dxa"/>
                                  </w:tcMar>
                                  <w:vAlign w:val="center"/>
                                </w:tcPr>
                                <w:p w14:paraId="6EE1A8E1" w14:textId="77777777" w:rsidR="00047938" w:rsidRDefault="00BD5517">
                                  <w:pPr>
                                    <w:spacing w:before="10" w:after="100"/>
                                    <w:ind w:left="100" w:right="100"/>
                                    <w:jc w:val="right"/>
                                  </w:pPr>
                                  <w:r>
                                    <w:rPr>
                                      <w:rFonts w:eastAsia="Arial" w:cs="Arial"/>
                                      <w:color w:val="000000"/>
                                      <w:sz w:val="13"/>
                                      <w:szCs w:val="13"/>
                                    </w:rPr>
                                    <w:t>47</w:t>
                                  </w:r>
                                </w:p>
                              </w:tc>
                              <w:tc>
                                <w:tcPr>
                                  <w:tcW w:w="792" w:type="dxa"/>
                                  <w:tcBorders>
                                    <w:right w:val="single" w:sz="8" w:space="0" w:color="387BA4"/>
                                  </w:tcBorders>
                                  <w:shd w:val="clear" w:color="auto" w:fill="FFFFFF"/>
                                  <w:tcMar>
                                    <w:top w:w="0" w:type="dxa"/>
                                    <w:left w:w="0" w:type="dxa"/>
                                    <w:bottom w:w="0" w:type="dxa"/>
                                    <w:right w:w="0" w:type="dxa"/>
                                  </w:tcMar>
                                  <w:vAlign w:val="center"/>
                                </w:tcPr>
                                <w:p w14:paraId="6218A736" w14:textId="77777777" w:rsidR="00047938" w:rsidRDefault="00BD5517">
                                  <w:pPr>
                                    <w:spacing w:before="10" w:after="100"/>
                                    <w:ind w:left="100" w:right="100"/>
                                    <w:jc w:val="right"/>
                                  </w:pPr>
                                  <w:r>
                                    <w:rPr>
                                      <w:rFonts w:eastAsia="Arial" w:cs="Arial"/>
                                      <w:color w:val="000000"/>
                                      <w:sz w:val="13"/>
                                      <w:szCs w:val="13"/>
                                    </w:rPr>
                                    <w:t>10</w:t>
                                  </w:r>
                                </w:p>
                              </w:tc>
                              <w:tc>
                                <w:tcPr>
                                  <w:tcW w:w="792" w:type="dxa"/>
                                  <w:tcBorders>
                                    <w:left w:val="single" w:sz="8" w:space="0" w:color="387BA4"/>
                                  </w:tcBorders>
                                  <w:shd w:val="clear" w:color="auto" w:fill="FFFFFF"/>
                                  <w:tcMar>
                                    <w:top w:w="0" w:type="dxa"/>
                                    <w:left w:w="0" w:type="dxa"/>
                                    <w:bottom w:w="0" w:type="dxa"/>
                                    <w:right w:w="0" w:type="dxa"/>
                                  </w:tcMar>
                                  <w:vAlign w:val="center"/>
                                </w:tcPr>
                                <w:p w14:paraId="66D3BCF9" w14:textId="77777777" w:rsidR="00047938" w:rsidRDefault="00BD5517">
                                  <w:pPr>
                                    <w:spacing w:before="10" w:after="100"/>
                                    <w:ind w:left="100" w:right="100"/>
                                    <w:jc w:val="right"/>
                                  </w:pPr>
                                  <w:r>
                                    <w:rPr>
                                      <w:rFonts w:eastAsia="Arial" w:cs="Arial"/>
                                      <w:color w:val="000000"/>
                                      <w:sz w:val="13"/>
                                      <w:szCs w:val="13"/>
                                    </w:rPr>
                                    <w:t>18</w:t>
                                  </w:r>
                                </w:p>
                              </w:tc>
                              <w:tc>
                                <w:tcPr>
                                  <w:tcW w:w="792" w:type="dxa"/>
                                  <w:shd w:val="clear" w:color="auto" w:fill="FFFFFF"/>
                                  <w:tcMar>
                                    <w:top w:w="0" w:type="dxa"/>
                                    <w:left w:w="0" w:type="dxa"/>
                                    <w:bottom w:w="0" w:type="dxa"/>
                                    <w:right w:w="0" w:type="dxa"/>
                                  </w:tcMar>
                                  <w:vAlign w:val="center"/>
                                </w:tcPr>
                                <w:p w14:paraId="64058E0C" w14:textId="77777777" w:rsidR="00047938" w:rsidRDefault="00BD5517">
                                  <w:pPr>
                                    <w:spacing w:before="10" w:after="100"/>
                                    <w:ind w:left="100" w:right="100"/>
                                    <w:jc w:val="right"/>
                                  </w:pPr>
                                  <w:r>
                                    <w:rPr>
                                      <w:rFonts w:eastAsia="Arial" w:cs="Arial"/>
                                      <w:color w:val="000000"/>
                                      <w:sz w:val="13"/>
                                      <w:szCs w:val="13"/>
                                    </w:rPr>
                                    <w:t>16</w:t>
                                  </w:r>
                                </w:p>
                              </w:tc>
                              <w:tc>
                                <w:tcPr>
                                  <w:tcW w:w="792" w:type="dxa"/>
                                  <w:shd w:val="clear" w:color="auto" w:fill="FFFFFF"/>
                                  <w:tcMar>
                                    <w:top w:w="0" w:type="dxa"/>
                                    <w:left w:w="0" w:type="dxa"/>
                                    <w:bottom w:w="0" w:type="dxa"/>
                                    <w:right w:w="0" w:type="dxa"/>
                                  </w:tcMar>
                                  <w:vAlign w:val="center"/>
                                </w:tcPr>
                                <w:p w14:paraId="44274A49" w14:textId="77777777" w:rsidR="00047938" w:rsidRDefault="00BD5517">
                                  <w:pPr>
                                    <w:spacing w:before="10" w:after="100"/>
                                    <w:ind w:left="100" w:right="100"/>
                                    <w:jc w:val="right"/>
                                  </w:pPr>
                                  <w:r>
                                    <w:rPr>
                                      <w:rFonts w:eastAsia="Arial" w:cs="Arial"/>
                                      <w:color w:val="000000"/>
                                      <w:sz w:val="13"/>
                                      <w:szCs w:val="13"/>
                                    </w:rPr>
                                    <w:t>17</w:t>
                                  </w:r>
                                </w:p>
                              </w:tc>
                              <w:tc>
                                <w:tcPr>
                                  <w:tcW w:w="792" w:type="dxa"/>
                                  <w:shd w:val="clear" w:color="auto" w:fill="FFFFFF"/>
                                  <w:tcMar>
                                    <w:top w:w="0" w:type="dxa"/>
                                    <w:left w:w="0" w:type="dxa"/>
                                    <w:bottom w:w="0" w:type="dxa"/>
                                    <w:right w:w="0" w:type="dxa"/>
                                  </w:tcMar>
                                  <w:vAlign w:val="center"/>
                                </w:tcPr>
                                <w:p w14:paraId="3259A9E3" w14:textId="77777777" w:rsidR="00047938" w:rsidRDefault="00BD5517">
                                  <w:pPr>
                                    <w:spacing w:before="10" w:after="100"/>
                                    <w:ind w:left="100" w:right="100"/>
                                    <w:jc w:val="right"/>
                                  </w:pPr>
                                  <w:r>
                                    <w:rPr>
                                      <w:rFonts w:eastAsia="Arial" w:cs="Arial"/>
                                      <w:color w:val="000000"/>
                                      <w:sz w:val="13"/>
                                      <w:szCs w:val="13"/>
                                    </w:rPr>
                                    <w:t>17</w:t>
                                  </w:r>
                                </w:p>
                              </w:tc>
                              <w:tc>
                                <w:tcPr>
                                  <w:tcW w:w="792" w:type="dxa"/>
                                  <w:shd w:val="clear" w:color="auto" w:fill="FFFFFF"/>
                                  <w:tcMar>
                                    <w:top w:w="0" w:type="dxa"/>
                                    <w:left w:w="0" w:type="dxa"/>
                                    <w:bottom w:w="0" w:type="dxa"/>
                                    <w:right w:w="0" w:type="dxa"/>
                                  </w:tcMar>
                                  <w:vAlign w:val="center"/>
                                </w:tcPr>
                                <w:p w14:paraId="34D73B5D" w14:textId="77777777" w:rsidR="00047938" w:rsidRDefault="00BD5517">
                                  <w:pPr>
                                    <w:spacing w:before="10" w:after="100"/>
                                    <w:ind w:left="100" w:right="100"/>
                                    <w:jc w:val="right"/>
                                  </w:pPr>
                                  <w:r>
                                    <w:rPr>
                                      <w:rFonts w:eastAsia="Arial" w:cs="Arial"/>
                                      <w:color w:val="000000"/>
                                      <w:sz w:val="13"/>
                                      <w:szCs w:val="13"/>
                                    </w:rPr>
                                    <w:t>17</w:t>
                                  </w:r>
                                </w:p>
                              </w:tc>
                            </w:tr>
                            <w:tr w:rsidR="00047938" w14:paraId="3699F951"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539322B4" w14:textId="77777777" w:rsidR="00047938" w:rsidRDefault="00BD5517">
                                  <w:pPr>
                                    <w:spacing w:before="10" w:after="100"/>
                                    <w:ind w:left="100" w:right="100"/>
                                  </w:pPr>
                                  <w:r>
                                    <w:rPr>
                                      <w:rFonts w:eastAsia="Arial" w:cs="Arial"/>
                                      <w:b/>
                                      <w:color w:val="000000"/>
                                      <w:sz w:val="13"/>
                                      <w:szCs w:val="13"/>
                                    </w:rPr>
                                    <w:t>Betriebliches Ergebnis vor Finanzerfolg, Steuern und Abschreibungen (EBITDA)</w:t>
                                  </w:r>
                                </w:p>
                              </w:tc>
                              <w:tc>
                                <w:tcPr>
                                  <w:tcW w:w="792" w:type="dxa"/>
                                  <w:tcBorders>
                                    <w:left w:val="single" w:sz="8" w:space="0" w:color="387BA4"/>
                                  </w:tcBorders>
                                  <w:shd w:val="clear" w:color="auto" w:fill="B6CAD6"/>
                                  <w:tcMar>
                                    <w:top w:w="0" w:type="dxa"/>
                                    <w:left w:w="0" w:type="dxa"/>
                                    <w:bottom w:w="0" w:type="dxa"/>
                                    <w:right w:w="0" w:type="dxa"/>
                                  </w:tcMar>
                                  <w:vAlign w:val="center"/>
                                </w:tcPr>
                                <w:p w14:paraId="4EA746A1"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024D7645" w14:textId="77777777" w:rsidR="00047938" w:rsidRDefault="00BD5517">
                                  <w:pPr>
                                    <w:spacing w:before="10" w:after="100"/>
                                    <w:ind w:left="100" w:right="100"/>
                                    <w:jc w:val="right"/>
                                  </w:pPr>
                                  <w:r>
                                    <w:rPr>
                                      <w:rFonts w:eastAsia="Arial" w:cs="Arial"/>
                                      <w:b/>
                                      <w:color w:val="000000"/>
                                      <w:sz w:val="13"/>
                                      <w:szCs w:val="13"/>
                                    </w:rPr>
                                    <w:t>326</w:t>
                                  </w:r>
                                </w:p>
                              </w:tc>
                              <w:tc>
                                <w:tcPr>
                                  <w:tcW w:w="792" w:type="dxa"/>
                                  <w:shd w:val="clear" w:color="auto" w:fill="B6CAD6"/>
                                  <w:tcMar>
                                    <w:top w:w="0" w:type="dxa"/>
                                    <w:left w:w="0" w:type="dxa"/>
                                    <w:bottom w:w="0" w:type="dxa"/>
                                    <w:right w:w="0" w:type="dxa"/>
                                  </w:tcMar>
                                  <w:vAlign w:val="center"/>
                                </w:tcPr>
                                <w:p w14:paraId="70BED821" w14:textId="77777777" w:rsidR="00047938" w:rsidRDefault="00BD5517">
                                  <w:pPr>
                                    <w:spacing w:before="10" w:after="100"/>
                                    <w:ind w:left="100" w:right="100"/>
                                    <w:jc w:val="right"/>
                                  </w:pPr>
                                  <w:r>
                                    <w:rPr>
                                      <w:rFonts w:eastAsia="Arial" w:cs="Arial"/>
                                      <w:b/>
                                      <w:color w:val="000000"/>
                                      <w:sz w:val="13"/>
                                      <w:szCs w:val="13"/>
                                    </w:rPr>
                                    <w:t>579</w:t>
                                  </w:r>
                                </w:p>
                              </w:tc>
                              <w:tc>
                                <w:tcPr>
                                  <w:tcW w:w="792" w:type="dxa"/>
                                  <w:shd w:val="clear" w:color="auto" w:fill="B6CAD6"/>
                                  <w:tcMar>
                                    <w:top w:w="0" w:type="dxa"/>
                                    <w:left w:w="0" w:type="dxa"/>
                                    <w:bottom w:w="0" w:type="dxa"/>
                                    <w:right w:w="0" w:type="dxa"/>
                                  </w:tcMar>
                                  <w:vAlign w:val="center"/>
                                </w:tcPr>
                                <w:p w14:paraId="64766A7E" w14:textId="77777777" w:rsidR="00047938" w:rsidRDefault="00BD5517">
                                  <w:pPr>
                                    <w:spacing w:before="10" w:after="100"/>
                                    <w:ind w:left="100" w:right="100"/>
                                    <w:jc w:val="right"/>
                                  </w:pPr>
                                  <w:r>
                                    <w:rPr>
                                      <w:rFonts w:eastAsia="Arial" w:cs="Arial"/>
                                      <w:b/>
                                      <w:color w:val="000000"/>
                                      <w:sz w:val="13"/>
                                      <w:szCs w:val="13"/>
                                    </w:rPr>
                                    <w:t>746</w:t>
                                  </w:r>
                                </w:p>
                              </w:tc>
                              <w:tc>
                                <w:tcPr>
                                  <w:tcW w:w="792" w:type="dxa"/>
                                  <w:tcBorders>
                                    <w:right w:val="single" w:sz="8" w:space="0" w:color="387BA4"/>
                                  </w:tcBorders>
                                  <w:shd w:val="clear" w:color="auto" w:fill="B6CAD6"/>
                                  <w:tcMar>
                                    <w:top w:w="0" w:type="dxa"/>
                                    <w:left w:w="0" w:type="dxa"/>
                                    <w:bottom w:w="0" w:type="dxa"/>
                                    <w:right w:w="0" w:type="dxa"/>
                                  </w:tcMar>
                                  <w:vAlign w:val="center"/>
                                </w:tcPr>
                                <w:p w14:paraId="2DE041F6" w14:textId="77777777" w:rsidR="00047938" w:rsidRDefault="00BD5517">
                                  <w:pPr>
                                    <w:spacing w:before="10" w:after="100"/>
                                    <w:ind w:left="100" w:right="100"/>
                                    <w:jc w:val="right"/>
                                  </w:pPr>
                                  <w:r>
                                    <w:rPr>
                                      <w:rFonts w:eastAsia="Arial" w:cs="Arial"/>
                                      <w:b/>
                                      <w:color w:val="000000"/>
                                      <w:sz w:val="13"/>
                                      <w:szCs w:val="13"/>
                                    </w:rPr>
                                    <w:t>770</w:t>
                                  </w:r>
                                </w:p>
                              </w:tc>
                              <w:tc>
                                <w:tcPr>
                                  <w:tcW w:w="792" w:type="dxa"/>
                                  <w:tcBorders>
                                    <w:left w:val="single" w:sz="8" w:space="0" w:color="387BA4"/>
                                  </w:tcBorders>
                                  <w:shd w:val="clear" w:color="auto" w:fill="B6CAD6"/>
                                  <w:tcMar>
                                    <w:top w:w="0" w:type="dxa"/>
                                    <w:left w:w="0" w:type="dxa"/>
                                    <w:bottom w:w="0" w:type="dxa"/>
                                    <w:right w:w="0" w:type="dxa"/>
                                  </w:tcMar>
                                  <w:vAlign w:val="center"/>
                                </w:tcPr>
                                <w:p w14:paraId="0F4F3A36" w14:textId="77777777" w:rsidR="00047938" w:rsidRDefault="00BD5517">
                                  <w:pPr>
                                    <w:spacing w:before="10" w:after="100"/>
                                    <w:ind w:left="100" w:right="100"/>
                                    <w:jc w:val="right"/>
                                  </w:pPr>
                                  <w:r>
                                    <w:rPr>
                                      <w:rFonts w:eastAsia="Arial" w:cs="Arial"/>
                                      <w:b/>
                                      <w:color w:val="000000"/>
                                      <w:sz w:val="13"/>
                                      <w:szCs w:val="13"/>
                                    </w:rPr>
                                    <w:t>817</w:t>
                                  </w:r>
                                </w:p>
                              </w:tc>
                              <w:tc>
                                <w:tcPr>
                                  <w:tcW w:w="792" w:type="dxa"/>
                                  <w:shd w:val="clear" w:color="auto" w:fill="B6CAD6"/>
                                  <w:tcMar>
                                    <w:top w:w="0" w:type="dxa"/>
                                    <w:left w:w="0" w:type="dxa"/>
                                    <w:bottom w:w="0" w:type="dxa"/>
                                    <w:right w:w="0" w:type="dxa"/>
                                  </w:tcMar>
                                  <w:vAlign w:val="center"/>
                                </w:tcPr>
                                <w:p w14:paraId="6D78D3CD" w14:textId="77777777" w:rsidR="00047938" w:rsidRDefault="00BD5517">
                                  <w:pPr>
                                    <w:spacing w:before="10" w:after="100"/>
                                    <w:ind w:left="100" w:right="100"/>
                                    <w:jc w:val="right"/>
                                  </w:pPr>
                                  <w:r>
                                    <w:rPr>
                                      <w:rFonts w:eastAsia="Arial" w:cs="Arial"/>
                                      <w:b/>
                                      <w:color w:val="000000"/>
                                      <w:sz w:val="13"/>
                                      <w:szCs w:val="13"/>
                                    </w:rPr>
                                    <w:t>753</w:t>
                                  </w:r>
                                </w:p>
                              </w:tc>
                              <w:tc>
                                <w:tcPr>
                                  <w:tcW w:w="792" w:type="dxa"/>
                                  <w:shd w:val="clear" w:color="auto" w:fill="B6CAD6"/>
                                  <w:tcMar>
                                    <w:top w:w="0" w:type="dxa"/>
                                    <w:left w:w="0" w:type="dxa"/>
                                    <w:bottom w:w="0" w:type="dxa"/>
                                    <w:right w:w="0" w:type="dxa"/>
                                  </w:tcMar>
                                  <w:vAlign w:val="center"/>
                                </w:tcPr>
                                <w:p w14:paraId="4F62436D" w14:textId="77777777" w:rsidR="00047938" w:rsidRDefault="00BD5517">
                                  <w:pPr>
                                    <w:spacing w:before="10" w:after="100"/>
                                    <w:ind w:left="100" w:right="100"/>
                                    <w:jc w:val="right"/>
                                  </w:pPr>
                                  <w:r>
                                    <w:rPr>
                                      <w:rFonts w:eastAsia="Arial" w:cs="Arial"/>
                                      <w:b/>
                                      <w:color w:val="000000"/>
                                      <w:sz w:val="13"/>
                                      <w:szCs w:val="13"/>
                                    </w:rPr>
                                    <w:t>777</w:t>
                                  </w:r>
                                </w:p>
                              </w:tc>
                              <w:tc>
                                <w:tcPr>
                                  <w:tcW w:w="792" w:type="dxa"/>
                                  <w:shd w:val="clear" w:color="auto" w:fill="B6CAD6"/>
                                  <w:tcMar>
                                    <w:top w:w="0" w:type="dxa"/>
                                    <w:left w:w="0" w:type="dxa"/>
                                    <w:bottom w:w="0" w:type="dxa"/>
                                    <w:right w:w="0" w:type="dxa"/>
                                  </w:tcMar>
                                  <w:vAlign w:val="center"/>
                                </w:tcPr>
                                <w:p w14:paraId="07C1926E" w14:textId="77777777" w:rsidR="00047938" w:rsidRDefault="00BD5517">
                                  <w:pPr>
                                    <w:spacing w:before="10" w:after="100"/>
                                    <w:ind w:left="100" w:right="100"/>
                                    <w:jc w:val="right"/>
                                  </w:pPr>
                                  <w:r>
                                    <w:rPr>
                                      <w:rFonts w:eastAsia="Arial" w:cs="Arial"/>
                                      <w:b/>
                                      <w:color w:val="000000"/>
                                      <w:sz w:val="13"/>
                                      <w:szCs w:val="13"/>
                                    </w:rPr>
                                    <w:t>796</w:t>
                                  </w:r>
                                </w:p>
                              </w:tc>
                              <w:tc>
                                <w:tcPr>
                                  <w:tcW w:w="792" w:type="dxa"/>
                                  <w:shd w:val="clear" w:color="auto" w:fill="B6CAD6"/>
                                  <w:tcMar>
                                    <w:top w:w="0" w:type="dxa"/>
                                    <w:left w:w="0" w:type="dxa"/>
                                    <w:bottom w:w="0" w:type="dxa"/>
                                    <w:right w:w="0" w:type="dxa"/>
                                  </w:tcMar>
                                  <w:vAlign w:val="center"/>
                                </w:tcPr>
                                <w:p w14:paraId="281B33AB" w14:textId="77777777" w:rsidR="00047938" w:rsidRDefault="00BD5517">
                                  <w:pPr>
                                    <w:spacing w:before="10" w:after="100"/>
                                    <w:ind w:left="100" w:right="100"/>
                                    <w:jc w:val="right"/>
                                  </w:pPr>
                                  <w:r>
                                    <w:rPr>
                                      <w:rFonts w:eastAsia="Arial" w:cs="Arial"/>
                                      <w:b/>
                                      <w:color w:val="000000"/>
                                      <w:sz w:val="13"/>
                                      <w:szCs w:val="13"/>
                                    </w:rPr>
                                    <w:t>809</w:t>
                                  </w:r>
                                </w:p>
                              </w:tc>
                            </w:tr>
                            <w:tr w:rsidR="00047938" w14:paraId="71B66DF8"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BFE7C3B" w14:textId="77777777" w:rsidR="00047938" w:rsidRDefault="00BD5517">
                                  <w:pPr>
                                    <w:spacing w:before="10" w:after="100"/>
                                    <w:ind w:left="100" w:right="100"/>
                                  </w:pPr>
                                  <w:r>
                                    <w:rPr>
                                      <w:rFonts w:eastAsia="Arial" w:cs="Arial"/>
                                      <w:i/>
                                      <w:color w:val="000000"/>
                                      <w:sz w:val="12"/>
                                      <w:szCs w:val="12"/>
                                    </w:rPr>
                                    <w:t xml:space="preserve">  EBITDA Marge</w:t>
                                  </w:r>
                                </w:p>
                              </w:tc>
                              <w:tc>
                                <w:tcPr>
                                  <w:tcW w:w="792" w:type="dxa"/>
                                  <w:tcBorders>
                                    <w:left w:val="single" w:sz="8" w:space="0" w:color="387BA4"/>
                                  </w:tcBorders>
                                  <w:shd w:val="clear" w:color="auto" w:fill="FFFFFF"/>
                                  <w:tcMar>
                                    <w:top w:w="0" w:type="dxa"/>
                                    <w:left w:w="0" w:type="dxa"/>
                                    <w:bottom w:w="0" w:type="dxa"/>
                                    <w:right w:w="0" w:type="dxa"/>
                                  </w:tcMar>
                                  <w:vAlign w:val="center"/>
                                </w:tcPr>
                                <w:p w14:paraId="7CF0BB2C" w14:textId="77777777" w:rsidR="00047938" w:rsidRDefault="00047938">
                                  <w:pPr>
                                    <w:spacing w:before="10" w:after="100"/>
                                    <w:ind w:left="100" w:right="100"/>
                                    <w:jc w:val="right"/>
                                  </w:pPr>
                                </w:p>
                              </w:tc>
                              <w:tc>
                                <w:tcPr>
                                  <w:tcW w:w="792" w:type="dxa"/>
                                  <w:shd w:val="clear" w:color="auto" w:fill="FFFFFF"/>
                                  <w:tcMar>
                                    <w:top w:w="0" w:type="dxa"/>
                                    <w:left w:w="0" w:type="dxa"/>
                                    <w:bottom w:w="0" w:type="dxa"/>
                                    <w:right w:w="0" w:type="dxa"/>
                                  </w:tcMar>
                                  <w:vAlign w:val="center"/>
                                </w:tcPr>
                                <w:p w14:paraId="3A497BB9" w14:textId="77777777" w:rsidR="00047938" w:rsidRDefault="00BD5517">
                                  <w:pPr>
                                    <w:spacing w:before="10" w:after="100"/>
                                    <w:ind w:left="100" w:right="100"/>
                                    <w:jc w:val="right"/>
                                  </w:pPr>
                                  <w:r>
                                    <w:rPr>
                                      <w:rFonts w:eastAsia="Arial" w:cs="Arial"/>
                                      <w:i/>
                                      <w:color w:val="000000"/>
                                      <w:sz w:val="12"/>
                                      <w:szCs w:val="12"/>
                                    </w:rPr>
                                    <w:t>2,879.25%</w:t>
                                  </w:r>
                                </w:p>
                              </w:tc>
                              <w:tc>
                                <w:tcPr>
                                  <w:tcW w:w="792" w:type="dxa"/>
                                  <w:shd w:val="clear" w:color="auto" w:fill="FFFFFF"/>
                                  <w:tcMar>
                                    <w:top w:w="0" w:type="dxa"/>
                                    <w:left w:w="0" w:type="dxa"/>
                                    <w:bottom w:w="0" w:type="dxa"/>
                                    <w:right w:w="0" w:type="dxa"/>
                                  </w:tcMar>
                                  <w:vAlign w:val="center"/>
                                </w:tcPr>
                                <w:p w14:paraId="301C420C" w14:textId="77777777" w:rsidR="00047938" w:rsidRDefault="00BD5517">
                                  <w:pPr>
                                    <w:spacing w:before="10" w:after="100"/>
                                    <w:ind w:left="100" w:right="100"/>
                                    <w:jc w:val="right"/>
                                  </w:pPr>
                                  <w:r>
                                    <w:rPr>
                                      <w:rFonts w:eastAsia="Arial" w:cs="Arial"/>
                                      <w:i/>
                                      <w:color w:val="000000"/>
                                      <w:sz w:val="12"/>
                                      <w:szCs w:val="12"/>
                                    </w:rPr>
                                    <w:t>18.28%</w:t>
                                  </w:r>
                                </w:p>
                              </w:tc>
                              <w:tc>
                                <w:tcPr>
                                  <w:tcW w:w="792" w:type="dxa"/>
                                  <w:shd w:val="clear" w:color="auto" w:fill="FFFFFF"/>
                                  <w:tcMar>
                                    <w:top w:w="0" w:type="dxa"/>
                                    <w:left w:w="0" w:type="dxa"/>
                                    <w:bottom w:w="0" w:type="dxa"/>
                                    <w:right w:w="0" w:type="dxa"/>
                                  </w:tcMar>
                                  <w:vAlign w:val="center"/>
                                </w:tcPr>
                                <w:p w14:paraId="471E9808" w14:textId="77777777" w:rsidR="00047938" w:rsidRDefault="00BD5517">
                                  <w:pPr>
                                    <w:spacing w:before="10" w:after="100"/>
                                    <w:ind w:left="100" w:right="100"/>
                                    <w:jc w:val="right"/>
                                  </w:pPr>
                                  <w:r>
                                    <w:rPr>
                                      <w:rFonts w:eastAsia="Arial" w:cs="Arial"/>
                                      <w:i/>
                                      <w:color w:val="000000"/>
                                      <w:sz w:val="12"/>
                                      <w:szCs w:val="12"/>
                                    </w:rPr>
                                    <w:t>22.73%</w:t>
                                  </w:r>
                                </w:p>
                              </w:tc>
                              <w:tc>
                                <w:tcPr>
                                  <w:tcW w:w="792" w:type="dxa"/>
                                  <w:tcBorders>
                                    <w:right w:val="single" w:sz="8" w:space="0" w:color="387BA4"/>
                                  </w:tcBorders>
                                  <w:shd w:val="clear" w:color="auto" w:fill="FFFFFF"/>
                                  <w:tcMar>
                                    <w:top w:w="0" w:type="dxa"/>
                                    <w:left w:w="0" w:type="dxa"/>
                                    <w:bottom w:w="0" w:type="dxa"/>
                                    <w:right w:w="0" w:type="dxa"/>
                                  </w:tcMar>
                                  <w:vAlign w:val="center"/>
                                </w:tcPr>
                                <w:p w14:paraId="7BBB444B" w14:textId="77777777" w:rsidR="00047938" w:rsidRDefault="00BD5517">
                                  <w:pPr>
                                    <w:spacing w:before="10" w:after="100"/>
                                    <w:ind w:left="100" w:right="100"/>
                                    <w:jc w:val="right"/>
                                  </w:pPr>
                                  <w:r>
                                    <w:rPr>
                                      <w:rFonts w:eastAsia="Arial" w:cs="Arial"/>
                                      <w:i/>
                                      <w:color w:val="000000"/>
                                      <w:sz w:val="12"/>
                                      <w:szCs w:val="12"/>
                                    </w:rPr>
                                    <w:t>22.52%</w:t>
                                  </w:r>
                                </w:p>
                              </w:tc>
                              <w:tc>
                                <w:tcPr>
                                  <w:tcW w:w="792" w:type="dxa"/>
                                  <w:tcBorders>
                                    <w:left w:val="single" w:sz="8" w:space="0" w:color="387BA4"/>
                                  </w:tcBorders>
                                  <w:shd w:val="clear" w:color="auto" w:fill="FFFFFF"/>
                                  <w:tcMar>
                                    <w:top w:w="0" w:type="dxa"/>
                                    <w:left w:w="0" w:type="dxa"/>
                                    <w:bottom w:w="0" w:type="dxa"/>
                                    <w:right w:w="0" w:type="dxa"/>
                                  </w:tcMar>
                                  <w:vAlign w:val="center"/>
                                </w:tcPr>
                                <w:p w14:paraId="5A37E5D5" w14:textId="77777777" w:rsidR="00047938" w:rsidRDefault="00BD5517">
                                  <w:pPr>
                                    <w:spacing w:before="10" w:after="100"/>
                                    <w:ind w:left="100" w:right="100"/>
                                    <w:jc w:val="right"/>
                                  </w:pPr>
                                  <w:r>
                                    <w:rPr>
                                      <w:rFonts w:eastAsia="Arial" w:cs="Arial"/>
                                      <w:i/>
                                      <w:color w:val="000000"/>
                                      <w:sz w:val="12"/>
                                      <w:szCs w:val="12"/>
                                    </w:rPr>
                                    <w:t>19.80%</w:t>
                                  </w:r>
                                </w:p>
                              </w:tc>
                              <w:tc>
                                <w:tcPr>
                                  <w:tcW w:w="792" w:type="dxa"/>
                                  <w:shd w:val="clear" w:color="auto" w:fill="FFFFFF"/>
                                  <w:tcMar>
                                    <w:top w:w="0" w:type="dxa"/>
                                    <w:left w:w="0" w:type="dxa"/>
                                    <w:bottom w:w="0" w:type="dxa"/>
                                    <w:right w:w="0" w:type="dxa"/>
                                  </w:tcMar>
                                  <w:vAlign w:val="center"/>
                                </w:tcPr>
                                <w:p w14:paraId="2D790E7F" w14:textId="77777777" w:rsidR="00047938" w:rsidRDefault="00BD5517">
                                  <w:pPr>
                                    <w:spacing w:before="10" w:after="100"/>
                                    <w:ind w:left="100" w:right="100"/>
                                    <w:jc w:val="right"/>
                                  </w:pPr>
                                  <w:r>
                                    <w:rPr>
                                      <w:rFonts w:eastAsia="Arial" w:cs="Arial"/>
                                      <w:i/>
                                      <w:color w:val="000000"/>
                                      <w:sz w:val="12"/>
                                      <w:szCs w:val="12"/>
                                    </w:rPr>
                                    <w:t>19.80%</w:t>
                                  </w:r>
                                </w:p>
                              </w:tc>
                              <w:tc>
                                <w:tcPr>
                                  <w:tcW w:w="792" w:type="dxa"/>
                                  <w:shd w:val="clear" w:color="auto" w:fill="FFFFFF"/>
                                  <w:tcMar>
                                    <w:top w:w="0" w:type="dxa"/>
                                    <w:left w:w="0" w:type="dxa"/>
                                    <w:bottom w:w="0" w:type="dxa"/>
                                    <w:right w:w="0" w:type="dxa"/>
                                  </w:tcMar>
                                  <w:vAlign w:val="center"/>
                                </w:tcPr>
                                <w:p w14:paraId="182DEA1E" w14:textId="77777777" w:rsidR="00047938" w:rsidRDefault="00BD5517">
                                  <w:pPr>
                                    <w:spacing w:before="10" w:after="100"/>
                                    <w:ind w:left="100" w:right="100"/>
                                    <w:jc w:val="right"/>
                                  </w:pPr>
                                  <w:r>
                                    <w:rPr>
                                      <w:rFonts w:eastAsia="Arial" w:cs="Arial"/>
                                      <w:i/>
                                      <w:color w:val="000000"/>
                                      <w:sz w:val="12"/>
                                      <w:szCs w:val="12"/>
                                    </w:rPr>
                                    <w:t>19.80%</w:t>
                                  </w:r>
                                </w:p>
                              </w:tc>
                              <w:tc>
                                <w:tcPr>
                                  <w:tcW w:w="792" w:type="dxa"/>
                                  <w:shd w:val="clear" w:color="auto" w:fill="FFFFFF"/>
                                  <w:tcMar>
                                    <w:top w:w="0" w:type="dxa"/>
                                    <w:left w:w="0" w:type="dxa"/>
                                    <w:bottom w:w="0" w:type="dxa"/>
                                    <w:right w:w="0" w:type="dxa"/>
                                  </w:tcMar>
                                  <w:vAlign w:val="center"/>
                                </w:tcPr>
                                <w:p w14:paraId="347B3B6B" w14:textId="77777777" w:rsidR="00047938" w:rsidRDefault="00BD5517">
                                  <w:pPr>
                                    <w:spacing w:before="10" w:after="100"/>
                                    <w:ind w:left="100" w:right="100"/>
                                    <w:jc w:val="right"/>
                                  </w:pPr>
                                  <w:r>
                                    <w:rPr>
                                      <w:rFonts w:eastAsia="Arial" w:cs="Arial"/>
                                      <w:i/>
                                      <w:color w:val="000000"/>
                                      <w:sz w:val="12"/>
                                      <w:szCs w:val="12"/>
                                    </w:rPr>
                                    <w:t>19.80%</w:t>
                                  </w:r>
                                </w:p>
                              </w:tc>
                              <w:tc>
                                <w:tcPr>
                                  <w:tcW w:w="792" w:type="dxa"/>
                                  <w:shd w:val="clear" w:color="auto" w:fill="FFFFFF"/>
                                  <w:tcMar>
                                    <w:top w:w="0" w:type="dxa"/>
                                    <w:left w:w="0" w:type="dxa"/>
                                    <w:bottom w:w="0" w:type="dxa"/>
                                    <w:right w:w="0" w:type="dxa"/>
                                  </w:tcMar>
                                  <w:vAlign w:val="center"/>
                                </w:tcPr>
                                <w:p w14:paraId="76A34C63" w14:textId="77777777" w:rsidR="00047938" w:rsidRDefault="00BD5517">
                                  <w:pPr>
                                    <w:spacing w:before="10" w:after="100"/>
                                    <w:ind w:left="100" w:right="100"/>
                                    <w:jc w:val="right"/>
                                  </w:pPr>
                                  <w:r>
                                    <w:rPr>
                                      <w:rFonts w:eastAsia="Arial" w:cs="Arial"/>
                                      <w:i/>
                                      <w:color w:val="000000"/>
                                      <w:sz w:val="12"/>
                                      <w:szCs w:val="12"/>
                                    </w:rPr>
                                    <w:t>19.80%</w:t>
                                  </w:r>
                                </w:p>
                              </w:tc>
                            </w:tr>
                            <w:tr w:rsidR="00047938" w14:paraId="1FBE05D9"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7EA5B49B" w14:textId="77777777" w:rsidR="00047938" w:rsidRDefault="00BD5517">
                                  <w:pPr>
                                    <w:spacing w:before="10" w:after="100"/>
                                    <w:ind w:left="100" w:right="100"/>
                                  </w:pPr>
                                  <w:r>
                                    <w:rPr>
                                      <w:rFonts w:eastAsia="Arial" w:cs="Arial"/>
                                      <w:color w:val="000000"/>
                                      <w:sz w:val="13"/>
                                      <w:szCs w:val="13"/>
                                    </w:rPr>
                                    <w:t>Wertberichtigungen Finanzanlagen</w:t>
                                  </w:r>
                                </w:p>
                              </w:tc>
                              <w:tc>
                                <w:tcPr>
                                  <w:tcW w:w="792" w:type="dxa"/>
                                  <w:tcBorders>
                                    <w:left w:val="single" w:sz="8" w:space="0" w:color="387BA4"/>
                                  </w:tcBorders>
                                  <w:shd w:val="clear" w:color="auto" w:fill="FFFFFF"/>
                                  <w:tcMar>
                                    <w:top w:w="0" w:type="dxa"/>
                                    <w:left w:w="0" w:type="dxa"/>
                                    <w:bottom w:w="0" w:type="dxa"/>
                                    <w:right w:w="0" w:type="dxa"/>
                                  </w:tcMar>
                                  <w:vAlign w:val="center"/>
                                </w:tcPr>
                                <w:p w14:paraId="360EA5B4"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AF7CCE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F7D4E1B" w14:textId="77777777" w:rsidR="00047938" w:rsidRDefault="00BD5517">
                                  <w:pPr>
                                    <w:spacing w:before="10" w:after="100"/>
                                    <w:ind w:left="100" w:right="100"/>
                                    <w:jc w:val="right"/>
                                  </w:pPr>
                                  <w:r>
                                    <w:rPr>
                                      <w:rFonts w:eastAsia="Arial" w:cs="Arial"/>
                                      <w:color w:val="000000"/>
                                      <w:sz w:val="13"/>
                                      <w:szCs w:val="13"/>
                                    </w:rPr>
                                    <w:t>-9</w:t>
                                  </w:r>
                                </w:p>
                              </w:tc>
                              <w:tc>
                                <w:tcPr>
                                  <w:tcW w:w="792" w:type="dxa"/>
                                  <w:shd w:val="clear" w:color="auto" w:fill="FFFFFF"/>
                                  <w:tcMar>
                                    <w:top w:w="0" w:type="dxa"/>
                                    <w:left w:w="0" w:type="dxa"/>
                                    <w:bottom w:w="0" w:type="dxa"/>
                                    <w:right w:w="0" w:type="dxa"/>
                                  </w:tcMar>
                                  <w:vAlign w:val="center"/>
                                </w:tcPr>
                                <w:p w14:paraId="452A29AA" w14:textId="77777777" w:rsidR="00047938" w:rsidRDefault="00BD5517">
                                  <w:pPr>
                                    <w:spacing w:before="10" w:after="100"/>
                                    <w:ind w:left="100" w:right="100"/>
                                    <w:jc w:val="right"/>
                                  </w:pPr>
                                  <w:r>
                                    <w:rPr>
                                      <w:rFonts w:eastAsia="Arial" w:cs="Arial"/>
                                      <w:color w:val="000000"/>
                                      <w:sz w:val="13"/>
                                      <w:szCs w:val="13"/>
                                    </w:rPr>
                                    <w:t>-11</w:t>
                                  </w:r>
                                </w:p>
                              </w:tc>
                              <w:tc>
                                <w:tcPr>
                                  <w:tcW w:w="792" w:type="dxa"/>
                                  <w:tcBorders>
                                    <w:right w:val="single" w:sz="8" w:space="0" w:color="387BA4"/>
                                  </w:tcBorders>
                                  <w:shd w:val="clear" w:color="auto" w:fill="FFFFFF"/>
                                  <w:tcMar>
                                    <w:top w:w="0" w:type="dxa"/>
                                    <w:left w:w="0" w:type="dxa"/>
                                    <w:bottom w:w="0" w:type="dxa"/>
                                    <w:right w:w="0" w:type="dxa"/>
                                  </w:tcMar>
                                  <w:vAlign w:val="center"/>
                                </w:tcPr>
                                <w:p w14:paraId="7D8D4003" w14:textId="77777777" w:rsidR="00047938" w:rsidRDefault="00BD5517">
                                  <w:pPr>
                                    <w:spacing w:before="10" w:after="100"/>
                                    <w:ind w:left="100" w:right="100"/>
                                    <w:jc w:val="right"/>
                                  </w:pPr>
                                  <w:r>
                                    <w:rPr>
                                      <w:rFonts w:eastAsia="Arial" w:cs="Arial"/>
                                      <w:color w:val="000000"/>
                                      <w:sz w:val="13"/>
                                      <w:szCs w:val="13"/>
                                    </w:rPr>
                                    <w:t>-12</w:t>
                                  </w:r>
                                </w:p>
                              </w:tc>
                              <w:tc>
                                <w:tcPr>
                                  <w:tcW w:w="792" w:type="dxa"/>
                                  <w:tcBorders>
                                    <w:left w:val="single" w:sz="8" w:space="0" w:color="387BA4"/>
                                  </w:tcBorders>
                                  <w:shd w:val="clear" w:color="auto" w:fill="FFFFFF"/>
                                  <w:tcMar>
                                    <w:top w:w="0" w:type="dxa"/>
                                    <w:left w:w="0" w:type="dxa"/>
                                    <w:bottom w:w="0" w:type="dxa"/>
                                    <w:right w:w="0" w:type="dxa"/>
                                  </w:tcMar>
                                  <w:vAlign w:val="center"/>
                                </w:tcPr>
                                <w:p w14:paraId="2EDDAA74" w14:textId="77777777" w:rsidR="00047938" w:rsidRDefault="00BD5517">
                                  <w:pPr>
                                    <w:spacing w:before="10" w:after="100"/>
                                    <w:ind w:left="100" w:right="100"/>
                                    <w:jc w:val="right"/>
                                  </w:pPr>
                                  <w:r>
                                    <w:rPr>
                                      <w:rFonts w:eastAsia="Arial" w:cs="Arial"/>
                                      <w:color w:val="000000"/>
                                      <w:sz w:val="13"/>
                                      <w:szCs w:val="13"/>
                                    </w:rPr>
                                    <w:t>-11</w:t>
                                  </w:r>
                                </w:p>
                              </w:tc>
                              <w:tc>
                                <w:tcPr>
                                  <w:tcW w:w="792" w:type="dxa"/>
                                  <w:shd w:val="clear" w:color="auto" w:fill="FFFFFF"/>
                                  <w:tcMar>
                                    <w:top w:w="0" w:type="dxa"/>
                                    <w:left w:w="0" w:type="dxa"/>
                                    <w:bottom w:w="0" w:type="dxa"/>
                                    <w:right w:w="0" w:type="dxa"/>
                                  </w:tcMar>
                                  <w:vAlign w:val="center"/>
                                </w:tcPr>
                                <w:p w14:paraId="08E0E542" w14:textId="77777777" w:rsidR="00047938" w:rsidRDefault="00BD5517">
                                  <w:pPr>
                                    <w:spacing w:before="10" w:after="100"/>
                                    <w:ind w:left="100" w:right="100"/>
                                    <w:jc w:val="right"/>
                                  </w:pPr>
                                  <w:r>
                                    <w:rPr>
                                      <w:rFonts w:eastAsia="Arial" w:cs="Arial"/>
                                      <w:color w:val="000000"/>
                                      <w:sz w:val="13"/>
                                      <w:szCs w:val="13"/>
                                    </w:rPr>
                                    <w:t>-12</w:t>
                                  </w:r>
                                </w:p>
                              </w:tc>
                              <w:tc>
                                <w:tcPr>
                                  <w:tcW w:w="792" w:type="dxa"/>
                                  <w:shd w:val="clear" w:color="auto" w:fill="FFFFFF"/>
                                  <w:tcMar>
                                    <w:top w:w="0" w:type="dxa"/>
                                    <w:left w:w="0" w:type="dxa"/>
                                    <w:bottom w:w="0" w:type="dxa"/>
                                    <w:right w:w="0" w:type="dxa"/>
                                  </w:tcMar>
                                  <w:vAlign w:val="center"/>
                                </w:tcPr>
                                <w:p w14:paraId="36C7C289" w14:textId="77777777" w:rsidR="00047938" w:rsidRDefault="00BD5517">
                                  <w:pPr>
                                    <w:spacing w:before="10" w:after="100"/>
                                    <w:ind w:left="100" w:right="100"/>
                                    <w:jc w:val="right"/>
                                  </w:pPr>
                                  <w:r>
                                    <w:rPr>
                                      <w:rFonts w:eastAsia="Arial" w:cs="Arial"/>
                                      <w:color w:val="000000"/>
                                      <w:sz w:val="13"/>
                                      <w:szCs w:val="13"/>
                                    </w:rPr>
                                    <w:t>-11</w:t>
                                  </w:r>
                                </w:p>
                              </w:tc>
                              <w:tc>
                                <w:tcPr>
                                  <w:tcW w:w="792" w:type="dxa"/>
                                  <w:shd w:val="clear" w:color="auto" w:fill="FFFFFF"/>
                                  <w:tcMar>
                                    <w:top w:w="0" w:type="dxa"/>
                                    <w:left w:w="0" w:type="dxa"/>
                                    <w:bottom w:w="0" w:type="dxa"/>
                                    <w:right w:w="0" w:type="dxa"/>
                                  </w:tcMar>
                                  <w:vAlign w:val="center"/>
                                </w:tcPr>
                                <w:p w14:paraId="287EC608" w14:textId="77777777" w:rsidR="00047938" w:rsidRDefault="00BD5517">
                                  <w:pPr>
                                    <w:spacing w:before="10" w:after="100"/>
                                    <w:ind w:left="100" w:right="100"/>
                                    <w:jc w:val="right"/>
                                  </w:pPr>
                                  <w:r>
                                    <w:rPr>
                                      <w:rFonts w:eastAsia="Arial" w:cs="Arial"/>
                                      <w:color w:val="000000"/>
                                      <w:sz w:val="13"/>
                                      <w:szCs w:val="13"/>
                                    </w:rPr>
                                    <w:t>-11</w:t>
                                  </w:r>
                                </w:p>
                              </w:tc>
                              <w:tc>
                                <w:tcPr>
                                  <w:tcW w:w="792" w:type="dxa"/>
                                  <w:shd w:val="clear" w:color="auto" w:fill="FFFFFF"/>
                                  <w:tcMar>
                                    <w:top w:w="0" w:type="dxa"/>
                                    <w:left w:w="0" w:type="dxa"/>
                                    <w:bottom w:w="0" w:type="dxa"/>
                                    <w:right w:w="0" w:type="dxa"/>
                                  </w:tcMar>
                                  <w:vAlign w:val="center"/>
                                </w:tcPr>
                                <w:p w14:paraId="227FE697" w14:textId="77777777" w:rsidR="00047938" w:rsidRDefault="00BD5517">
                                  <w:pPr>
                                    <w:spacing w:before="10" w:after="100"/>
                                    <w:ind w:left="100" w:right="100"/>
                                    <w:jc w:val="right"/>
                                  </w:pPr>
                                  <w:r>
                                    <w:rPr>
                                      <w:rFonts w:eastAsia="Arial" w:cs="Arial"/>
                                      <w:color w:val="000000"/>
                                      <w:sz w:val="13"/>
                                      <w:szCs w:val="13"/>
                                    </w:rPr>
                                    <w:t>-11</w:t>
                                  </w:r>
                                </w:p>
                              </w:tc>
                            </w:tr>
                            <w:tr w:rsidR="00047938" w14:paraId="20C6EA6B"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57F32B40" w14:textId="77777777" w:rsidR="00047938" w:rsidRDefault="00BD5517">
                                  <w:pPr>
                                    <w:spacing w:before="10" w:after="100"/>
                                    <w:ind w:left="100" w:right="100"/>
                                  </w:pPr>
                                  <w:r>
                                    <w:rPr>
                                      <w:rFonts w:eastAsia="Arial" w:cs="Arial"/>
                                      <w:color w:val="000000"/>
                                      <w:sz w:val="13"/>
                                      <w:szCs w:val="13"/>
                                    </w:rPr>
                                    <w:t>Wertberichtigungen Beteiligungen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26CF12CA"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1108F5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3590E00" w14:textId="77777777" w:rsidR="00047938" w:rsidRDefault="00BD5517">
                                  <w:pPr>
                                    <w:spacing w:before="10" w:after="100"/>
                                    <w:ind w:left="100" w:right="100"/>
                                    <w:jc w:val="right"/>
                                  </w:pPr>
                                  <w:r>
                                    <w:rPr>
                                      <w:rFonts w:eastAsia="Arial" w:cs="Arial"/>
                                      <w:color w:val="000000"/>
                                      <w:sz w:val="13"/>
                                      <w:szCs w:val="13"/>
                                    </w:rPr>
                                    <w:t>-11</w:t>
                                  </w:r>
                                </w:p>
                              </w:tc>
                              <w:tc>
                                <w:tcPr>
                                  <w:tcW w:w="792" w:type="dxa"/>
                                  <w:shd w:val="clear" w:color="auto" w:fill="FFFFFF"/>
                                  <w:tcMar>
                                    <w:top w:w="0" w:type="dxa"/>
                                    <w:left w:w="0" w:type="dxa"/>
                                    <w:bottom w:w="0" w:type="dxa"/>
                                    <w:right w:w="0" w:type="dxa"/>
                                  </w:tcMar>
                                  <w:vAlign w:val="center"/>
                                </w:tcPr>
                                <w:p w14:paraId="2A7ACB6D" w14:textId="77777777" w:rsidR="00047938" w:rsidRDefault="00BD5517">
                                  <w:pPr>
                                    <w:spacing w:before="10" w:after="100"/>
                                    <w:ind w:left="100" w:right="100"/>
                                    <w:jc w:val="right"/>
                                  </w:pPr>
                                  <w:r>
                                    <w:rPr>
                                      <w:rFonts w:eastAsia="Arial" w:cs="Arial"/>
                                      <w:color w:val="000000"/>
                                      <w:sz w:val="13"/>
                                      <w:szCs w:val="13"/>
                                    </w:rPr>
                                    <w:t>-12</w:t>
                                  </w:r>
                                </w:p>
                              </w:tc>
                              <w:tc>
                                <w:tcPr>
                                  <w:tcW w:w="792" w:type="dxa"/>
                                  <w:tcBorders>
                                    <w:right w:val="single" w:sz="8" w:space="0" w:color="387BA4"/>
                                  </w:tcBorders>
                                  <w:shd w:val="clear" w:color="auto" w:fill="FFFFFF"/>
                                  <w:tcMar>
                                    <w:top w:w="0" w:type="dxa"/>
                                    <w:left w:w="0" w:type="dxa"/>
                                    <w:bottom w:w="0" w:type="dxa"/>
                                    <w:right w:w="0" w:type="dxa"/>
                                  </w:tcMar>
                                  <w:vAlign w:val="center"/>
                                </w:tcPr>
                                <w:p w14:paraId="43DADBA1" w14:textId="77777777" w:rsidR="00047938" w:rsidRDefault="00BD5517">
                                  <w:pPr>
                                    <w:spacing w:before="10" w:after="100"/>
                                    <w:ind w:left="100" w:right="100"/>
                                    <w:jc w:val="right"/>
                                  </w:pPr>
                                  <w:r>
                                    <w:rPr>
                                      <w:rFonts w:eastAsia="Arial" w:cs="Arial"/>
                                      <w:color w:val="000000"/>
                                      <w:sz w:val="13"/>
                                      <w:szCs w:val="13"/>
                                    </w:rPr>
                                    <w:t>-13</w:t>
                                  </w:r>
                                </w:p>
                              </w:tc>
                              <w:tc>
                                <w:tcPr>
                                  <w:tcW w:w="792" w:type="dxa"/>
                                  <w:tcBorders>
                                    <w:left w:val="single" w:sz="8" w:space="0" w:color="387BA4"/>
                                  </w:tcBorders>
                                  <w:shd w:val="clear" w:color="auto" w:fill="FFFFFF"/>
                                  <w:tcMar>
                                    <w:top w:w="0" w:type="dxa"/>
                                    <w:left w:w="0" w:type="dxa"/>
                                    <w:bottom w:w="0" w:type="dxa"/>
                                    <w:right w:w="0" w:type="dxa"/>
                                  </w:tcMar>
                                  <w:vAlign w:val="center"/>
                                </w:tcPr>
                                <w:p w14:paraId="3E2890D2" w14:textId="77777777" w:rsidR="00047938" w:rsidRDefault="00BD5517">
                                  <w:pPr>
                                    <w:spacing w:before="10" w:after="100"/>
                                    <w:ind w:left="100" w:right="100"/>
                                    <w:jc w:val="right"/>
                                  </w:pPr>
                                  <w:r>
                                    <w:rPr>
                                      <w:rFonts w:eastAsia="Arial" w:cs="Arial"/>
                                      <w:color w:val="000000"/>
                                      <w:sz w:val="13"/>
                                      <w:szCs w:val="13"/>
                                    </w:rPr>
                                    <w:t>-19</w:t>
                                  </w:r>
                                </w:p>
                              </w:tc>
                              <w:tc>
                                <w:tcPr>
                                  <w:tcW w:w="792" w:type="dxa"/>
                                  <w:shd w:val="clear" w:color="auto" w:fill="FFFFFF"/>
                                  <w:tcMar>
                                    <w:top w:w="0" w:type="dxa"/>
                                    <w:left w:w="0" w:type="dxa"/>
                                    <w:bottom w:w="0" w:type="dxa"/>
                                    <w:right w:w="0" w:type="dxa"/>
                                  </w:tcMar>
                                  <w:vAlign w:val="center"/>
                                </w:tcPr>
                                <w:p w14:paraId="3548A041" w14:textId="77777777" w:rsidR="00047938" w:rsidRDefault="00BD5517">
                                  <w:pPr>
                                    <w:spacing w:before="10" w:after="100"/>
                                    <w:ind w:left="100" w:right="100"/>
                                    <w:jc w:val="right"/>
                                  </w:pPr>
                                  <w:r>
                                    <w:rPr>
                                      <w:rFonts w:eastAsia="Arial" w:cs="Arial"/>
                                      <w:color w:val="000000"/>
                                      <w:sz w:val="13"/>
                                      <w:szCs w:val="13"/>
                                    </w:rPr>
                                    <w:t>-15</w:t>
                                  </w:r>
                                </w:p>
                              </w:tc>
                              <w:tc>
                                <w:tcPr>
                                  <w:tcW w:w="792" w:type="dxa"/>
                                  <w:shd w:val="clear" w:color="auto" w:fill="FFFFFF"/>
                                  <w:tcMar>
                                    <w:top w:w="0" w:type="dxa"/>
                                    <w:left w:w="0" w:type="dxa"/>
                                    <w:bottom w:w="0" w:type="dxa"/>
                                    <w:right w:w="0" w:type="dxa"/>
                                  </w:tcMar>
                                  <w:vAlign w:val="center"/>
                                </w:tcPr>
                                <w:p w14:paraId="3E38C0E5" w14:textId="77777777" w:rsidR="00047938" w:rsidRDefault="00BD5517">
                                  <w:pPr>
                                    <w:spacing w:before="10" w:after="100"/>
                                    <w:ind w:left="100" w:right="100"/>
                                    <w:jc w:val="right"/>
                                  </w:pPr>
                                  <w:r>
                                    <w:rPr>
                                      <w:rFonts w:eastAsia="Arial" w:cs="Arial"/>
                                      <w:color w:val="000000"/>
                                      <w:sz w:val="13"/>
                                      <w:szCs w:val="13"/>
                                    </w:rPr>
                                    <w:t>-16</w:t>
                                  </w:r>
                                </w:p>
                              </w:tc>
                              <w:tc>
                                <w:tcPr>
                                  <w:tcW w:w="792" w:type="dxa"/>
                                  <w:shd w:val="clear" w:color="auto" w:fill="FFFFFF"/>
                                  <w:tcMar>
                                    <w:top w:w="0" w:type="dxa"/>
                                    <w:left w:w="0" w:type="dxa"/>
                                    <w:bottom w:w="0" w:type="dxa"/>
                                    <w:right w:w="0" w:type="dxa"/>
                                  </w:tcMar>
                                  <w:vAlign w:val="center"/>
                                </w:tcPr>
                                <w:p w14:paraId="224CDE85" w14:textId="77777777" w:rsidR="00047938" w:rsidRDefault="00BD5517">
                                  <w:pPr>
                                    <w:spacing w:before="10" w:after="100"/>
                                    <w:ind w:left="100" w:right="100"/>
                                    <w:jc w:val="right"/>
                                  </w:pPr>
                                  <w:r>
                                    <w:rPr>
                                      <w:rFonts w:eastAsia="Arial" w:cs="Arial"/>
                                      <w:color w:val="000000"/>
                                      <w:sz w:val="13"/>
                                      <w:szCs w:val="13"/>
                                    </w:rPr>
                                    <w:t>-18</w:t>
                                  </w:r>
                                </w:p>
                              </w:tc>
                              <w:tc>
                                <w:tcPr>
                                  <w:tcW w:w="792" w:type="dxa"/>
                                  <w:shd w:val="clear" w:color="auto" w:fill="FFFFFF"/>
                                  <w:tcMar>
                                    <w:top w:w="0" w:type="dxa"/>
                                    <w:left w:w="0" w:type="dxa"/>
                                    <w:bottom w:w="0" w:type="dxa"/>
                                    <w:right w:w="0" w:type="dxa"/>
                                  </w:tcMar>
                                  <w:vAlign w:val="center"/>
                                </w:tcPr>
                                <w:p w14:paraId="7A01592C" w14:textId="77777777" w:rsidR="00047938" w:rsidRDefault="00BD5517">
                                  <w:pPr>
                                    <w:spacing w:before="10" w:after="100"/>
                                    <w:ind w:left="100" w:right="100"/>
                                    <w:jc w:val="right"/>
                                  </w:pPr>
                                  <w:r>
                                    <w:rPr>
                                      <w:rFonts w:eastAsia="Arial" w:cs="Arial"/>
                                      <w:color w:val="000000"/>
                                      <w:sz w:val="13"/>
                                      <w:szCs w:val="13"/>
                                    </w:rPr>
                                    <w:t>-19</w:t>
                                  </w:r>
                                </w:p>
                              </w:tc>
                            </w:tr>
                            <w:tr w:rsidR="00047938" w14:paraId="27C2D0A3"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0A1BC10C" w14:textId="77777777" w:rsidR="00047938" w:rsidRDefault="00BD5517">
                                  <w:pPr>
                                    <w:spacing w:before="10" w:after="100"/>
                                    <w:ind w:left="100" w:right="100"/>
                                  </w:pPr>
                                  <w:r>
                                    <w:rPr>
                                      <w:rFonts w:eastAsia="Arial" w:cs="Arial"/>
                                      <w:color w:val="000000"/>
                                      <w:sz w:val="13"/>
                                      <w:szCs w:val="13"/>
                                    </w:rPr>
                                    <w:t>Abschreibungen und Wertberichtigungen mobile Sachanlagen</w:t>
                                  </w:r>
                                </w:p>
                              </w:tc>
                              <w:tc>
                                <w:tcPr>
                                  <w:tcW w:w="792" w:type="dxa"/>
                                  <w:tcBorders>
                                    <w:left w:val="single" w:sz="8" w:space="0" w:color="387BA4"/>
                                  </w:tcBorders>
                                  <w:shd w:val="clear" w:color="auto" w:fill="FFFFFF"/>
                                  <w:tcMar>
                                    <w:top w:w="0" w:type="dxa"/>
                                    <w:left w:w="0" w:type="dxa"/>
                                    <w:bottom w:w="0" w:type="dxa"/>
                                    <w:right w:w="0" w:type="dxa"/>
                                  </w:tcMar>
                                  <w:vAlign w:val="center"/>
                                </w:tcPr>
                                <w:p w14:paraId="65C9A95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47299D2"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B83C2A3" w14:textId="77777777" w:rsidR="00047938" w:rsidRDefault="00BD5517">
                                  <w:pPr>
                                    <w:spacing w:before="10" w:after="100"/>
                                    <w:ind w:left="100" w:right="100"/>
                                    <w:jc w:val="right"/>
                                  </w:pPr>
                                  <w:r>
                                    <w:rPr>
                                      <w:rFonts w:eastAsia="Arial" w:cs="Arial"/>
                                      <w:color w:val="000000"/>
                                      <w:sz w:val="13"/>
                                      <w:szCs w:val="13"/>
                                    </w:rPr>
                                    <w:t>-132</w:t>
                                  </w:r>
                                </w:p>
                              </w:tc>
                              <w:tc>
                                <w:tcPr>
                                  <w:tcW w:w="792" w:type="dxa"/>
                                  <w:shd w:val="clear" w:color="auto" w:fill="FFFFFF"/>
                                  <w:tcMar>
                                    <w:top w:w="0" w:type="dxa"/>
                                    <w:left w:w="0" w:type="dxa"/>
                                    <w:bottom w:w="0" w:type="dxa"/>
                                    <w:right w:w="0" w:type="dxa"/>
                                  </w:tcMar>
                                  <w:vAlign w:val="center"/>
                                </w:tcPr>
                                <w:p w14:paraId="48CECDA4" w14:textId="77777777" w:rsidR="00047938" w:rsidRDefault="00BD5517">
                                  <w:pPr>
                                    <w:spacing w:before="10" w:after="100"/>
                                    <w:ind w:left="100" w:right="100"/>
                                    <w:jc w:val="right"/>
                                  </w:pPr>
                                  <w:r>
                                    <w:rPr>
                                      <w:rFonts w:eastAsia="Arial" w:cs="Arial"/>
                                      <w:color w:val="000000"/>
                                      <w:sz w:val="13"/>
                                      <w:szCs w:val="13"/>
                                    </w:rPr>
                                    <w:t>-129</w:t>
                                  </w:r>
                                </w:p>
                              </w:tc>
                              <w:tc>
                                <w:tcPr>
                                  <w:tcW w:w="792" w:type="dxa"/>
                                  <w:tcBorders>
                                    <w:right w:val="single" w:sz="8" w:space="0" w:color="387BA4"/>
                                  </w:tcBorders>
                                  <w:shd w:val="clear" w:color="auto" w:fill="FFFFFF"/>
                                  <w:tcMar>
                                    <w:top w:w="0" w:type="dxa"/>
                                    <w:left w:w="0" w:type="dxa"/>
                                    <w:bottom w:w="0" w:type="dxa"/>
                                    <w:right w:w="0" w:type="dxa"/>
                                  </w:tcMar>
                                  <w:vAlign w:val="center"/>
                                </w:tcPr>
                                <w:p w14:paraId="40B3F208" w14:textId="77777777" w:rsidR="00047938" w:rsidRDefault="00BD5517">
                                  <w:pPr>
                                    <w:spacing w:before="10" w:after="100"/>
                                    <w:ind w:left="100" w:right="100"/>
                                    <w:jc w:val="right"/>
                                  </w:pPr>
                                  <w:r>
                                    <w:rPr>
                                      <w:rFonts w:eastAsia="Arial" w:cs="Arial"/>
                                      <w:color w:val="000000"/>
                                      <w:sz w:val="13"/>
                                      <w:szCs w:val="13"/>
                                    </w:rPr>
                                    <w:t>-153</w:t>
                                  </w:r>
                                </w:p>
                              </w:tc>
                              <w:tc>
                                <w:tcPr>
                                  <w:tcW w:w="792" w:type="dxa"/>
                                  <w:tcBorders>
                                    <w:left w:val="single" w:sz="8" w:space="0" w:color="387BA4"/>
                                  </w:tcBorders>
                                  <w:shd w:val="clear" w:color="auto" w:fill="FFFFFF"/>
                                  <w:tcMar>
                                    <w:top w:w="0" w:type="dxa"/>
                                    <w:left w:w="0" w:type="dxa"/>
                                    <w:bottom w:w="0" w:type="dxa"/>
                                    <w:right w:w="0" w:type="dxa"/>
                                  </w:tcMar>
                                  <w:vAlign w:val="center"/>
                                </w:tcPr>
                                <w:p w14:paraId="5258F47F" w14:textId="77777777" w:rsidR="00047938" w:rsidRDefault="00BD5517">
                                  <w:pPr>
                                    <w:spacing w:before="10" w:after="100"/>
                                    <w:ind w:left="100" w:right="100"/>
                                    <w:jc w:val="right"/>
                                  </w:pPr>
                                  <w:r>
                                    <w:rPr>
                                      <w:rFonts w:eastAsia="Arial" w:cs="Arial"/>
                                      <w:color w:val="000000"/>
                                      <w:sz w:val="13"/>
                                      <w:szCs w:val="13"/>
                                    </w:rPr>
                                    <w:t>-125</w:t>
                                  </w:r>
                                </w:p>
                              </w:tc>
                              <w:tc>
                                <w:tcPr>
                                  <w:tcW w:w="792" w:type="dxa"/>
                                  <w:shd w:val="clear" w:color="auto" w:fill="FFFFFF"/>
                                  <w:tcMar>
                                    <w:top w:w="0" w:type="dxa"/>
                                    <w:left w:w="0" w:type="dxa"/>
                                    <w:bottom w:w="0" w:type="dxa"/>
                                    <w:right w:w="0" w:type="dxa"/>
                                  </w:tcMar>
                                  <w:vAlign w:val="center"/>
                                </w:tcPr>
                                <w:p w14:paraId="39A892F0" w14:textId="77777777" w:rsidR="00047938" w:rsidRDefault="00BD5517">
                                  <w:pPr>
                                    <w:spacing w:before="10" w:after="100"/>
                                    <w:ind w:left="100" w:right="100"/>
                                    <w:jc w:val="right"/>
                                  </w:pPr>
                                  <w:r>
                                    <w:rPr>
                                      <w:rFonts w:eastAsia="Arial" w:cs="Arial"/>
                                      <w:color w:val="000000"/>
                                      <w:sz w:val="13"/>
                                      <w:szCs w:val="13"/>
                                    </w:rPr>
                                    <w:t>-117</w:t>
                                  </w:r>
                                </w:p>
                              </w:tc>
                              <w:tc>
                                <w:tcPr>
                                  <w:tcW w:w="792" w:type="dxa"/>
                                  <w:shd w:val="clear" w:color="auto" w:fill="FFFFFF"/>
                                  <w:tcMar>
                                    <w:top w:w="0" w:type="dxa"/>
                                    <w:left w:w="0" w:type="dxa"/>
                                    <w:bottom w:w="0" w:type="dxa"/>
                                    <w:right w:w="0" w:type="dxa"/>
                                  </w:tcMar>
                                  <w:vAlign w:val="center"/>
                                </w:tcPr>
                                <w:p w14:paraId="1319E31F" w14:textId="77777777" w:rsidR="00047938" w:rsidRDefault="00BD5517">
                                  <w:pPr>
                                    <w:spacing w:before="10" w:after="100"/>
                                    <w:ind w:left="100" w:right="100"/>
                                    <w:jc w:val="right"/>
                                  </w:pPr>
                                  <w:r>
                                    <w:rPr>
                                      <w:rFonts w:eastAsia="Arial" w:cs="Arial"/>
                                      <w:color w:val="000000"/>
                                      <w:sz w:val="13"/>
                                      <w:szCs w:val="13"/>
                                    </w:rPr>
                                    <w:t>-120</w:t>
                                  </w:r>
                                </w:p>
                              </w:tc>
                              <w:tc>
                                <w:tcPr>
                                  <w:tcW w:w="792" w:type="dxa"/>
                                  <w:shd w:val="clear" w:color="auto" w:fill="FFFFFF"/>
                                  <w:tcMar>
                                    <w:top w:w="0" w:type="dxa"/>
                                    <w:left w:w="0" w:type="dxa"/>
                                    <w:bottom w:w="0" w:type="dxa"/>
                                    <w:right w:w="0" w:type="dxa"/>
                                  </w:tcMar>
                                  <w:vAlign w:val="center"/>
                                </w:tcPr>
                                <w:p w14:paraId="632ADF3F" w14:textId="77777777" w:rsidR="00047938" w:rsidRDefault="00BD5517">
                                  <w:pPr>
                                    <w:spacing w:before="10" w:after="100"/>
                                    <w:ind w:left="100" w:right="100"/>
                                    <w:jc w:val="right"/>
                                  </w:pPr>
                                  <w:r>
                                    <w:rPr>
                                      <w:rFonts w:eastAsia="Arial" w:cs="Arial"/>
                                      <w:color w:val="000000"/>
                                      <w:sz w:val="13"/>
                                      <w:szCs w:val="13"/>
                                    </w:rPr>
                                    <w:t>-123</w:t>
                                  </w:r>
                                </w:p>
                              </w:tc>
                              <w:tc>
                                <w:tcPr>
                                  <w:tcW w:w="792" w:type="dxa"/>
                                  <w:shd w:val="clear" w:color="auto" w:fill="FFFFFF"/>
                                  <w:tcMar>
                                    <w:top w:w="0" w:type="dxa"/>
                                    <w:left w:w="0" w:type="dxa"/>
                                    <w:bottom w:w="0" w:type="dxa"/>
                                    <w:right w:w="0" w:type="dxa"/>
                                  </w:tcMar>
                                  <w:vAlign w:val="center"/>
                                </w:tcPr>
                                <w:p w14:paraId="7EC35C8F" w14:textId="77777777" w:rsidR="00047938" w:rsidRDefault="00BD5517">
                                  <w:pPr>
                                    <w:spacing w:before="10" w:after="100"/>
                                    <w:ind w:left="100" w:right="100"/>
                                    <w:jc w:val="right"/>
                                  </w:pPr>
                                  <w:r>
                                    <w:rPr>
                                      <w:rFonts w:eastAsia="Arial" w:cs="Arial"/>
                                      <w:color w:val="000000"/>
                                      <w:sz w:val="13"/>
                                      <w:szCs w:val="13"/>
                                    </w:rPr>
                                    <w:t>-125</w:t>
                                  </w:r>
                                </w:p>
                              </w:tc>
                            </w:tr>
                            <w:tr w:rsidR="00047938" w14:paraId="5722EDA3"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77CACC43" w14:textId="77777777" w:rsidR="00047938" w:rsidRDefault="00BD5517">
                                  <w:pPr>
                                    <w:spacing w:before="10" w:after="100"/>
                                    <w:ind w:left="100" w:right="100"/>
                                  </w:pPr>
                                  <w:r>
                                    <w:rPr>
                                      <w:rFonts w:eastAsia="Arial" w:cs="Arial"/>
                                      <w:color w:val="000000"/>
                                      <w:sz w:val="13"/>
                                      <w:szCs w:val="13"/>
                                    </w:rPr>
                                    <w:t>Abschreibungen und Wertberichtigungen immobile Sachanlagen</w:t>
                                  </w:r>
                                </w:p>
                              </w:tc>
                              <w:tc>
                                <w:tcPr>
                                  <w:tcW w:w="792" w:type="dxa"/>
                                  <w:tcBorders>
                                    <w:left w:val="single" w:sz="8" w:space="0" w:color="387BA4"/>
                                  </w:tcBorders>
                                  <w:shd w:val="clear" w:color="auto" w:fill="FFFFFF"/>
                                  <w:tcMar>
                                    <w:top w:w="0" w:type="dxa"/>
                                    <w:left w:w="0" w:type="dxa"/>
                                    <w:bottom w:w="0" w:type="dxa"/>
                                    <w:right w:w="0" w:type="dxa"/>
                                  </w:tcMar>
                                  <w:vAlign w:val="center"/>
                                </w:tcPr>
                                <w:p w14:paraId="3A0B1862"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6B32CC2"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32C9016B" w14:textId="77777777" w:rsidR="00047938" w:rsidRDefault="00BD5517">
                                  <w:pPr>
                                    <w:spacing w:before="10" w:after="100"/>
                                    <w:ind w:left="100" w:right="100"/>
                                    <w:jc w:val="right"/>
                                  </w:pPr>
                                  <w:r>
                                    <w:rPr>
                                      <w:rFonts w:eastAsia="Arial" w:cs="Arial"/>
                                      <w:color w:val="000000"/>
                                      <w:sz w:val="13"/>
                                      <w:szCs w:val="13"/>
                                    </w:rPr>
                                    <w:t>-210</w:t>
                                  </w:r>
                                </w:p>
                              </w:tc>
                              <w:tc>
                                <w:tcPr>
                                  <w:tcW w:w="792" w:type="dxa"/>
                                  <w:shd w:val="clear" w:color="auto" w:fill="FFFFFF"/>
                                  <w:tcMar>
                                    <w:top w:w="0" w:type="dxa"/>
                                    <w:left w:w="0" w:type="dxa"/>
                                    <w:bottom w:w="0" w:type="dxa"/>
                                    <w:right w:w="0" w:type="dxa"/>
                                  </w:tcMar>
                                  <w:vAlign w:val="center"/>
                                </w:tcPr>
                                <w:p w14:paraId="644831C6" w14:textId="77777777" w:rsidR="00047938" w:rsidRDefault="00BD5517">
                                  <w:pPr>
                                    <w:spacing w:before="10" w:after="100"/>
                                    <w:ind w:left="100" w:right="100"/>
                                    <w:jc w:val="right"/>
                                  </w:pPr>
                                  <w:r>
                                    <w:rPr>
                                      <w:rFonts w:eastAsia="Arial" w:cs="Arial"/>
                                      <w:color w:val="000000"/>
                                      <w:sz w:val="13"/>
                                      <w:szCs w:val="13"/>
                                    </w:rPr>
                                    <w:t>-210</w:t>
                                  </w:r>
                                </w:p>
                              </w:tc>
                              <w:tc>
                                <w:tcPr>
                                  <w:tcW w:w="792" w:type="dxa"/>
                                  <w:tcBorders>
                                    <w:right w:val="single" w:sz="8" w:space="0" w:color="387BA4"/>
                                  </w:tcBorders>
                                  <w:shd w:val="clear" w:color="auto" w:fill="FFFFFF"/>
                                  <w:tcMar>
                                    <w:top w:w="0" w:type="dxa"/>
                                    <w:left w:w="0" w:type="dxa"/>
                                    <w:bottom w:w="0" w:type="dxa"/>
                                    <w:right w:w="0" w:type="dxa"/>
                                  </w:tcMar>
                                  <w:vAlign w:val="center"/>
                                </w:tcPr>
                                <w:p w14:paraId="40AA52D8" w14:textId="77777777" w:rsidR="00047938" w:rsidRDefault="00BD5517">
                                  <w:pPr>
                                    <w:spacing w:before="10" w:after="100"/>
                                    <w:ind w:left="100" w:right="100"/>
                                    <w:jc w:val="right"/>
                                  </w:pPr>
                                  <w:r>
                                    <w:rPr>
                                      <w:rFonts w:eastAsia="Arial" w:cs="Arial"/>
                                      <w:color w:val="000000"/>
                                      <w:sz w:val="13"/>
                                      <w:szCs w:val="13"/>
                                    </w:rPr>
                                    <w:t>-210</w:t>
                                  </w:r>
                                </w:p>
                              </w:tc>
                              <w:tc>
                                <w:tcPr>
                                  <w:tcW w:w="792" w:type="dxa"/>
                                  <w:tcBorders>
                                    <w:left w:val="single" w:sz="8" w:space="0" w:color="387BA4"/>
                                  </w:tcBorders>
                                  <w:shd w:val="clear" w:color="auto" w:fill="FFFFFF"/>
                                  <w:tcMar>
                                    <w:top w:w="0" w:type="dxa"/>
                                    <w:left w:w="0" w:type="dxa"/>
                                    <w:bottom w:w="0" w:type="dxa"/>
                                    <w:right w:w="0" w:type="dxa"/>
                                  </w:tcMar>
                                  <w:vAlign w:val="center"/>
                                </w:tcPr>
                                <w:p w14:paraId="6139011B" w14:textId="77777777" w:rsidR="00047938" w:rsidRDefault="00BD5517">
                                  <w:pPr>
                                    <w:spacing w:before="10" w:after="100"/>
                                    <w:ind w:left="100" w:right="100"/>
                                    <w:jc w:val="right"/>
                                  </w:pPr>
                                  <w:r>
                                    <w:rPr>
                                      <w:rFonts w:eastAsia="Arial" w:cs="Arial"/>
                                      <w:color w:val="000000"/>
                                      <w:sz w:val="13"/>
                                      <w:szCs w:val="13"/>
                                    </w:rPr>
                                    <w:t>-126</w:t>
                                  </w:r>
                                </w:p>
                              </w:tc>
                              <w:tc>
                                <w:tcPr>
                                  <w:tcW w:w="792" w:type="dxa"/>
                                  <w:shd w:val="clear" w:color="auto" w:fill="FFFFFF"/>
                                  <w:tcMar>
                                    <w:top w:w="0" w:type="dxa"/>
                                    <w:left w:w="0" w:type="dxa"/>
                                    <w:bottom w:w="0" w:type="dxa"/>
                                    <w:right w:w="0" w:type="dxa"/>
                                  </w:tcMar>
                                  <w:vAlign w:val="center"/>
                                </w:tcPr>
                                <w:p w14:paraId="62EC6470" w14:textId="77777777" w:rsidR="00047938" w:rsidRDefault="00BD5517">
                                  <w:pPr>
                                    <w:spacing w:before="10" w:after="100"/>
                                    <w:ind w:left="100" w:right="100"/>
                                    <w:jc w:val="right"/>
                                  </w:pPr>
                                  <w:r>
                                    <w:rPr>
                                      <w:rFonts w:eastAsia="Arial" w:cs="Arial"/>
                                      <w:color w:val="000000"/>
                                      <w:sz w:val="13"/>
                                      <w:szCs w:val="13"/>
                                    </w:rPr>
                                    <w:t>-165</w:t>
                                  </w:r>
                                </w:p>
                              </w:tc>
                              <w:tc>
                                <w:tcPr>
                                  <w:tcW w:w="792" w:type="dxa"/>
                                  <w:shd w:val="clear" w:color="auto" w:fill="FFFFFF"/>
                                  <w:tcMar>
                                    <w:top w:w="0" w:type="dxa"/>
                                    <w:left w:w="0" w:type="dxa"/>
                                    <w:bottom w:w="0" w:type="dxa"/>
                                    <w:right w:w="0" w:type="dxa"/>
                                  </w:tcMar>
                                  <w:vAlign w:val="center"/>
                                </w:tcPr>
                                <w:p w14:paraId="21D611A7" w14:textId="77777777" w:rsidR="00047938" w:rsidRDefault="00BD5517">
                                  <w:pPr>
                                    <w:spacing w:before="10" w:after="100"/>
                                    <w:ind w:left="100" w:right="100"/>
                                    <w:jc w:val="right"/>
                                  </w:pPr>
                                  <w:r>
                                    <w:rPr>
                                      <w:rFonts w:eastAsia="Arial" w:cs="Arial"/>
                                      <w:color w:val="000000"/>
                                      <w:sz w:val="13"/>
                                      <w:szCs w:val="13"/>
                                    </w:rPr>
                                    <w:t>-151</w:t>
                                  </w:r>
                                </w:p>
                              </w:tc>
                              <w:tc>
                                <w:tcPr>
                                  <w:tcW w:w="792" w:type="dxa"/>
                                  <w:shd w:val="clear" w:color="auto" w:fill="FFFFFF"/>
                                  <w:tcMar>
                                    <w:top w:w="0" w:type="dxa"/>
                                    <w:left w:w="0" w:type="dxa"/>
                                    <w:bottom w:w="0" w:type="dxa"/>
                                    <w:right w:w="0" w:type="dxa"/>
                                  </w:tcMar>
                                  <w:vAlign w:val="center"/>
                                </w:tcPr>
                                <w:p w14:paraId="2C6FFBE6" w14:textId="77777777" w:rsidR="00047938" w:rsidRDefault="00BD5517">
                                  <w:pPr>
                                    <w:spacing w:before="10" w:after="100"/>
                                    <w:ind w:left="100" w:right="100"/>
                                    <w:jc w:val="right"/>
                                  </w:pPr>
                                  <w:r>
                                    <w:rPr>
                                      <w:rFonts w:eastAsia="Arial" w:cs="Arial"/>
                                      <w:color w:val="000000"/>
                                      <w:sz w:val="13"/>
                                      <w:szCs w:val="13"/>
                                    </w:rPr>
                                    <w:t>-138</w:t>
                                  </w:r>
                                </w:p>
                              </w:tc>
                              <w:tc>
                                <w:tcPr>
                                  <w:tcW w:w="792" w:type="dxa"/>
                                  <w:shd w:val="clear" w:color="auto" w:fill="FFFFFF"/>
                                  <w:tcMar>
                                    <w:top w:w="0" w:type="dxa"/>
                                    <w:left w:w="0" w:type="dxa"/>
                                    <w:bottom w:w="0" w:type="dxa"/>
                                    <w:right w:w="0" w:type="dxa"/>
                                  </w:tcMar>
                                  <w:vAlign w:val="center"/>
                                </w:tcPr>
                                <w:p w14:paraId="5F1F844A" w14:textId="77777777" w:rsidR="00047938" w:rsidRDefault="00BD5517">
                                  <w:pPr>
                                    <w:spacing w:before="10" w:after="100"/>
                                    <w:ind w:left="100" w:right="100"/>
                                    <w:jc w:val="right"/>
                                  </w:pPr>
                                  <w:r>
                                    <w:rPr>
                                      <w:rFonts w:eastAsia="Arial" w:cs="Arial"/>
                                      <w:color w:val="000000"/>
                                      <w:sz w:val="13"/>
                                      <w:szCs w:val="13"/>
                                    </w:rPr>
                                    <w:t>-126</w:t>
                                  </w:r>
                                </w:p>
                              </w:tc>
                            </w:tr>
                            <w:tr w:rsidR="00047938" w14:paraId="22BFA61A"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72036F7D" w14:textId="77777777" w:rsidR="00047938" w:rsidRDefault="00BD5517">
                                  <w:pPr>
                                    <w:spacing w:before="10" w:after="100"/>
                                    <w:ind w:left="100" w:right="100"/>
                                  </w:pPr>
                                  <w:r>
                                    <w:rPr>
                                      <w:rFonts w:eastAsia="Arial" w:cs="Arial"/>
                                      <w:color w:val="000000"/>
                                      <w:sz w:val="13"/>
                                      <w:szCs w:val="13"/>
                                    </w:rPr>
                                    <w:t>Abschreibungen und Wertberichtigungen immaterielle Werte</w:t>
                                  </w:r>
                                </w:p>
                              </w:tc>
                              <w:tc>
                                <w:tcPr>
                                  <w:tcW w:w="792" w:type="dxa"/>
                                  <w:tcBorders>
                                    <w:left w:val="single" w:sz="8" w:space="0" w:color="387BA4"/>
                                  </w:tcBorders>
                                  <w:shd w:val="clear" w:color="auto" w:fill="FFFFFF"/>
                                  <w:tcMar>
                                    <w:top w:w="0" w:type="dxa"/>
                                    <w:left w:w="0" w:type="dxa"/>
                                    <w:bottom w:w="0" w:type="dxa"/>
                                    <w:right w:w="0" w:type="dxa"/>
                                  </w:tcMar>
                                  <w:vAlign w:val="center"/>
                                </w:tcPr>
                                <w:p w14:paraId="08D8F01F"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580835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E3B95A5" w14:textId="77777777" w:rsidR="00047938" w:rsidRDefault="00BD5517">
                                  <w:pPr>
                                    <w:spacing w:before="10" w:after="100"/>
                                    <w:ind w:left="100" w:right="100"/>
                                    <w:jc w:val="right"/>
                                  </w:pPr>
                                  <w:r>
                                    <w:rPr>
                                      <w:rFonts w:eastAsia="Arial" w:cs="Arial"/>
                                      <w:color w:val="000000"/>
                                      <w:sz w:val="13"/>
                                      <w:szCs w:val="13"/>
                                    </w:rPr>
                                    <w:t>-4</w:t>
                                  </w:r>
                                </w:p>
                              </w:tc>
                              <w:tc>
                                <w:tcPr>
                                  <w:tcW w:w="792" w:type="dxa"/>
                                  <w:shd w:val="clear" w:color="auto" w:fill="FFFFFF"/>
                                  <w:tcMar>
                                    <w:top w:w="0" w:type="dxa"/>
                                    <w:left w:w="0" w:type="dxa"/>
                                    <w:bottom w:w="0" w:type="dxa"/>
                                    <w:right w:w="0" w:type="dxa"/>
                                  </w:tcMar>
                                  <w:vAlign w:val="center"/>
                                </w:tcPr>
                                <w:p w14:paraId="3EE8AA24" w14:textId="77777777" w:rsidR="00047938" w:rsidRDefault="00BD5517">
                                  <w:pPr>
                                    <w:spacing w:before="10" w:after="100"/>
                                    <w:ind w:left="100" w:right="100"/>
                                    <w:jc w:val="right"/>
                                  </w:pPr>
                                  <w:r>
                                    <w:rPr>
                                      <w:rFonts w:eastAsia="Arial" w:cs="Arial"/>
                                      <w:color w:val="000000"/>
                                      <w:sz w:val="13"/>
                                      <w:szCs w:val="13"/>
                                    </w:rPr>
                                    <w:t>-133</w:t>
                                  </w:r>
                                </w:p>
                              </w:tc>
                              <w:tc>
                                <w:tcPr>
                                  <w:tcW w:w="792" w:type="dxa"/>
                                  <w:tcBorders>
                                    <w:right w:val="single" w:sz="8" w:space="0" w:color="387BA4"/>
                                  </w:tcBorders>
                                  <w:shd w:val="clear" w:color="auto" w:fill="FFFFFF"/>
                                  <w:tcMar>
                                    <w:top w:w="0" w:type="dxa"/>
                                    <w:left w:w="0" w:type="dxa"/>
                                    <w:bottom w:w="0" w:type="dxa"/>
                                    <w:right w:w="0" w:type="dxa"/>
                                  </w:tcMar>
                                  <w:vAlign w:val="center"/>
                                </w:tcPr>
                                <w:p w14:paraId="7ED400B0" w14:textId="77777777" w:rsidR="00047938" w:rsidRDefault="00BD5517">
                                  <w:pPr>
                                    <w:spacing w:before="10" w:after="100"/>
                                    <w:ind w:left="100" w:right="100"/>
                                    <w:jc w:val="right"/>
                                  </w:pPr>
                                  <w:r>
                                    <w:rPr>
                                      <w:rFonts w:eastAsia="Arial" w:cs="Arial"/>
                                      <w:color w:val="000000"/>
                                      <w:sz w:val="13"/>
                                      <w:szCs w:val="13"/>
                                    </w:rPr>
                                    <w:t>-27</w:t>
                                  </w:r>
                                </w:p>
                              </w:tc>
                              <w:tc>
                                <w:tcPr>
                                  <w:tcW w:w="792" w:type="dxa"/>
                                  <w:tcBorders>
                                    <w:left w:val="single" w:sz="8" w:space="0" w:color="387BA4"/>
                                  </w:tcBorders>
                                  <w:shd w:val="clear" w:color="auto" w:fill="FFFFFF"/>
                                  <w:tcMar>
                                    <w:top w:w="0" w:type="dxa"/>
                                    <w:left w:w="0" w:type="dxa"/>
                                    <w:bottom w:w="0" w:type="dxa"/>
                                    <w:right w:w="0" w:type="dxa"/>
                                  </w:tcMar>
                                  <w:vAlign w:val="center"/>
                                </w:tcPr>
                                <w:p w14:paraId="262B696F" w14:textId="77777777" w:rsidR="00047938" w:rsidRDefault="00BD5517">
                                  <w:pPr>
                                    <w:spacing w:before="10" w:after="100"/>
                                    <w:ind w:left="100" w:right="100"/>
                                    <w:jc w:val="right"/>
                                  </w:pPr>
                                  <w:r>
                                    <w:rPr>
                                      <w:rFonts w:eastAsia="Arial" w:cs="Arial"/>
                                      <w:color w:val="000000"/>
                                      <w:sz w:val="13"/>
                                      <w:szCs w:val="13"/>
                                    </w:rPr>
                                    <w:t>-77</w:t>
                                  </w:r>
                                </w:p>
                              </w:tc>
                              <w:tc>
                                <w:tcPr>
                                  <w:tcW w:w="792" w:type="dxa"/>
                                  <w:shd w:val="clear" w:color="auto" w:fill="FFFFFF"/>
                                  <w:tcMar>
                                    <w:top w:w="0" w:type="dxa"/>
                                    <w:left w:w="0" w:type="dxa"/>
                                    <w:bottom w:w="0" w:type="dxa"/>
                                    <w:right w:w="0" w:type="dxa"/>
                                  </w:tcMar>
                                  <w:vAlign w:val="center"/>
                                </w:tcPr>
                                <w:p w14:paraId="6A7886C9" w14:textId="77777777" w:rsidR="00047938" w:rsidRDefault="00BD5517">
                                  <w:pPr>
                                    <w:spacing w:before="10" w:after="100"/>
                                    <w:ind w:left="100" w:right="100"/>
                                    <w:jc w:val="right"/>
                                  </w:pPr>
                                  <w:r>
                                    <w:rPr>
                                      <w:rFonts w:eastAsia="Arial" w:cs="Arial"/>
                                      <w:color w:val="000000"/>
                                      <w:sz w:val="13"/>
                                      <w:szCs w:val="13"/>
                                    </w:rPr>
                                    <w:t>-59</w:t>
                                  </w:r>
                                </w:p>
                              </w:tc>
                              <w:tc>
                                <w:tcPr>
                                  <w:tcW w:w="792" w:type="dxa"/>
                                  <w:shd w:val="clear" w:color="auto" w:fill="FFFFFF"/>
                                  <w:tcMar>
                                    <w:top w:w="0" w:type="dxa"/>
                                    <w:left w:w="0" w:type="dxa"/>
                                    <w:bottom w:w="0" w:type="dxa"/>
                                    <w:right w:w="0" w:type="dxa"/>
                                  </w:tcMar>
                                  <w:vAlign w:val="center"/>
                                </w:tcPr>
                                <w:p w14:paraId="2CD7C774" w14:textId="77777777" w:rsidR="00047938" w:rsidRDefault="00BD5517">
                                  <w:pPr>
                                    <w:spacing w:before="10" w:after="100"/>
                                    <w:ind w:left="100" w:right="100"/>
                                    <w:jc w:val="right"/>
                                  </w:pPr>
                                  <w:r>
                                    <w:rPr>
                                      <w:rFonts w:eastAsia="Arial" w:cs="Arial"/>
                                      <w:color w:val="000000"/>
                                      <w:sz w:val="13"/>
                                      <w:szCs w:val="13"/>
                                    </w:rPr>
                                    <w:t>-67</w:t>
                                  </w:r>
                                </w:p>
                              </w:tc>
                              <w:tc>
                                <w:tcPr>
                                  <w:tcW w:w="792" w:type="dxa"/>
                                  <w:shd w:val="clear" w:color="auto" w:fill="FFFFFF"/>
                                  <w:tcMar>
                                    <w:top w:w="0" w:type="dxa"/>
                                    <w:left w:w="0" w:type="dxa"/>
                                    <w:bottom w:w="0" w:type="dxa"/>
                                    <w:right w:w="0" w:type="dxa"/>
                                  </w:tcMar>
                                  <w:vAlign w:val="center"/>
                                </w:tcPr>
                                <w:p w14:paraId="6D0B7F56" w14:textId="77777777" w:rsidR="00047938" w:rsidRDefault="00BD5517">
                                  <w:pPr>
                                    <w:spacing w:before="10" w:after="100"/>
                                    <w:ind w:left="100" w:right="100"/>
                                    <w:jc w:val="right"/>
                                  </w:pPr>
                                  <w:r>
                                    <w:rPr>
                                      <w:rFonts w:eastAsia="Arial" w:cs="Arial"/>
                                      <w:color w:val="000000"/>
                                      <w:sz w:val="13"/>
                                      <w:szCs w:val="13"/>
                                    </w:rPr>
                                    <w:t>-73</w:t>
                                  </w:r>
                                </w:p>
                              </w:tc>
                              <w:tc>
                                <w:tcPr>
                                  <w:tcW w:w="792" w:type="dxa"/>
                                  <w:shd w:val="clear" w:color="auto" w:fill="FFFFFF"/>
                                  <w:tcMar>
                                    <w:top w:w="0" w:type="dxa"/>
                                    <w:left w:w="0" w:type="dxa"/>
                                    <w:bottom w:w="0" w:type="dxa"/>
                                    <w:right w:w="0" w:type="dxa"/>
                                  </w:tcMar>
                                  <w:vAlign w:val="center"/>
                                </w:tcPr>
                                <w:p w14:paraId="6D20EA0B" w14:textId="77777777" w:rsidR="00047938" w:rsidRDefault="00BD5517">
                                  <w:pPr>
                                    <w:spacing w:before="10" w:after="100"/>
                                    <w:ind w:left="100" w:right="100"/>
                                    <w:jc w:val="right"/>
                                  </w:pPr>
                                  <w:r>
                                    <w:rPr>
                                      <w:rFonts w:eastAsia="Arial" w:cs="Arial"/>
                                      <w:color w:val="000000"/>
                                      <w:sz w:val="13"/>
                                      <w:szCs w:val="13"/>
                                    </w:rPr>
                                    <w:t>-77</w:t>
                                  </w:r>
                                </w:p>
                              </w:tc>
                            </w:tr>
                            <w:tr w:rsidR="00047938" w14:paraId="37FC51AD"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2D5401E6" w14:textId="77777777" w:rsidR="00047938" w:rsidRDefault="00BD5517">
                                  <w:pPr>
                                    <w:spacing w:before="10" w:after="100"/>
                                    <w:ind w:left="100" w:right="100"/>
                                  </w:pPr>
                                  <w:r>
                                    <w:rPr>
                                      <w:rFonts w:eastAsia="Arial" w:cs="Arial"/>
                                      <w:b/>
                                      <w:color w:val="000000"/>
                                      <w:sz w:val="13"/>
                                      <w:szCs w:val="13"/>
                                    </w:rPr>
                                    <w:t>Abschreibungen und Wertberichtigungen auf Positionen des Anlagevermögens</w:t>
                                  </w:r>
                                </w:p>
                              </w:tc>
                              <w:tc>
                                <w:tcPr>
                                  <w:tcW w:w="792" w:type="dxa"/>
                                  <w:tcBorders>
                                    <w:left w:val="single" w:sz="8" w:space="0" w:color="387BA4"/>
                                  </w:tcBorders>
                                  <w:shd w:val="clear" w:color="auto" w:fill="B6CAD6"/>
                                  <w:tcMar>
                                    <w:top w:w="0" w:type="dxa"/>
                                    <w:left w:w="0" w:type="dxa"/>
                                    <w:bottom w:w="0" w:type="dxa"/>
                                    <w:right w:w="0" w:type="dxa"/>
                                  </w:tcMar>
                                  <w:vAlign w:val="center"/>
                                </w:tcPr>
                                <w:p w14:paraId="0AD98EDA"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574A00CF" w14:textId="77777777" w:rsidR="00047938" w:rsidRDefault="00BD5517">
                                  <w:pPr>
                                    <w:spacing w:before="10" w:after="100"/>
                                    <w:ind w:left="100" w:right="100"/>
                                    <w:jc w:val="right"/>
                                  </w:pPr>
                                  <w:r>
                                    <w:rPr>
                                      <w:rFonts w:eastAsia="Arial" w:cs="Arial"/>
                                      <w:b/>
                                      <w:color w:val="000000"/>
                                      <w:sz w:val="13"/>
                                      <w:szCs w:val="13"/>
                                    </w:rPr>
                                    <w:t>100</w:t>
                                  </w:r>
                                </w:p>
                              </w:tc>
                              <w:tc>
                                <w:tcPr>
                                  <w:tcW w:w="792" w:type="dxa"/>
                                  <w:shd w:val="clear" w:color="auto" w:fill="B6CAD6"/>
                                  <w:tcMar>
                                    <w:top w:w="0" w:type="dxa"/>
                                    <w:left w:w="0" w:type="dxa"/>
                                    <w:bottom w:w="0" w:type="dxa"/>
                                    <w:right w:w="0" w:type="dxa"/>
                                  </w:tcMar>
                                  <w:vAlign w:val="center"/>
                                </w:tcPr>
                                <w:p w14:paraId="4D0DE734" w14:textId="77777777" w:rsidR="00047938" w:rsidRDefault="00BD5517">
                                  <w:pPr>
                                    <w:spacing w:before="10" w:after="100"/>
                                    <w:ind w:left="100" w:right="100"/>
                                    <w:jc w:val="right"/>
                                  </w:pPr>
                                  <w:r>
                                    <w:rPr>
                                      <w:rFonts w:eastAsia="Arial" w:cs="Arial"/>
                                      <w:b/>
                                      <w:color w:val="000000"/>
                                      <w:sz w:val="13"/>
                                      <w:szCs w:val="13"/>
                                    </w:rPr>
                                    <w:t>-366</w:t>
                                  </w:r>
                                </w:p>
                              </w:tc>
                              <w:tc>
                                <w:tcPr>
                                  <w:tcW w:w="792" w:type="dxa"/>
                                  <w:shd w:val="clear" w:color="auto" w:fill="B6CAD6"/>
                                  <w:tcMar>
                                    <w:top w:w="0" w:type="dxa"/>
                                    <w:left w:w="0" w:type="dxa"/>
                                    <w:bottom w:w="0" w:type="dxa"/>
                                    <w:right w:w="0" w:type="dxa"/>
                                  </w:tcMar>
                                  <w:vAlign w:val="center"/>
                                </w:tcPr>
                                <w:p w14:paraId="296BA636" w14:textId="77777777" w:rsidR="00047938" w:rsidRDefault="00BD5517">
                                  <w:pPr>
                                    <w:spacing w:before="10" w:after="100"/>
                                    <w:ind w:left="100" w:right="100"/>
                                    <w:jc w:val="right"/>
                                  </w:pPr>
                                  <w:r>
                                    <w:rPr>
                                      <w:rFonts w:eastAsia="Arial" w:cs="Arial"/>
                                      <w:b/>
                                      <w:color w:val="000000"/>
                                      <w:sz w:val="13"/>
                                      <w:szCs w:val="13"/>
                                    </w:rPr>
                                    <w:t>-495</w:t>
                                  </w:r>
                                </w:p>
                              </w:tc>
                              <w:tc>
                                <w:tcPr>
                                  <w:tcW w:w="792" w:type="dxa"/>
                                  <w:tcBorders>
                                    <w:right w:val="single" w:sz="8" w:space="0" w:color="387BA4"/>
                                  </w:tcBorders>
                                  <w:shd w:val="clear" w:color="auto" w:fill="B6CAD6"/>
                                  <w:tcMar>
                                    <w:top w:w="0" w:type="dxa"/>
                                    <w:left w:w="0" w:type="dxa"/>
                                    <w:bottom w:w="0" w:type="dxa"/>
                                    <w:right w:w="0" w:type="dxa"/>
                                  </w:tcMar>
                                  <w:vAlign w:val="center"/>
                                </w:tcPr>
                                <w:p w14:paraId="21D423CF" w14:textId="77777777" w:rsidR="00047938" w:rsidRDefault="00BD5517">
                                  <w:pPr>
                                    <w:spacing w:before="10" w:after="100"/>
                                    <w:ind w:left="100" w:right="100"/>
                                    <w:jc w:val="right"/>
                                  </w:pPr>
                                  <w:r>
                                    <w:rPr>
                                      <w:rFonts w:eastAsia="Arial" w:cs="Arial"/>
                                      <w:b/>
                                      <w:color w:val="000000"/>
                                      <w:sz w:val="13"/>
                                      <w:szCs w:val="13"/>
                                    </w:rPr>
                                    <w:t>-415</w:t>
                                  </w:r>
                                </w:p>
                              </w:tc>
                              <w:tc>
                                <w:tcPr>
                                  <w:tcW w:w="792" w:type="dxa"/>
                                  <w:tcBorders>
                                    <w:left w:val="single" w:sz="8" w:space="0" w:color="387BA4"/>
                                  </w:tcBorders>
                                  <w:shd w:val="clear" w:color="auto" w:fill="B6CAD6"/>
                                  <w:tcMar>
                                    <w:top w:w="0" w:type="dxa"/>
                                    <w:left w:w="0" w:type="dxa"/>
                                    <w:bottom w:w="0" w:type="dxa"/>
                                    <w:right w:w="0" w:type="dxa"/>
                                  </w:tcMar>
                                  <w:vAlign w:val="center"/>
                                </w:tcPr>
                                <w:p w14:paraId="626E8CE5" w14:textId="77777777" w:rsidR="00047938" w:rsidRDefault="00BD5517">
                                  <w:pPr>
                                    <w:spacing w:before="10" w:after="100"/>
                                    <w:ind w:left="100" w:right="100"/>
                                    <w:jc w:val="right"/>
                                  </w:pPr>
                                  <w:r>
                                    <w:rPr>
                                      <w:rFonts w:eastAsia="Arial" w:cs="Arial"/>
                                      <w:b/>
                                      <w:color w:val="000000"/>
                                      <w:sz w:val="13"/>
                                      <w:szCs w:val="13"/>
                                    </w:rPr>
                                    <w:t>-358</w:t>
                                  </w:r>
                                </w:p>
                              </w:tc>
                              <w:tc>
                                <w:tcPr>
                                  <w:tcW w:w="792" w:type="dxa"/>
                                  <w:shd w:val="clear" w:color="auto" w:fill="B6CAD6"/>
                                  <w:tcMar>
                                    <w:top w:w="0" w:type="dxa"/>
                                    <w:left w:w="0" w:type="dxa"/>
                                    <w:bottom w:w="0" w:type="dxa"/>
                                    <w:right w:w="0" w:type="dxa"/>
                                  </w:tcMar>
                                  <w:vAlign w:val="center"/>
                                </w:tcPr>
                                <w:p w14:paraId="46201F15" w14:textId="77777777" w:rsidR="00047938" w:rsidRDefault="00BD5517">
                                  <w:pPr>
                                    <w:spacing w:before="10" w:after="100"/>
                                    <w:ind w:left="100" w:right="100"/>
                                    <w:jc w:val="right"/>
                                  </w:pPr>
                                  <w:r>
                                    <w:rPr>
                                      <w:rFonts w:eastAsia="Arial" w:cs="Arial"/>
                                      <w:b/>
                                      <w:color w:val="000000"/>
                                      <w:sz w:val="13"/>
                                      <w:szCs w:val="13"/>
                                    </w:rPr>
                                    <w:t>-367</w:t>
                                  </w:r>
                                </w:p>
                              </w:tc>
                              <w:tc>
                                <w:tcPr>
                                  <w:tcW w:w="792" w:type="dxa"/>
                                  <w:shd w:val="clear" w:color="auto" w:fill="B6CAD6"/>
                                  <w:tcMar>
                                    <w:top w:w="0" w:type="dxa"/>
                                    <w:left w:w="0" w:type="dxa"/>
                                    <w:bottom w:w="0" w:type="dxa"/>
                                    <w:right w:w="0" w:type="dxa"/>
                                  </w:tcMar>
                                  <w:vAlign w:val="center"/>
                                </w:tcPr>
                                <w:p w14:paraId="59554610" w14:textId="77777777" w:rsidR="00047938" w:rsidRDefault="00BD5517">
                                  <w:pPr>
                                    <w:spacing w:before="10" w:after="100"/>
                                    <w:ind w:left="100" w:right="100"/>
                                    <w:jc w:val="right"/>
                                  </w:pPr>
                                  <w:r>
                                    <w:rPr>
                                      <w:rFonts w:eastAsia="Arial" w:cs="Arial"/>
                                      <w:b/>
                                      <w:color w:val="000000"/>
                                      <w:sz w:val="13"/>
                                      <w:szCs w:val="13"/>
                                    </w:rPr>
                                    <w:t>-366</w:t>
                                  </w:r>
                                </w:p>
                              </w:tc>
                              <w:tc>
                                <w:tcPr>
                                  <w:tcW w:w="792" w:type="dxa"/>
                                  <w:shd w:val="clear" w:color="auto" w:fill="B6CAD6"/>
                                  <w:tcMar>
                                    <w:top w:w="0" w:type="dxa"/>
                                    <w:left w:w="0" w:type="dxa"/>
                                    <w:bottom w:w="0" w:type="dxa"/>
                                    <w:right w:w="0" w:type="dxa"/>
                                  </w:tcMar>
                                  <w:vAlign w:val="center"/>
                                </w:tcPr>
                                <w:p w14:paraId="376DC10F" w14:textId="77777777" w:rsidR="00047938" w:rsidRDefault="00BD5517">
                                  <w:pPr>
                                    <w:spacing w:before="10" w:after="100"/>
                                    <w:ind w:left="100" w:right="100"/>
                                    <w:jc w:val="right"/>
                                  </w:pPr>
                                  <w:r>
                                    <w:rPr>
                                      <w:rFonts w:eastAsia="Arial" w:cs="Arial"/>
                                      <w:b/>
                                      <w:color w:val="000000"/>
                                      <w:sz w:val="13"/>
                                      <w:szCs w:val="13"/>
                                    </w:rPr>
                                    <w:t>-363</w:t>
                                  </w:r>
                                </w:p>
                              </w:tc>
                              <w:tc>
                                <w:tcPr>
                                  <w:tcW w:w="792" w:type="dxa"/>
                                  <w:shd w:val="clear" w:color="auto" w:fill="B6CAD6"/>
                                  <w:tcMar>
                                    <w:top w:w="0" w:type="dxa"/>
                                    <w:left w:w="0" w:type="dxa"/>
                                    <w:bottom w:w="0" w:type="dxa"/>
                                    <w:right w:w="0" w:type="dxa"/>
                                  </w:tcMar>
                                  <w:vAlign w:val="center"/>
                                </w:tcPr>
                                <w:p w14:paraId="08942FD9" w14:textId="77777777" w:rsidR="00047938" w:rsidRDefault="00BD5517">
                                  <w:pPr>
                                    <w:spacing w:before="10" w:after="100"/>
                                    <w:ind w:left="100" w:right="100"/>
                                    <w:jc w:val="right"/>
                                  </w:pPr>
                                  <w:r>
                                    <w:rPr>
                                      <w:rFonts w:eastAsia="Arial" w:cs="Arial"/>
                                      <w:b/>
                                      <w:color w:val="000000"/>
                                      <w:sz w:val="13"/>
                                      <w:szCs w:val="13"/>
                                    </w:rPr>
                                    <w:t>-358</w:t>
                                  </w:r>
                                </w:p>
                              </w:tc>
                            </w:tr>
                            <w:tr w:rsidR="00047938" w14:paraId="5ED13498"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65D63C60" w14:textId="77777777" w:rsidR="00047938" w:rsidRDefault="00BD5517">
                                  <w:pPr>
                                    <w:spacing w:before="10" w:after="100"/>
                                    <w:ind w:left="100" w:right="100"/>
                                  </w:pPr>
                                  <w:r>
                                    <w:rPr>
                                      <w:rFonts w:eastAsia="Arial" w:cs="Arial"/>
                                      <w:b/>
                                      <w:color w:val="000000"/>
                                      <w:sz w:val="13"/>
                                      <w:szCs w:val="13"/>
                                    </w:rPr>
                                    <w:t>Betriebliches Ergebnis vor Finanzerfolg und Steuern (EBIT)</w:t>
                                  </w:r>
                                </w:p>
                              </w:tc>
                              <w:tc>
                                <w:tcPr>
                                  <w:tcW w:w="792" w:type="dxa"/>
                                  <w:tcBorders>
                                    <w:left w:val="single" w:sz="8" w:space="0" w:color="387BA4"/>
                                  </w:tcBorders>
                                  <w:shd w:val="clear" w:color="auto" w:fill="B6CAD6"/>
                                  <w:tcMar>
                                    <w:top w:w="0" w:type="dxa"/>
                                    <w:left w:w="0" w:type="dxa"/>
                                    <w:bottom w:w="0" w:type="dxa"/>
                                    <w:right w:w="0" w:type="dxa"/>
                                  </w:tcMar>
                                  <w:vAlign w:val="center"/>
                                </w:tcPr>
                                <w:p w14:paraId="66D7299B"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67640D60" w14:textId="77777777" w:rsidR="00047938" w:rsidRDefault="00BD5517">
                                  <w:pPr>
                                    <w:spacing w:before="10" w:after="100"/>
                                    <w:ind w:left="100" w:right="100"/>
                                    <w:jc w:val="right"/>
                                  </w:pPr>
                                  <w:r>
                                    <w:rPr>
                                      <w:rFonts w:eastAsia="Arial" w:cs="Arial"/>
                                      <w:b/>
                                      <w:color w:val="000000"/>
                                      <w:sz w:val="13"/>
                                      <w:szCs w:val="13"/>
                                    </w:rPr>
                                    <w:t>426</w:t>
                                  </w:r>
                                </w:p>
                              </w:tc>
                              <w:tc>
                                <w:tcPr>
                                  <w:tcW w:w="792" w:type="dxa"/>
                                  <w:shd w:val="clear" w:color="auto" w:fill="B6CAD6"/>
                                  <w:tcMar>
                                    <w:top w:w="0" w:type="dxa"/>
                                    <w:left w:w="0" w:type="dxa"/>
                                    <w:bottom w:w="0" w:type="dxa"/>
                                    <w:right w:w="0" w:type="dxa"/>
                                  </w:tcMar>
                                  <w:vAlign w:val="center"/>
                                </w:tcPr>
                                <w:p w14:paraId="04621590" w14:textId="77777777" w:rsidR="00047938" w:rsidRDefault="00BD5517">
                                  <w:pPr>
                                    <w:spacing w:before="10" w:after="100"/>
                                    <w:ind w:left="100" w:right="100"/>
                                    <w:jc w:val="right"/>
                                  </w:pPr>
                                  <w:r>
                                    <w:rPr>
                                      <w:rFonts w:eastAsia="Arial" w:cs="Arial"/>
                                      <w:b/>
                                      <w:color w:val="000000"/>
                                      <w:sz w:val="13"/>
                                      <w:szCs w:val="13"/>
                                    </w:rPr>
                                    <w:t>214</w:t>
                                  </w:r>
                                </w:p>
                              </w:tc>
                              <w:tc>
                                <w:tcPr>
                                  <w:tcW w:w="792" w:type="dxa"/>
                                  <w:shd w:val="clear" w:color="auto" w:fill="B6CAD6"/>
                                  <w:tcMar>
                                    <w:top w:w="0" w:type="dxa"/>
                                    <w:left w:w="0" w:type="dxa"/>
                                    <w:bottom w:w="0" w:type="dxa"/>
                                    <w:right w:w="0" w:type="dxa"/>
                                  </w:tcMar>
                                  <w:vAlign w:val="center"/>
                                </w:tcPr>
                                <w:p w14:paraId="41E1E830" w14:textId="77777777" w:rsidR="00047938" w:rsidRDefault="00BD5517">
                                  <w:pPr>
                                    <w:spacing w:before="10" w:after="100"/>
                                    <w:ind w:left="100" w:right="100"/>
                                    <w:jc w:val="right"/>
                                  </w:pPr>
                                  <w:r>
                                    <w:rPr>
                                      <w:rFonts w:eastAsia="Arial" w:cs="Arial"/>
                                      <w:b/>
                                      <w:color w:val="000000"/>
                                      <w:sz w:val="13"/>
                                      <w:szCs w:val="13"/>
                                    </w:rPr>
                                    <w:t>251</w:t>
                                  </w:r>
                                </w:p>
                              </w:tc>
                              <w:tc>
                                <w:tcPr>
                                  <w:tcW w:w="792" w:type="dxa"/>
                                  <w:tcBorders>
                                    <w:right w:val="single" w:sz="8" w:space="0" w:color="387BA4"/>
                                  </w:tcBorders>
                                  <w:shd w:val="clear" w:color="auto" w:fill="B6CAD6"/>
                                  <w:tcMar>
                                    <w:top w:w="0" w:type="dxa"/>
                                    <w:left w:w="0" w:type="dxa"/>
                                    <w:bottom w:w="0" w:type="dxa"/>
                                    <w:right w:w="0" w:type="dxa"/>
                                  </w:tcMar>
                                  <w:vAlign w:val="center"/>
                                </w:tcPr>
                                <w:p w14:paraId="12956018" w14:textId="77777777" w:rsidR="00047938" w:rsidRDefault="00BD5517">
                                  <w:pPr>
                                    <w:spacing w:before="10" w:after="100"/>
                                    <w:ind w:left="100" w:right="100"/>
                                    <w:jc w:val="right"/>
                                  </w:pPr>
                                  <w:r>
                                    <w:rPr>
                                      <w:rFonts w:eastAsia="Arial" w:cs="Arial"/>
                                      <w:b/>
                                      <w:color w:val="000000"/>
                                      <w:sz w:val="13"/>
                                      <w:szCs w:val="13"/>
                                    </w:rPr>
                                    <w:t>355</w:t>
                                  </w:r>
                                </w:p>
                              </w:tc>
                              <w:tc>
                                <w:tcPr>
                                  <w:tcW w:w="792" w:type="dxa"/>
                                  <w:tcBorders>
                                    <w:left w:val="single" w:sz="8" w:space="0" w:color="387BA4"/>
                                  </w:tcBorders>
                                  <w:shd w:val="clear" w:color="auto" w:fill="B6CAD6"/>
                                  <w:tcMar>
                                    <w:top w:w="0" w:type="dxa"/>
                                    <w:left w:w="0" w:type="dxa"/>
                                    <w:bottom w:w="0" w:type="dxa"/>
                                    <w:right w:w="0" w:type="dxa"/>
                                  </w:tcMar>
                                  <w:vAlign w:val="center"/>
                                </w:tcPr>
                                <w:p w14:paraId="0794265B" w14:textId="77777777" w:rsidR="00047938" w:rsidRDefault="00BD5517">
                                  <w:pPr>
                                    <w:spacing w:before="10" w:after="100"/>
                                    <w:ind w:left="100" w:right="100"/>
                                    <w:jc w:val="right"/>
                                  </w:pPr>
                                  <w:r>
                                    <w:rPr>
                                      <w:rFonts w:eastAsia="Arial" w:cs="Arial"/>
                                      <w:b/>
                                      <w:color w:val="000000"/>
                                      <w:sz w:val="13"/>
                                      <w:szCs w:val="13"/>
                                    </w:rPr>
                                    <w:t>459</w:t>
                                  </w:r>
                                </w:p>
                              </w:tc>
                              <w:tc>
                                <w:tcPr>
                                  <w:tcW w:w="792" w:type="dxa"/>
                                  <w:shd w:val="clear" w:color="auto" w:fill="B6CAD6"/>
                                  <w:tcMar>
                                    <w:top w:w="0" w:type="dxa"/>
                                    <w:left w:w="0" w:type="dxa"/>
                                    <w:bottom w:w="0" w:type="dxa"/>
                                    <w:right w:w="0" w:type="dxa"/>
                                  </w:tcMar>
                                  <w:vAlign w:val="center"/>
                                </w:tcPr>
                                <w:p w14:paraId="599015EC" w14:textId="77777777" w:rsidR="00047938" w:rsidRDefault="00BD5517">
                                  <w:pPr>
                                    <w:spacing w:before="10" w:after="100"/>
                                    <w:ind w:left="100" w:right="100"/>
                                    <w:jc w:val="right"/>
                                  </w:pPr>
                                  <w:r>
                                    <w:rPr>
                                      <w:rFonts w:eastAsia="Arial" w:cs="Arial"/>
                                      <w:b/>
                                      <w:color w:val="000000"/>
                                      <w:sz w:val="13"/>
                                      <w:szCs w:val="13"/>
                                    </w:rPr>
                                    <w:t>386</w:t>
                                  </w:r>
                                </w:p>
                              </w:tc>
                              <w:tc>
                                <w:tcPr>
                                  <w:tcW w:w="792" w:type="dxa"/>
                                  <w:shd w:val="clear" w:color="auto" w:fill="B6CAD6"/>
                                  <w:tcMar>
                                    <w:top w:w="0" w:type="dxa"/>
                                    <w:left w:w="0" w:type="dxa"/>
                                    <w:bottom w:w="0" w:type="dxa"/>
                                    <w:right w:w="0" w:type="dxa"/>
                                  </w:tcMar>
                                  <w:vAlign w:val="center"/>
                                </w:tcPr>
                                <w:p w14:paraId="07A5E6AA" w14:textId="77777777" w:rsidR="00047938" w:rsidRDefault="00BD5517">
                                  <w:pPr>
                                    <w:spacing w:before="10" w:after="100"/>
                                    <w:ind w:left="100" w:right="100"/>
                                    <w:jc w:val="right"/>
                                  </w:pPr>
                                  <w:r>
                                    <w:rPr>
                                      <w:rFonts w:eastAsia="Arial" w:cs="Arial"/>
                                      <w:b/>
                                      <w:color w:val="000000"/>
                                      <w:sz w:val="13"/>
                                      <w:szCs w:val="13"/>
                                    </w:rPr>
                                    <w:t>411</w:t>
                                  </w:r>
                                </w:p>
                              </w:tc>
                              <w:tc>
                                <w:tcPr>
                                  <w:tcW w:w="792" w:type="dxa"/>
                                  <w:shd w:val="clear" w:color="auto" w:fill="B6CAD6"/>
                                  <w:tcMar>
                                    <w:top w:w="0" w:type="dxa"/>
                                    <w:left w:w="0" w:type="dxa"/>
                                    <w:bottom w:w="0" w:type="dxa"/>
                                    <w:right w:w="0" w:type="dxa"/>
                                  </w:tcMar>
                                  <w:vAlign w:val="center"/>
                                </w:tcPr>
                                <w:p w14:paraId="028EB8C4" w14:textId="77777777" w:rsidR="00047938" w:rsidRDefault="00BD5517">
                                  <w:pPr>
                                    <w:spacing w:before="10" w:after="100"/>
                                    <w:ind w:left="100" w:right="100"/>
                                    <w:jc w:val="right"/>
                                  </w:pPr>
                                  <w:r>
                                    <w:rPr>
                                      <w:rFonts w:eastAsia="Arial" w:cs="Arial"/>
                                      <w:b/>
                                      <w:color w:val="000000"/>
                                      <w:sz w:val="13"/>
                                      <w:szCs w:val="13"/>
                                    </w:rPr>
                                    <w:t>433</w:t>
                                  </w:r>
                                </w:p>
                              </w:tc>
                              <w:tc>
                                <w:tcPr>
                                  <w:tcW w:w="792" w:type="dxa"/>
                                  <w:shd w:val="clear" w:color="auto" w:fill="B6CAD6"/>
                                  <w:tcMar>
                                    <w:top w:w="0" w:type="dxa"/>
                                    <w:left w:w="0" w:type="dxa"/>
                                    <w:bottom w:w="0" w:type="dxa"/>
                                    <w:right w:w="0" w:type="dxa"/>
                                  </w:tcMar>
                                  <w:vAlign w:val="center"/>
                                </w:tcPr>
                                <w:p w14:paraId="3852E2BD" w14:textId="77777777" w:rsidR="00047938" w:rsidRDefault="00BD5517">
                                  <w:pPr>
                                    <w:spacing w:before="10" w:after="100"/>
                                    <w:ind w:left="100" w:right="100"/>
                                    <w:jc w:val="right"/>
                                  </w:pPr>
                                  <w:r>
                                    <w:rPr>
                                      <w:rFonts w:eastAsia="Arial" w:cs="Arial"/>
                                      <w:b/>
                                      <w:color w:val="000000"/>
                                      <w:sz w:val="13"/>
                                      <w:szCs w:val="13"/>
                                    </w:rPr>
                                    <w:t>451</w:t>
                                  </w:r>
                                </w:p>
                              </w:tc>
                            </w:tr>
                            <w:tr w:rsidR="00047938" w14:paraId="5712897F"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ADB8416" w14:textId="77777777" w:rsidR="00047938" w:rsidRDefault="00BD5517">
                                  <w:pPr>
                                    <w:spacing w:before="10" w:after="100"/>
                                    <w:ind w:left="100" w:right="100"/>
                                  </w:pPr>
                                  <w:r>
                                    <w:rPr>
                                      <w:rFonts w:eastAsia="Arial" w:cs="Arial"/>
                                      <w:i/>
                                      <w:color w:val="000000"/>
                                      <w:sz w:val="12"/>
                                      <w:szCs w:val="12"/>
                                    </w:rPr>
                                    <w:t xml:space="preserve">  EBIT Marge</w:t>
                                  </w:r>
                                </w:p>
                              </w:tc>
                              <w:tc>
                                <w:tcPr>
                                  <w:tcW w:w="792" w:type="dxa"/>
                                  <w:tcBorders>
                                    <w:left w:val="single" w:sz="8" w:space="0" w:color="387BA4"/>
                                  </w:tcBorders>
                                  <w:shd w:val="clear" w:color="auto" w:fill="FFFFFF"/>
                                  <w:tcMar>
                                    <w:top w:w="0" w:type="dxa"/>
                                    <w:left w:w="0" w:type="dxa"/>
                                    <w:bottom w:w="0" w:type="dxa"/>
                                    <w:right w:w="0" w:type="dxa"/>
                                  </w:tcMar>
                                  <w:vAlign w:val="center"/>
                                </w:tcPr>
                                <w:p w14:paraId="726703CD" w14:textId="77777777" w:rsidR="00047938" w:rsidRDefault="00047938">
                                  <w:pPr>
                                    <w:spacing w:before="10" w:after="100"/>
                                    <w:ind w:left="100" w:right="100"/>
                                    <w:jc w:val="right"/>
                                  </w:pPr>
                                </w:p>
                              </w:tc>
                              <w:tc>
                                <w:tcPr>
                                  <w:tcW w:w="792" w:type="dxa"/>
                                  <w:shd w:val="clear" w:color="auto" w:fill="FFFFFF"/>
                                  <w:tcMar>
                                    <w:top w:w="0" w:type="dxa"/>
                                    <w:left w:w="0" w:type="dxa"/>
                                    <w:bottom w:w="0" w:type="dxa"/>
                                    <w:right w:w="0" w:type="dxa"/>
                                  </w:tcMar>
                                  <w:vAlign w:val="center"/>
                                </w:tcPr>
                                <w:p w14:paraId="7509B812" w14:textId="77777777" w:rsidR="00047938" w:rsidRDefault="00BD5517">
                                  <w:pPr>
                                    <w:spacing w:before="10" w:after="100"/>
                                    <w:ind w:left="100" w:right="100"/>
                                    <w:jc w:val="right"/>
                                  </w:pPr>
                                  <w:r>
                                    <w:rPr>
                                      <w:rFonts w:eastAsia="Arial" w:cs="Arial"/>
                                      <w:i/>
                                      <w:color w:val="000000"/>
                                      <w:sz w:val="12"/>
                                      <w:szCs w:val="12"/>
                                    </w:rPr>
                                    <w:t>3,761.55%</w:t>
                                  </w:r>
                                </w:p>
                              </w:tc>
                              <w:tc>
                                <w:tcPr>
                                  <w:tcW w:w="792" w:type="dxa"/>
                                  <w:shd w:val="clear" w:color="auto" w:fill="FFFFFF"/>
                                  <w:tcMar>
                                    <w:top w:w="0" w:type="dxa"/>
                                    <w:left w:w="0" w:type="dxa"/>
                                    <w:bottom w:w="0" w:type="dxa"/>
                                    <w:right w:w="0" w:type="dxa"/>
                                  </w:tcMar>
                                  <w:vAlign w:val="center"/>
                                </w:tcPr>
                                <w:p w14:paraId="10E77A43" w14:textId="77777777" w:rsidR="00047938" w:rsidRDefault="00BD5517">
                                  <w:pPr>
                                    <w:spacing w:before="10" w:after="100"/>
                                    <w:ind w:left="100" w:right="100"/>
                                    <w:jc w:val="right"/>
                                  </w:pPr>
                                  <w:r>
                                    <w:rPr>
                                      <w:rFonts w:eastAsia="Arial" w:cs="Arial"/>
                                      <w:i/>
                                      <w:color w:val="000000"/>
                                      <w:sz w:val="12"/>
                                      <w:szCs w:val="12"/>
                                    </w:rPr>
                                    <w:t>6.74%</w:t>
                                  </w:r>
                                </w:p>
                              </w:tc>
                              <w:tc>
                                <w:tcPr>
                                  <w:tcW w:w="792" w:type="dxa"/>
                                  <w:shd w:val="clear" w:color="auto" w:fill="FFFFFF"/>
                                  <w:tcMar>
                                    <w:top w:w="0" w:type="dxa"/>
                                    <w:left w:w="0" w:type="dxa"/>
                                    <w:bottom w:w="0" w:type="dxa"/>
                                    <w:right w:w="0" w:type="dxa"/>
                                  </w:tcMar>
                                  <w:vAlign w:val="center"/>
                                </w:tcPr>
                                <w:p w14:paraId="1B4A0939" w14:textId="77777777" w:rsidR="00047938" w:rsidRDefault="00BD5517">
                                  <w:pPr>
                                    <w:spacing w:before="10" w:after="100"/>
                                    <w:ind w:left="100" w:right="100"/>
                                    <w:jc w:val="right"/>
                                  </w:pPr>
                                  <w:r>
                                    <w:rPr>
                                      <w:rFonts w:eastAsia="Arial" w:cs="Arial"/>
                                      <w:i/>
                                      <w:color w:val="000000"/>
                                      <w:sz w:val="12"/>
                                      <w:szCs w:val="12"/>
                                    </w:rPr>
                                    <w:t>7.64%</w:t>
                                  </w:r>
                                </w:p>
                              </w:tc>
                              <w:tc>
                                <w:tcPr>
                                  <w:tcW w:w="792" w:type="dxa"/>
                                  <w:tcBorders>
                                    <w:right w:val="single" w:sz="8" w:space="0" w:color="387BA4"/>
                                  </w:tcBorders>
                                  <w:shd w:val="clear" w:color="auto" w:fill="FFFFFF"/>
                                  <w:tcMar>
                                    <w:top w:w="0" w:type="dxa"/>
                                    <w:left w:w="0" w:type="dxa"/>
                                    <w:bottom w:w="0" w:type="dxa"/>
                                    <w:right w:w="0" w:type="dxa"/>
                                  </w:tcMar>
                                  <w:vAlign w:val="center"/>
                                </w:tcPr>
                                <w:p w14:paraId="0250A1FB" w14:textId="77777777" w:rsidR="00047938" w:rsidRDefault="00BD5517">
                                  <w:pPr>
                                    <w:spacing w:before="10" w:after="100"/>
                                    <w:ind w:left="100" w:right="100"/>
                                    <w:jc w:val="right"/>
                                  </w:pPr>
                                  <w:r>
                                    <w:rPr>
                                      <w:rFonts w:eastAsia="Arial" w:cs="Arial"/>
                                      <w:i/>
                                      <w:color w:val="000000"/>
                                      <w:sz w:val="12"/>
                                      <w:szCs w:val="12"/>
                                    </w:rPr>
                                    <w:t>10.39%</w:t>
                                  </w:r>
                                </w:p>
                              </w:tc>
                              <w:tc>
                                <w:tcPr>
                                  <w:tcW w:w="792" w:type="dxa"/>
                                  <w:tcBorders>
                                    <w:left w:val="single" w:sz="8" w:space="0" w:color="387BA4"/>
                                  </w:tcBorders>
                                  <w:shd w:val="clear" w:color="auto" w:fill="FFFFFF"/>
                                  <w:tcMar>
                                    <w:top w:w="0" w:type="dxa"/>
                                    <w:left w:w="0" w:type="dxa"/>
                                    <w:bottom w:w="0" w:type="dxa"/>
                                    <w:right w:w="0" w:type="dxa"/>
                                  </w:tcMar>
                                  <w:vAlign w:val="center"/>
                                </w:tcPr>
                                <w:p w14:paraId="6A62DE97" w14:textId="77777777" w:rsidR="00047938" w:rsidRDefault="00BD5517">
                                  <w:pPr>
                                    <w:spacing w:before="10" w:after="100"/>
                                    <w:ind w:left="100" w:right="100"/>
                                    <w:jc w:val="right"/>
                                  </w:pPr>
                                  <w:r>
                                    <w:rPr>
                                      <w:rFonts w:eastAsia="Arial" w:cs="Arial"/>
                                      <w:i/>
                                      <w:color w:val="000000"/>
                                      <w:sz w:val="12"/>
                                      <w:szCs w:val="12"/>
                                    </w:rPr>
                                    <w:t>11.13%</w:t>
                                  </w:r>
                                </w:p>
                              </w:tc>
                              <w:tc>
                                <w:tcPr>
                                  <w:tcW w:w="792" w:type="dxa"/>
                                  <w:shd w:val="clear" w:color="auto" w:fill="FFFFFF"/>
                                  <w:tcMar>
                                    <w:top w:w="0" w:type="dxa"/>
                                    <w:left w:w="0" w:type="dxa"/>
                                    <w:bottom w:w="0" w:type="dxa"/>
                                    <w:right w:w="0" w:type="dxa"/>
                                  </w:tcMar>
                                  <w:vAlign w:val="center"/>
                                </w:tcPr>
                                <w:p w14:paraId="6E0240D7" w14:textId="77777777" w:rsidR="00047938" w:rsidRDefault="00BD5517">
                                  <w:pPr>
                                    <w:spacing w:before="10" w:after="100"/>
                                    <w:ind w:left="100" w:right="100"/>
                                    <w:jc w:val="right"/>
                                  </w:pPr>
                                  <w:r>
                                    <w:rPr>
                                      <w:rFonts w:eastAsia="Arial" w:cs="Arial"/>
                                      <w:i/>
                                      <w:color w:val="000000"/>
                                      <w:sz w:val="12"/>
                                      <w:szCs w:val="12"/>
                                    </w:rPr>
                                    <w:t>10.15%</w:t>
                                  </w:r>
                                </w:p>
                              </w:tc>
                              <w:tc>
                                <w:tcPr>
                                  <w:tcW w:w="792" w:type="dxa"/>
                                  <w:shd w:val="clear" w:color="auto" w:fill="FFFFFF"/>
                                  <w:tcMar>
                                    <w:top w:w="0" w:type="dxa"/>
                                    <w:left w:w="0" w:type="dxa"/>
                                    <w:bottom w:w="0" w:type="dxa"/>
                                    <w:right w:w="0" w:type="dxa"/>
                                  </w:tcMar>
                                  <w:vAlign w:val="center"/>
                                </w:tcPr>
                                <w:p w14:paraId="677E5DDB" w14:textId="77777777" w:rsidR="00047938" w:rsidRDefault="00BD5517">
                                  <w:pPr>
                                    <w:spacing w:before="10" w:after="100"/>
                                    <w:ind w:left="100" w:right="100"/>
                                    <w:jc w:val="right"/>
                                  </w:pPr>
                                  <w:r>
                                    <w:rPr>
                                      <w:rFonts w:eastAsia="Arial" w:cs="Arial"/>
                                      <w:i/>
                                      <w:color w:val="000000"/>
                                      <w:sz w:val="12"/>
                                      <w:szCs w:val="12"/>
                                    </w:rPr>
                                    <w:t>10.47%</w:t>
                                  </w:r>
                                </w:p>
                              </w:tc>
                              <w:tc>
                                <w:tcPr>
                                  <w:tcW w:w="792" w:type="dxa"/>
                                  <w:shd w:val="clear" w:color="auto" w:fill="FFFFFF"/>
                                  <w:tcMar>
                                    <w:top w:w="0" w:type="dxa"/>
                                    <w:left w:w="0" w:type="dxa"/>
                                    <w:bottom w:w="0" w:type="dxa"/>
                                    <w:right w:w="0" w:type="dxa"/>
                                  </w:tcMar>
                                  <w:vAlign w:val="center"/>
                                </w:tcPr>
                                <w:p w14:paraId="75E38E2C" w14:textId="77777777" w:rsidR="00047938" w:rsidRDefault="00BD5517">
                                  <w:pPr>
                                    <w:spacing w:before="10" w:after="100"/>
                                    <w:ind w:left="100" w:right="100"/>
                                    <w:jc w:val="right"/>
                                  </w:pPr>
                                  <w:r>
                                    <w:rPr>
                                      <w:rFonts w:eastAsia="Arial" w:cs="Arial"/>
                                      <w:i/>
                                      <w:color w:val="000000"/>
                                      <w:sz w:val="12"/>
                                      <w:szCs w:val="12"/>
                                    </w:rPr>
                                    <w:t>10.77%</w:t>
                                  </w:r>
                                </w:p>
                              </w:tc>
                              <w:tc>
                                <w:tcPr>
                                  <w:tcW w:w="792" w:type="dxa"/>
                                  <w:shd w:val="clear" w:color="auto" w:fill="FFFFFF"/>
                                  <w:tcMar>
                                    <w:top w:w="0" w:type="dxa"/>
                                    <w:left w:w="0" w:type="dxa"/>
                                    <w:bottom w:w="0" w:type="dxa"/>
                                    <w:right w:w="0" w:type="dxa"/>
                                  </w:tcMar>
                                  <w:vAlign w:val="center"/>
                                </w:tcPr>
                                <w:p w14:paraId="35D2123D" w14:textId="77777777" w:rsidR="00047938" w:rsidRDefault="00BD5517">
                                  <w:pPr>
                                    <w:spacing w:before="10" w:after="100"/>
                                    <w:ind w:left="100" w:right="100"/>
                                    <w:jc w:val="right"/>
                                  </w:pPr>
                                  <w:r>
                                    <w:rPr>
                                      <w:rFonts w:eastAsia="Arial" w:cs="Arial"/>
                                      <w:i/>
                                      <w:color w:val="000000"/>
                                      <w:sz w:val="12"/>
                                      <w:szCs w:val="12"/>
                                    </w:rPr>
                                    <w:t>11.04%</w:t>
                                  </w:r>
                                </w:p>
                              </w:tc>
                            </w:tr>
                            <w:tr w:rsidR="00047938" w14:paraId="2A004FB6"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7D31B715" w14:textId="77777777" w:rsidR="00047938" w:rsidRDefault="00BD5517">
                                  <w:pPr>
                                    <w:spacing w:before="10" w:after="100"/>
                                    <w:ind w:left="100" w:right="100"/>
                                  </w:pPr>
                                  <w:r>
                                    <w:rPr>
                                      <w:rFonts w:eastAsia="Arial" w:cs="Arial"/>
                                      <w:color w:val="000000"/>
                                      <w:sz w:val="13"/>
                                      <w:szCs w:val="13"/>
                                    </w:rPr>
                                    <w:t>Finanzaufwand</w:t>
                                  </w:r>
                                </w:p>
                              </w:tc>
                              <w:tc>
                                <w:tcPr>
                                  <w:tcW w:w="792" w:type="dxa"/>
                                  <w:tcBorders>
                                    <w:left w:val="single" w:sz="8" w:space="0" w:color="387BA4"/>
                                  </w:tcBorders>
                                  <w:shd w:val="clear" w:color="auto" w:fill="FFFFFF"/>
                                  <w:tcMar>
                                    <w:top w:w="0" w:type="dxa"/>
                                    <w:left w:w="0" w:type="dxa"/>
                                    <w:bottom w:w="0" w:type="dxa"/>
                                    <w:right w:w="0" w:type="dxa"/>
                                  </w:tcMar>
                                  <w:vAlign w:val="center"/>
                                </w:tcPr>
                                <w:p w14:paraId="77499AAF"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DC027B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FC10A06" w14:textId="77777777" w:rsidR="00047938" w:rsidRDefault="00BD5517">
                                  <w:pPr>
                                    <w:spacing w:before="10" w:after="100"/>
                                    <w:ind w:left="100" w:right="100"/>
                                    <w:jc w:val="right"/>
                                  </w:pPr>
                                  <w:r>
                                    <w:rPr>
                                      <w:rFonts w:eastAsia="Arial" w:cs="Arial"/>
                                      <w:color w:val="000000"/>
                                      <w:sz w:val="13"/>
                                      <w:szCs w:val="13"/>
                                    </w:rPr>
                                    <w:t>-98</w:t>
                                  </w:r>
                                </w:p>
                              </w:tc>
                              <w:tc>
                                <w:tcPr>
                                  <w:tcW w:w="792" w:type="dxa"/>
                                  <w:shd w:val="clear" w:color="auto" w:fill="FFFFFF"/>
                                  <w:tcMar>
                                    <w:top w:w="0" w:type="dxa"/>
                                    <w:left w:w="0" w:type="dxa"/>
                                    <w:bottom w:w="0" w:type="dxa"/>
                                    <w:right w:w="0" w:type="dxa"/>
                                  </w:tcMar>
                                  <w:vAlign w:val="center"/>
                                </w:tcPr>
                                <w:p w14:paraId="1BAA60E6" w14:textId="77777777" w:rsidR="00047938" w:rsidRDefault="00BD5517">
                                  <w:pPr>
                                    <w:spacing w:before="10" w:after="100"/>
                                    <w:ind w:left="100" w:right="100"/>
                                    <w:jc w:val="right"/>
                                  </w:pPr>
                                  <w:r>
                                    <w:rPr>
                                      <w:rFonts w:eastAsia="Arial" w:cs="Arial"/>
                                      <w:color w:val="000000"/>
                                      <w:sz w:val="13"/>
                                      <w:szCs w:val="13"/>
                                    </w:rPr>
                                    <w:t>-43</w:t>
                                  </w:r>
                                </w:p>
                              </w:tc>
                              <w:tc>
                                <w:tcPr>
                                  <w:tcW w:w="792" w:type="dxa"/>
                                  <w:tcBorders>
                                    <w:right w:val="single" w:sz="8" w:space="0" w:color="387BA4"/>
                                  </w:tcBorders>
                                  <w:shd w:val="clear" w:color="auto" w:fill="FFFFFF"/>
                                  <w:tcMar>
                                    <w:top w:w="0" w:type="dxa"/>
                                    <w:left w:w="0" w:type="dxa"/>
                                    <w:bottom w:w="0" w:type="dxa"/>
                                    <w:right w:w="0" w:type="dxa"/>
                                  </w:tcMar>
                                  <w:vAlign w:val="center"/>
                                </w:tcPr>
                                <w:p w14:paraId="72540D6D" w14:textId="77777777" w:rsidR="00047938" w:rsidRDefault="00BD5517">
                                  <w:pPr>
                                    <w:spacing w:before="10" w:after="100"/>
                                    <w:ind w:left="100" w:right="100"/>
                                    <w:jc w:val="right"/>
                                  </w:pPr>
                                  <w:r>
                                    <w:rPr>
                                      <w:rFonts w:eastAsia="Arial" w:cs="Arial"/>
                                      <w:color w:val="000000"/>
                                      <w:sz w:val="13"/>
                                      <w:szCs w:val="13"/>
                                    </w:rPr>
                                    <w:t>-39</w:t>
                                  </w:r>
                                </w:p>
                              </w:tc>
                              <w:tc>
                                <w:tcPr>
                                  <w:tcW w:w="792" w:type="dxa"/>
                                  <w:tcBorders>
                                    <w:left w:val="single" w:sz="8" w:space="0" w:color="387BA4"/>
                                  </w:tcBorders>
                                  <w:shd w:val="clear" w:color="auto" w:fill="FFFFFF"/>
                                  <w:tcMar>
                                    <w:top w:w="0" w:type="dxa"/>
                                    <w:left w:w="0" w:type="dxa"/>
                                    <w:bottom w:w="0" w:type="dxa"/>
                                    <w:right w:w="0" w:type="dxa"/>
                                  </w:tcMar>
                                  <w:vAlign w:val="center"/>
                                </w:tcPr>
                                <w:p w14:paraId="1D93FF71" w14:textId="77777777" w:rsidR="00047938" w:rsidRDefault="00BD5517">
                                  <w:pPr>
                                    <w:spacing w:before="10" w:after="100"/>
                                    <w:ind w:left="100" w:right="100"/>
                                    <w:jc w:val="right"/>
                                  </w:pPr>
                                  <w:r>
                                    <w:rPr>
                                      <w:rFonts w:eastAsia="Arial" w:cs="Arial"/>
                                      <w:color w:val="000000"/>
                                      <w:sz w:val="13"/>
                                      <w:szCs w:val="13"/>
                                    </w:rPr>
                                    <w:t>-34</w:t>
                                  </w:r>
                                </w:p>
                              </w:tc>
                              <w:tc>
                                <w:tcPr>
                                  <w:tcW w:w="792" w:type="dxa"/>
                                  <w:shd w:val="clear" w:color="auto" w:fill="FFFFFF"/>
                                  <w:tcMar>
                                    <w:top w:w="0" w:type="dxa"/>
                                    <w:left w:w="0" w:type="dxa"/>
                                    <w:bottom w:w="0" w:type="dxa"/>
                                    <w:right w:w="0" w:type="dxa"/>
                                  </w:tcMar>
                                  <w:vAlign w:val="center"/>
                                </w:tcPr>
                                <w:p w14:paraId="51BB5ACE" w14:textId="77777777" w:rsidR="00047938" w:rsidRDefault="00BD5517">
                                  <w:pPr>
                                    <w:spacing w:before="10" w:after="100"/>
                                    <w:ind w:left="100" w:right="100"/>
                                    <w:jc w:val="right"/>
                                  </w:pPr>
                                  <w:r>
                                    <w:rPr>
                                      <w:rFonts w:eastAsia="Arial" w:cs="Arial"/>
                                      <w:color w:val="000000"/>
                                      <w:sz w:val="13"/>
                                      <w:szCs w:val="13"/>
                                    </w:rPr>
                                    <w:t>-34</w:t>
                                  </w:r>
                                </w:p>
                              </w:tc>
                              <w:tc>
                                <w:tcPr>
                                  <w:tcW w:w="792" w:type="dxa"/>
                                  <w:shd w:val="clear" w:color="auto" w:fill="FFFFFF"/>
                                  <w:tcMar>
                                    <w:top w:w="0" w:type="dxa"/>
                                    <w:left w:w="0" w:type="dxa"/>
                                    <w:bottom w:w="0" w:type="dxa"/>
                                    <w:right w:w="0" w:type="dxa"/>
                                  </w:tcMar>
                                  <w:vAlign w:val="center"/>
                                </w:tcPr>
                                <w:p w14:paraId="1B9778FD" w14:textId="77777777" w:rsidR="00047938" w:rsidRDefault="00BD5517">
                                  <w:pPr>
                                    <w:spacing w:before="10" w:after="100"/>
                                    <w:ind w:left="100" w:right="100"/>
                                    <w:jc w:val="right"/>
                                  </w:pPr>
                                  <w:r>
                                    <w:rPr>
                                      <w:rFonts w:eastAsia="Arial" w:cs="Arial"/>
                                      <w:color w:val="000000"/>
                                      <w:sz w:val="13"/>
                                      <w:szCs w:val="13"/>
                                    </w:rPr>
                                    <w:t>-34</w:t>
                                  </w:r>
                                </w:p>
                              </w:tc>
                              <w:tc>
                                <w:tcPr>
                                  <w:tcW w:w="792" w:type="dxa"/>
                                  <w:shd w:val="clear" w:color="auto" w:fill="FFFFFF"/>
                                  <w:tcMar>
                                    <w:top w:w="0" w:type="dxa"/>
                                    <w:left w:w="0" w:type="dxa"/>
                                    <w:bottom w:w="0" w:type="dxa"/>
                                    <w:right w:w="0" w:type="dxa"/>
                                  </w:tcMar>
                                  <w:vAlign w:val="center"/>
                                </w:tcPr>
                                <w:p w14:paraId="1D0947D2" w14:textId="77777777" w:rsidR="00047938" w:rsidRDefault="00BD5517">
                                  <w:pPr>
                                    <w:spacing w:before="10" w:after="100"/>
                                    <w:ind w:left="100" w:right="100"/>
                                    <w:jc w:val="right"/>
                                  </w:pPr>
                                  <w:r>
                                    <w:rPr>
                                      <w:rFonts w:eastAsia="Arial" w:cs="Arial"/>
                                      <w:color w:val="000000"/>
                                      <w:sz w:val="13"/>
                                      <w:szCs w:val="13"/>
                                    </w:rPr>
                                    <w:t>-34</w:t>
                                  </w:r>
                                </w:p>
                              </w:tc>
                              <w:tc>
                                <w:tcPr>
                                  <w:tcW w:w="792" w:type="dxa"/>
                                  <w:shd w:val="clear" w:color="auto" w:fill="FFFFFF"/>
                                  <w:tcMar>
                                    <w:top w:w="0" w:type="dxa"/>
                                    <w:left w:w="0" w:type="dxa"/>
                                    <w:bottom w:w="0" w:type="dxa"/>
                                    <w:right w:w="0" w:type="dxa"/>
                                  </w:tcMar>
                                  <w:vAlign w:val="center"/>
                                </w:tcPr>
                                <w:p w14:paraId="081508D4" w14:textId="77777777" w:rsidR="00047938" w:rsidRDefault="00BD5517">
                                  <w:pPr>
                                    <w:spacing w:before="10" w:after="100"/>
                                    <w:ind w:left="100" w:right="100"/>
                                    <w:jc w:val="right"/>
                                  </w:pPr>
                                  <w:r>
                                    <w:rPr>
                                      <w:rFonts w:eastAsia="Arial" w:cs="Arial"/>
                                      <w:color w:val="000000"/>
                                      <w:sz w:val="13"/>
                                      <w:szCs w:val="13"/>
                                    </w:rPr>
                                    <w:t>-34</w:t>
                                  </w:r>
                                </w:p>
                              </w:tc>
                            </w:tr>
                            <w:tr w:rsidR="00047938" w14:paraId="502B2F80"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68FEB069" w14:textId="77777777" w:rsidR="00047938" w:rsidRDefault="00BD5517">
                                  <w:pPr>
                                    <w:spacing w:before="10" w:after="100"/>
                                    <w:ind w:left="100" w:right="100"/>
                                  </w:pPr>
                                  <w:r>
                                    <w:rPr>
                                      <w:rFonts w:eastAsia="Arial" w:cs="Arial"/>
                                      <w:color w:val="000000"/>
                                      <w:sz w:val="13"/>
                                      <w:szCs w:val="13"/>
                                    </w:rPr>
                                    <w:t>Finanzertrag</w:t>
                                  </w:r>
                                </w:p>
                              </w:tc>
                              <w:tc>
                                <w:tcPr>
                                  <w:tcW w:w="792" w:type="dxa"/>
                                  <w:tcBorders>
                                    <w:left w:val="single" w:sz="8" w:space="0" w:color="387BA4"/>
                                  </w:tcBorders>
                                  <w:shd w:val="clear" w:color="auto" w:fill="FFFFFF"/>
                                  <w:tcMar>
                                    <w:top w:w="0" w:type="dxa"/>
                                    <w:left w:w="0" w:type="dxa"/>
                                    <w:bottom w:w="0" w:type="dxa"/>
                                    <w:right w:w="0" w:type="dxa"/>
                                  </w:tcMar>
                                  <w:vAlign w:val="center"/>
                                </w:tcPr>
                                <w:p w14:paraId="0DC2AE4C"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0A560A5"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37954E8" w14:textId="77777777" w:rsidR="00047938" w:rsidRDefault="00BD5517">
                                  <w:pPr>
                                    <w:spacing w:before="10" w:after="100"/>
                                    <w:ind w:left="100" w:right="100"/>
                                    <w:jc w:val="right"/>
                                  </w:pPr>
                                  <w:r>
                                    <w:rPr>
                                      <w:rFonts w:eastAsia="Arial" w:cs="Arial"/>
                                      <w:color w:val="000000"/>
                                      <w:sz w:val="13"/>
                                      <w:szCs w:val="13"/>
                                    </w:rPr>
                                    <w:t>0</w:t>
                                  </w:r>
                                </w:p>
                              </w:tc>
                              <w:tc>
                                <w:tcPr>
                                  <w:tcW w:w="792" w:type="dxa"/>
                                  <w:shd w:val="clear" w:color="auto" w:fill="FFFFFF"/>
                                  <w:tcMar>
                                    <w:top w:w="0" w:type="dxa"/>
                                    <w:left w:w="0" w:type="dxa"/>
                                    <w:bottom w:w="0" w:type="dxa"/>
                                    <w:right w:w="0" w:type="dxa"/>
                                  </w:tcMar>
                                  <w:vAlign w:val="center"/>
                                </w:tcPr>
                                <w:p w14:paraId="40BB469D" w14:textId="77777777" w:rsidR="00047938" w:rsidRDefault="00BD5517">
                                  <w:pPr>
                                    <w:spacing w:before="10" w:after="100"/>
                                    <w:ind w:left="100" w:right="100"/>
                                    <w:jc w:val="right"/>
                                  </w:pPr>
                                  <w:r>
                                    <w:rPr>
                                      <w:rFonts w:eastAsia="Arial" w:cs="Arial"/>
                                      <w:color w:val="000000"/>
                                      <w:sz w:val="13"/>
                                      <w:szCs w:val="13"/>
                                    </w:rPr>
                                    <w:t>0</w:t>
                                  </w:r>
                                </w:p>
                              </w:tc>
                              <w:tc>
                                <w:tcPr>
                                  <w:tcW w:w="792" w:type="dxa"/>
                                  <w:tcBorders>
                                    <w:right w:val="single" w:sz="8" w:space="0" w:color="387BA4"/>
                                  </w:tcBorders>
                                  <w:shd w:val="clear" w:color="auto" w:fill="FFFFFF"/>
                                  <w:tcMar>
                                    <w:top w:w="0" w:type="dxa"/>
                                    <w:left w:w="0" w:type="dxa"/>
                                    <w:bottom w:w="0" w:type="dxa"/>
                                    <w:right w:w="0" w:type="dxa"/>
                                  </w:tcMar>
                                  <w:vAlign w:val="center"/>
                                </w:tcPr>
                                <w:p w14:paraId="6B90BD6A" w14:textId="77777777" w:rsidR="00047938" w:rsidRDefault="00BD5517">
                                  <w:pPr>
                                    <w:spacing w:before="10" w:after="100"/>
                                    <w:ind w:left="100" w:right="100"/>
                                    <w:jc w:val="right"/>
                                  </w:pPr>
                                  <w:r>
                                    <w:rPr>
                                      <w:rFonts w:eastAsia="Arial" w:cs="Arial"/>
                                      <w:color w:val="000000"/>
                                      <w:sz w:val="13"/>
                                      <w:szCs w:val="13"/>
                                    </w:rPr>
                                    <w:t>0</w:t>
                                  </w:r>
                                </w:p>
                              </w:tc>
                              <w:tc>
                                <w:tcPr>
                                  <w:tcW w:w="792" w:type="dxa"/>
                                  <w:tcBorders>
                                    <w:left w:val="single" w:sz="8" w:space="0" w:color="387BA4"/>
                                  </w:tcBorders>
                                  <w:shd w:val="clear" w:color="auto" w:fill="FFFFFF"/>
                                  <w:tcMar>
                                    <w:top w:w="0" w:type="dxa"/>
                                    <w:left w:w="0" w:type="dxa"/>
                                    <w:bottom w:w="0" w:type="dxa"/>
                                    <w:right w:w="0" w:type="dxa"/>
                                  </w:tcMar>
                                  <w:vAlign w:val="center"/>
                                </w:tcPr>
                                <w:p w14:paraId="2ABF772E" w14:textId="77777777" w:rsidR="00047938" w:rsidRDefault="00BD5517">
                                  <w:pPr>
                                    <w:spacing w:before="10" w:after="100"/>
                                    <w:ind w:left="100" w:right="100"/>
                                    <w:jc w:val="right"/>
                                  </w:pPr>
                                  <w:r>
                                    <w:rPr>
                                      <w:rFonts w:eastAsia="Arial" w:cs="Arial"/>
                                      <w:color w:val="000000"/>
                                      <w:sz w:val="13"/>
                                      <w:szCs w:val="13"/>
                                    </w:rPr>
                                    <w:t>0</w:t>
                                  </w:r>
                                </w:p>
                              </w:tc>
                              <w:tc>
                                <w:tcPr>
                                  <w:tcW w:w="792" w:type="dxa"/>
                                  <w:shd w:val="clear" w:color="auto" w:fill="FFFFFF"/>
                                  <w:tcMar>
                                    <w:top w:w="0" w:type="dxa"/>
                                    <w:left w:w="0" w:type="dxa"/>
                                    <w:bottom w:w="0" w:type="dxa"/>
                                    <w:right w:w="0" w:type="dxa"/>
                                  </w:tcMar>
                                  <w:vAlign w:val="center"/>
                                </w:tcPr>
                                <w:p w14:paraId="0E4BFA4D" w14:textId="77777777" w:rsidR="00047938" w:rsidRDefault="00BD5517">
                                  <w:pPr>
                                    <w:spacing w:before="10" w:after="100"/>
                                    <w:ind w:left="100" w:right="100"/>
                                    <w:jc w:val="right"/>
                                  </w:pPr>
                                  <w:r>
                                    <w:rPr>
                                      <w:rFonts w:eastAsia="Arial" w:cs="Arial"/>
                                      <w:color w:val="000000"/>
                                      <w:sz w:val="13"/>
                                      <w:szCs w:val="13"/>
                                    </w:rPr>
                                    <w:t>0</w:t>
                                  </w:r>
                                </w:p>
                              </w:tc>
                              <w:tc>
                                <w:tcPr>
                                  <w:tcW w:w="792" w:type="dxa"/>
                                  <w:shd w:val="clear" w:color="auto" w:fill="FFFFFF"/>
                                  <w:tcMar>
                                    <w:top w:w="0" w:type="dxa"/>
                                    <w:left w:w="0" w:type="dxa"/>
                                    <w:bottom w:w="0" w:type="dxa"/>
                                    <w:right w:w="0" w:type="dxa"/>
                                  </w:tcMar>
                                  <w:vAlign w:val="center"/>
                                </w:tcPr>
                                <w:p w14:paraId="13CE269B" w14:textId="77777777" w:rsidR="00047938" w:rsidRDefault="00BD5517">
                                  <w:pPr>
                                    <w:spacing w:before="10" w:after="100"/>
                                    <w:ind w:left="100" w:right="100"/>
                                    <w:jc w:val="right"/>
                                  </w:pPr>
                                  <w:r>
                                    <w:rPr>
                                      <w:rFonts w:eastAsia="Arial" w:cs="Arial"/>
                                      <w:color w:val="000000"/>
                                      <w:sz w:val="13"/>
                                      <w:szCs w:val="13"/>
                                    </w:rPr>
                                    <w:t>0</w:t>
                                  </w:r>
                                </w:p>
                              </w:tc>
                              <w:tc>
                                <w:tcPr>
                                  <w:tcW w:w="792" w:type="dxa"/>
                                  <w:shd w:val="clear" w:color="auto" w:fill="FFFFFF"/>
                                  <w:tcMar>
                                    <w:top w:w="0" w:type="dxa"/>
                                    <w:left w:w="0" w:type="dxa"/>
                                    <w:bottom w:w="0" w:type="dxa"/>
                                    <w:right w:w="0" w:type="dxa"/>
                                  </w:tcMar>
                                  <w:vAlign w:val="center"/>
                                </w:tcPr>
                                <w:p w14:paraId="66ABB87C" w14:textId="77777777" w:rsidR="00047938" w:rsidRDefault="00BD5517">
                                  <w:pPr>
                                    <w:spacing w:before="10" w:after="100"/>
                                    <w:ind w:left="100" w:right="100"/>
                                    <w:jc w:val="right"/>
                                  </w:pPr>
                                  <w:r>
                                    <w:rPr>
                                      <w:rFonts w:eastAsia="Arial" w:cs="Arial"/>
                                      <w:color w:val="000000"/>
                                      <w:sz w:val="13"/>
                                      <w:szCs w:val="13"/>
                                    </w:rPr>
                                    <w:t>0</w:t>
                                  </w:r>
                                </w:p>
                              </w:tc>
                              <w:tc>
                                <w:tcPr>
                                  <w:tcW w:w="792" w:type="dxa"/>
                                  <w:shd w:val="clear" w:color="auto" w:fill="FFFFFF"/>
                                  <w:tcMar>
                                    <w:top w:w="0" w:type="dxa"/>
                                    <w:left w:w="0" w:type="dxa"/>
                                    <w:bottom w:w="0" w:type="dxa"/>
                                    <w:right w:w="0" w:type="dxa"/>
                                  </w:tcMar>
                                  <w:vAlign w:val="center"/>
                                </w:tcPr>
                                <w:p w14:paraId="64D16561" w14:textId="77777777" w:rsidR="00047938" w:rsidRDefault="00BD5517">
                                  <w:pPr>
                                    <w:spacing w:before="10" w:after="100"/>
                                    <w:ind w:left="100" w:right="100"/>
                                    <w:jc w:val="right"/>
                                  </w:pPr>
                                  <w:r>
                                    <w:rPr>
                                      <w:rFonts w:eastAsia="Arial" w:cs="Arial"/>
                                      <w:color w:val="000000"/>
                                      <w:sz w:val="13"/>
                                      <w:szCs w:val="13"/>
                                    </w:rPr>
                                    <w:t>0</w:t>
                                  </w:r>
                                </w:p>
                              </w:tc>
                            </w:tr>
                            <w:tr w:rsidR="00047938" w14:paraId="1FC31D10"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23CA259B" w14:textId="77777777" w:rsidR="00047938" w:rsidRDefault="00BD5517">
                                  <w:pPr>
                                    <w:spacing w:before="10" w:after="100"/>
                                    <w:ind w:left="100" w:right="100"/>
                                  </w:pPr>
                                  <w:r>
                                    <w:rPr>
                                      <w:rFonts w:eastAsia="Arial" w:cs="Arial"/>
                                      <w:b/>
                                      <w:color w:val="000000"/>
                                      <w:sz w:val="13"/>
                                      <w:szCs w:val="13"/>
                                    </w:rPr>
                                    <w:t>Betriebliches Ergebnis vor Steuern</w:t>
                                  </w:r>
                                </w:p>
                              </w:tc>
                              <w:tc>
                                <w:tcPr>
                                  <w:tcW w:w="792" w:type="dxa"/>
                                  <w:tcBorders>
                                    <w:left w:val="single" w:sz="8" w:space="0" w:color="387BA4"/>
                                  </w:tcBorders>
                                  <w:shd w:val="clear" w:color="auto" w:fill="B6CAD6"/>
                                  <w:tcMar>
                                    <w:top w:w="0" w:type="dxa"/>
                                    <w:left w:w="0" w:type="dxa"/>
                                    <w:bottom w:w="0" w:type="dxa"/>
                                    <w:right w:w="0" w:type="dxa"/>
                                  </w:tcMar>
                                  <w:vAlign w:val="center"/>
                                </w:tcPr>
                                <w:p w14:paraId="1D117890"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424AEA34" w14:textId="77777777" w:rsidR="00047938" w:rsidRDefault="00BD5517">
                                  <w:pPr>
                                    <w:spacing w:before="10" w:after="100"/>
                                    <w:ind w:left="100" w:right="100"/>
                                    <w:jc w:val="right"/>
                                  </w:pPr>
                                  <w:r>
                                    <w:rPr>
                                      <w:rFonts w:eastAsia="Arial" w:cs="Arial"/>
                                      <w:b/>
                                      <w:color w:val="000000"/>
                                      <w:sz w:val="13"/>
                                      <w:szCs w:val="13"/>
                                    </w:rPr>
                                    <w:t>426</w:t>
                                  </w:r>
                                </w:p>
                              </w:tc>
                              <w:tc>
                                <w:tcPr>
                                  <w:tcW w:w="792" w:type="dxa"/>
                                  <w:shd w:val="clear" w:color="auto" w:fill="B6CAD6"/>
                                  <w:tcMar>
                                    <w:top w:w="0" w:type="dxa"/>
                                    <w:left w:w="0" w:type="dxa"/>
                                    <w:bottom w:w="0" w:type="dxa"/>
                                    <w:right w:w="0" w:type="dxa"/>
                                  </w:tcMar>
                                  <w:vAlign w:val="center"/>
                                </w:tcPr>
                                <w:p w14:paraId="4F07A814" w14:textId="77777777" w:rsidR="00047938" w:rsidRDefault="00BD5517">
                                  <w:pPr>
                                    <w:spacing w:before="10" w:after="100"/>
                                    <w:ind w:left="100" w:right="100"/>
                                    <w:jc w:val="right"/>
                                  </w:pPr>
                                  <w:r>
                                    <w:rPr>
                                      <w:rFonts w:eastAsia="Arial" w:cs="Arial"/>
                                      <w:b/>
                                      <w:color w:val="000000"/>
                                      <w:sz w:val="13"/>
                                      <w:szCs w:val="13"/>
                                    </w:rPr>
                                    <w:t>117</w:t>
                                  </w:r>
                                </w:p>
                              </w:tc>
                              <w:tc>
                                <w:tcPr>
                                  <w:tcW w:w="792" w:type="dxa"/>
                                  <w:shd w:val="clear" w:color="auto" w:fill="B6CAD6"/>
                                  <w:tcMar>
                                    <w:top w:w="0" w:type="dxa"/>
                                    <w:left w:w="0" w:type="dxa"/>
                                    <w:bottom w:w="0" w:type="dxa"/>
                                    <w:right w:w="0" w:type="dxa"/>
                                  </w:tcMar>
                                  <w:vAlign w:val="center"/>
                                </w:tcPr>
                                <w:p w14:paraId="73C7E346" w14:textId="77777777" w:rsidR="00047938" w:rsidRDefault="00BD5517">
                                  <w:pPr>
                                    <w:spacing w:before="10" w:after="100"/>
                                    <w:ind w:left="100" w:right="100"/>
                                    <w:jc w:val="right"/>
                                  </w:pPr>
                                  <w:r>
                                    <w:rPr>
                                      <w:rFonts w:eastAsia="Arial" w:cs="Arial"/>
                                      <w:b/>
                                      <w:color w:val="000000"/>
                                      <w:sz w:val="13"/>
                                      <w:szCs w:val="13"/>
                                    </w:rPr>
                                    <w:t>208</w:t>
                                  </w:r>
                                </w:p>
                              </w:tc>
                              <w:tc>
                                <w:tcPr>
                                  <w:tcW w:w="792" w:type="dxa"/>
                                  <w:tcBorders>
                                    <w:right w:val="single" w:sz="8" w:space="0" w:color="387BA4"/>
                                  </w:tcBorders>
                                  <w:shd w:val="clear" w:color="auto" w:fill="B6CAD6"/>
                                  <w:tcMar>
                                    <w:top w:w="0" w:type="dxa"/>
                                    <w:left w:w="0" w:type="dxa"/>
                                    <w:bottom w:w="0" w:type="dxa"/>
                                    <w:right w:w="0" w:type="dxa"/>
                                  </w:tcMar>
                                  <w:vAlign w:val="center"/>
                                </w:tcPr>
                                <w:p w14:paraId="5666F6BB" w14:textId="77777777" w:rsidR="00047938" w:rsidRDefault="00BD5517">
                                  <w:pPr>
                                    <w:spacing w:before="10" w:after="100"/>
                                    <w:ind w:left="100" w:right="100"/>
                                    <w:jc w:val="right"/>
                                  </w:pPr>
                                  <w:r>
                                    <w:rPr>
                                      <w:rFonts w:eastAsia="Arial" w:cs="Arial"/>
                                      <w:b/>
                                      <w:color w:val="000000"/>
                                      <w:sz w:val="13"/>
                                      <w:szCs w:val="13"/>
                                    </w:rPr>
                                    <w:t>316</w:t>
                                  </w:r>
                                </w:p>
                              </w:tc>
                              <w:tc>
                                <w:tcPr>
                                  <w:tcW w:w="792" w:type="dxa"/>
                                  <w:tcBorders>
                                    <w:left w:val="single" w:sz="8" w:space="0" w:color="387BA4"/>
                                  </w:tcBorders>
                                  <w:shd w:val="clear" w:color="auto" w:fill="B6CAD6"/>
                                  <w:tcMar>
                                    <w:top w:w="0" w:type="dxa"/>
                                    <w:left w:w="0" w:type="dxa"/>
                                    <w:bottom w:w="0" w:type="dxa"/>
                                    <w:right w:w="0" w:type="dxa"/>
                                  </w:tcMar>
                                  <w:vAlign w:val="center"/>
                                </w:tcPr>
                                <w:p w14:paraId="471438FA" w14:textId="77777777" w:rsidR="00047938" w:rsidRDefault="00BD5517">
                                  <w:pPr>
                                    <w:spacing w:before="10" w:after="100"/>
                                    <w:ind w:left="100" w:right="100"/>
                                    <w:jc w:val="right"/>
                                  </w:pPr>
                                  <w:r>
                                    <w:rPr>
                                      <w:rFonts w:eastAsia="Arial" w:cs="Arial"/>
                                      <w:b/>
                                      <w:color w:val="000000"/>
                                      <w:sz w:val="13"/>
                                      <w:szCs w:val="13"/>
                                    </w:rPr>
                                    <w:t>426</w:t>
                                  </w:r>
                                </w:p>
                              </w:tc>
                              <w:tc>
                                <w:tcPr>
                                  <w:tcW w:w="792" w:type="dxa"/>
                                  <w:shd w:val="clear" w:color="auto" w:fill="B6CAD6"/>
                                  <w:tcMar>
                                    <w:top w:w="0" w:type="dxa"/>
                                    <w:left w:w="0" w:type="dxa"/>
                                    <w:bottom w:w="0" w:type="dxa"/>
                                    <w:right w:w="0" w:type="dxa"/>
                                  </w:tcMar>
                                  <w:vAlign w:val="center"/>
                                </w:tcPr>
                                <w:p w14:paraId="6DDAAEE0" w14:textId="77777777" w:rsidR="00047938" w:rsidRDefault="00BD5517">
                                  <w:pPr>
                                    <w:spacing w:before="10" w:after="100"/>
                                    <w:ind w:left="100" w:right="100"/>
                                    <w:jc w:val="right"/>
                                  </w:pPr>
                                  <w:r>
                                    <w:rPr>
                                      <w:rFonts w:eastAsia="Arial" w:cs="Arial"/>
                                      <w:b/>
                                      <w:color w:val="000000"/>
                                      <w:sz w:val="13"/>
                                      <w:szCs w:val="13"/>
                                    </w:rPr>
                                    <w:t>352</w:t>
                                  </w:r>
                                </w:p>
                              </w:tc>
                              <w:tc>
                                <w:tcPr>
                                  <w:tcW w:w="792" w:type="dxa"/>
                                  <w:shd w:val="clear" w:color="auto" w:fill="B6CAD6"/>
                                  <w:tcMar>
                                    <w:top w:w="0" w:type="dxa"/>
                                    <w:left w:w="0" w:type="dxa"/>
                                    <w:bottom w:w="0" w:type="dxa"/>
                                    <w:right w:w="0" w:type="dxa"/>
                                  </w:tcMar>
                                  <w:vAlign w:val="center"/>
                                </w:tcPr>
                                <w:p w14:paraId="7973C254" w14:textId="77777777" w:rsidR="00047938" w:rsidRDefault="00BD5517">
                                  <w:pPr>
                                    <w:spacing w:before="10" w:after="100"/>
                                    <w:ind w:left="100" w:right="100"/>
                                    <w:jc w:val="right"/>
                                  </w:pPr>
                                  <w:r>
                                    <w:rPr>
                                      <w:rFonts w:eastAsia="Arial" w:cs="Arial"/>
                                      <w:b/>
                                      <w:color w:val="000000"/>
                                      <w:sz w:val="13"/>
                                      <w:szCs w:val="13"/>
                                    </w:rPr>
                                    <w:t>377</w:t>
                                  </w:r>
                                </w:p>
                              </w:tc>
                              <w:tc>
                                <w:tcPr>
                                  <w:tcW w:w="792" w:type="dxa"/>
                                  <w:shd w:val="clear" w:color="auto" w:fill="B6CAD6"/>
                                  <w:tcMar>
                                    <w:top w:w="0" w:type="dxa"/>
                                    <w:left w:w="0" w:type="dxa"/>
                                    <w:bottom w:w="0" w:type="dxa"/>
                                    <w:right w:w="0" w:type="dxa"/>
                                  </w:tcMar>
                                  <w:vAlign w:val="center"/>
                                </w:tcPr>
                                <w:p w14:paraId="68F31390" w14:textId="77777777" w:rsidR="00047938" w:rsidRDefault="00BD5517">
                                  <w:pPr>
                                    <w:spacing w:before="10" w:after="100"/>
                                    <w:ind w:left="100" w:right="100"/>
                                    <w:jc w:val="right"/>
                                  </w:pPr>
                                  <w:r>
                                    <w:rPr>
                                      <w:rFonts w:eastAsia="Arial" w:cs="Arial"/>
                                      <w:b/>
                                      <w:color w:val="000000"/>
                                      <w:sz w:val="13"/>
                                      <w:szCs w:val="13"/>
                                    </w:rPr>
                                    <w:t>399</w:t>
                                  </w:r>
                                </w:p>
                              </w:tc>
                              <w:tc>
                                <w:tcPr>
                                  <w:tcW w:w="792" w:type="dxa"/>
                                  <w:shd w:val="clear" w:color="auto" w:fill="B6CAD6"/>
                                  <w:tcMar>
                                    <w:top w:w="0" w:type="dxa"/>
                                    <w:left w:w="0" w:type="dxa"/>
                                    <w:bottom w:w="0" w:type="dxa"/>
                                    <w:right w:w="0" w:type="dxa"/>
                                  </w:tcMar>
                                  <w:vAlign w:val="center"/>
                                </w:tcPr>
                                <w:p w14:paraId="50426FAD" w14:textId="77777777" w:rsidR="00047938" w:rsidRDefault="00BD5517">
                                  <w:pPr>
                                    <w:spacing w:before="10" w:after="100"/>
                                    <w:ind w:left="100" w:right="100"/>
                                    <w:jc w:val="right"/>
                                  </w:pPr>
                                  <w:r>
                                    <w:rPr>
                                      <w:rFonts w:eastAsia="Arial" w:cs="Arial"/>
                                      <w:b/>
                                      <w:color w:val="000000"/>
                                      <w:sz w:val="13"/>
                                      <w:szCs w:val="13"/>
                                    </w:rPr>
                                    <w:t>418</w:t>
                                  </w:r>
                                </w:p>
                              </w:tc>
                            </w:tr>
                            <w:tr w:rsidR="00047938" w14:paraId="4E605183"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B3EA0CB" w14:textId="77777777" w:rsidR="00047938" w:rsidRDefault="00BD5517">
                                  <w:pPr>
                                    <w:spacing w:before="10" w:after="100"/>
                                    <w:ind w:left="100" w:right="100"/>
                                  </w:pPr>
                                  <w:r>
                                    <w:rPr>
                                      <w:rFonts w:eastAsia="Arial" w:cs="Arial"/>
                                      <w:color w:val="000000"/>
                                      <w:sz w:val="13"/>
                                      <w:szCs w:val="13"/>
                                    </w:rPr>
                                    <w:t>Betriebsfremder Erfolg</w:t>
                                  </w:r>
                                </w:p>
                              </w:tc>
                              <w:tc>
                                <w:tcPr>
                                  <w:tcW w:w="792" w:type="dxa"/>
                                  <w:tcBorders>
                                    <w:left w:val="single" w:sz="8" w:space="0" w:color="387BA4"/>
                                  </w:tcBorders>
                                  <w:shd w:val="clear" w:color="auto" w:fill="FFFFFF"/>
                                  <w:tcMar>
                                    <w:top w:w="0" w:type="dxa"/>
                                    <w:left w:w="0" w:type="dxa"/>
                                    <w:bottom w:w="0" w:type="dxa"/>
                                    <w:right w:w="0" w:type="dxa"/>
                                  </w:tcMar>
                                  <w:vAlign w:val="center"/>
                                </w:tcPr>
                                <w:p w14:paraId="4CAB4524"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188552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637F2FD" w14:textId="77777777" w:rsidR="00047938" w:rsidRDefault="00BD5517">
                                  <w:pPr>
                                    <w:spacing w:before="10" w:after="100"/>
                                    <w:ind w:left="100" w:right="100"/>
                                    <w:jc w:val="right"/>
                                  </w:pPr>
                                  <w:r>
                                    <w:rPr>
                                      <w:rFonts w:eastAsia="Arial" w:cs="Arial"/>
                                      <w:color w:val="000000"/>
                                      <w:sz w:val="13"/>
                                      <w:szCs w:val="13"/>
                                    </w:rPr>
                                    <w:t>1</w:t>
                                  </w:r>
                                </w:p>
                              </w:tc>
                              <w:tc>
                                <w:tcPr>
                                  <w:tcW w:w="792" w:type="dxa"/>
                                  <w:shd w:val="clear" w:color="auto" w:fill="FFFFFF"/>
                                  <w:tcMar>
                                    <w:top w:w="0" w:type="dxa"/>
                                    <w:left w:w="0" w:type="dxa"/>
                                    <w:bottom w:w="0" w:type="dxa"/>
                                    <w:right w:w="0" w:type="dxa"/>
                                  </w:tcMar>
                                  <w:vAlign w:val="center"/>
                                </w:tcPr>
                                <w:p w14:paraId="6B71BFBB" w14:textId="77777777" w:rsidR="00047938" w:rsidRDefault="00BD5517">
                                  <w:pPr>
                                    <w:spacing w:before="10" w:after="100"/>
                                    <w:ind w:left="100" w:right="100"/>
                                    <w:jc w:val="right"/>
                                  </w:pPr>
                                  <w:r>
                                    <w:rPr>
                                      <w:rFonts w:eastAsia="Arial" w:cs="Arial"/>
                                      <w:color w:val="000000"/>
                                      <w:sz w:val="13"/>
                                      <w:szCs w:val="13"/>
                                    </w:rPr>
                                    <w:t>67</w:t>
                                  </w:r>
                                </w:p>
                              </w:tc>
                              <w:tc>
                                <w:tcPr>
                                  <w:tcW w:w="792" w:type="dxa"/>
                                  <w:tcBorders>
                                    <w:right w:val="single" w:sz="8" w:space="0" w:color="387BA4"/>
                                  </w:tcBorders>
                                  <w:shd w:val="clear" w:color="auto" w:fill="FFFFFF"/>
                                  <w:tcMar>
                                    <w:top w:w="0" w:type="dxa"/>
                                    <w:left w:w="0" w:type="dxa"/>
                                    <w:bottom w:w="0" w:type="dxa"/>
                                    <w:right w:w="0" w:type="dxa"/>
                                  </w:tcMar>
                                  <w:vAlign w:val="center"/>
                                </w:tcPr>
                                <w:p w14:paraId="05D55163" w14:textId="77777777" w:rsidR="00047938" w:rsidRDefault="00BD5517">
                                  <w:pPr>
                                    <w:spacing w:before="10" w:after="100"/>
                                    <w:ind w:left="100" w:right="100"/>
                                    <w:jc w:val="right"/>
                                  </w:pPr>
                                  <w:r>
                                    <w:rPr>
                                      <w:rFonts w:eastAsia="Arial" w:cs="Arial"/>
                                      <w:color w:val="000000"/>
                                      <w:sz w:val="13"/>
                                      <w:szCs w:val="13"/>
                                    </w:rPr>
                                    <w:t>81</w:t>
                                  </w:r>
                                </w:p>
                              </w:tc>
                              <w:tc>
                                <w:tcPr>
                                  <w:tcW w:w="792" w:type="dxa"/>
                                  <w:tcBorders>
                                    <w:left w:val="single" w:sz="8" w:space="0" w:color="387BA4"/>
                                  </w:tcBorders>
                                  <w:shd w:val="clear" w:color="auto" w:fill="FFFFFF"/>
                                  <w:tcMar>
                                    <w:top w:w="0" w:type="dxa"/>
                                    <w:left w:w="0" w:type="dxa"/>
                                    <w:bottom w:w="0" w:type="dxa"/>
                                    <w:right w:w="0" w:type="dxa"/>
                                  </w:tcMar>
                                  <w:vAlign w:val="center"/>
                                </w:tcPr>
                                <w:p w14:paraId="639FFE88"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BF490C2"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06224CA"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102A29B6"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C8ED3CE" w14:textId="77777777" w:rsidR="00047938" w:rsidRDefault="00BD5517">
                                  <w:pPr>
                                    <w:spacing w:before="10" w:after="100"/>
                                    <w:ind w:left="100" w:right="100"/>
                                    <w:jc w:val="right"/>
                                  </w:pPr>
                                  <w:r>
                                    <w:rPr>
                                      <w:rFonts w:eastAsia="Arial" w:cs="Arial"/>
                                      <w:color w:val="000000"/>
                                      <w:sz w:val="13"/>
                                      <w:szCs w:val="13"/>
                                    </w:rPr>
                                    <w:t>-</w:t>
                                  </w:r>
                                </w:p>
                              </w:tc>
                            </w:tr>
                            <w:tr w:rsidR="00047938" w14:paraId="7609C5EA"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6023F9F6" w14:textId="77777777" w:rsidR="00047938" w:rsidRDefault="00BD5517">
                                  <w:pPr>
                                    <w:spacing w:before="10" w:after="100"/>
                                    <w:ind w:left="100" w:right="100"/>
                                  </w:pPr>
                                  <w:r>
                                    <w:rPr>
                                      <w:rFonts w:eastAsia="Arial" w:cs="Arial"/>
                                      <w:color w:val="000000"/>
                                      <w:sz w:val="13"/>
                                      <w:szCs w:val="13"/>
                                    </w:rPr>
                                    <w:t>Ausserordentlicher, einmaliger oder periodenfremder Erfolg</w:t>
                                  </w:r>
                                </w:p>
                              </w:tc>
                              <w:tc>
                                <w:tcPr>
                                  <w:tcW w:w="792" w:type="dxa"/>
                                  <w:tcBorders>
                                    <w:left w:val="single" w:sz="8" w:space="0" w:color="387BA4"/>
                                  </w:tcBorders>
                                  <w:shd w:val="clear" w:color="auto" w:fill="FFFFFF"/>
                                  <w:tcMar>
                                    <w:top w:w="0" w:type="dxa"/>
                                    <w:left w:w="0" w:type="dxa"/>
                                    <w:bottom w:w="0" w:type="dxa"/>
                                    <w:right w:w="0" w:type="dxa"/>
                                  </w:tcMar>
                                  <w:vAlign w:val="center"/>
                                </w:tcPr>
                                <w:p w14:paraId="5F39375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10E0BA8"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2E20533" w14:textId="77777777" w:rsidR="00047938" w:rsidRDefault="00BD5517">
                                  <w:pPr>
                                    <w:spacing w:before="10" w:after="100"/>
                                    <w:ind w:left="100" w:right="100"/>
                                    <w:jc w:val="right"/>
                                  </w:pPr>
                                  <w:r>
                                    <w:rPr>
                                      <w:rFonts w:eastAsia="Arial" w:cs="Arial"/>
                                      <w:color w:val="000000"/>
                                      <w:sz w:val="13"/>
                                      <w:szCs w:val="13"/>
                                    </w:rPr>
                                    <w:t>36</w:t>
                                  </w:r>
                                </w:p>
                              </w:tc>
                              <w:tc>
                                <w:tcPr>
                                  <w:tcW w:w="792" w:type="dxa"/>
                                  <w:shd w:val="clear" w:color="auto" w:fill="FFFFFF"/>
                                  <w:tcMar>
                                    <w:top w:w="0" w:type="dxa"/>
                                    <w:left w:w="0" w:type="dxa"/>
                                    <w:bottom w:w="0" w:type="dxa"/>
                                    <w:right w:w="0" w:type="dxa"/>
                                  </w:tcMar>
                                  <w:vAlign w:val="center"/>
                                </w:tcPr>
                                <w:p w14:paraId="33EE2ED9" w14:textId="77777777" w:rsidR="00047938" w:rsidRDefault="00BD5517">
                                  <w:pPr>
                                    <w:spacing w:before="10" w:after="100"/>
                                    <w:ind w:left="100" w:right="100"/>
                                    <w:jc w:val="right"/>
                                  </w:pPr>
                                  <w:r>
                                    <w:rPr>
                                      <w:rFonts w:eastAsia="Arial" w:cs="Arial"/>
                                      <w:color w:val="000000"/>
                                      <w:sz w:val="13"/>
                                      <w:szCs w:val="13"/>
                                    </w:rPr>
                                    <w:t>57</w:t>
                                  </w:r>
                                </w:p>
                              </w:tc>
                              <w:tc>
                                <w:tcPr>
                                  <w:tcW w:w="792" w:type="dxa"/>
                                  <w:tcBorders>
                                    <w:right w:val="single" w:sz="8" w:space="0" w:color="387BA4"/>
                                  </w:tcBorders>
                                  <w:shd w:val="clear" w:color="auto" w:fill="FFFFFF"/>
                                  <w:tcMar>
                                    <w:top w:w="0" w:type="dxa"/>
                                    <w:left w:w="0" w:type="dxa"/>
                                    <w:bottom w:w="0" w:type="dxa"/>
                                    <w:right w:w="0" w:type="dxa"/>
                                  </w:tcMar>
                                  <w:vAlign w:val="center"/>
                                </w:tcPr>
                                <w:p w14:paraId="538812F3" w14:textId="77777777" w:rsidR="00047938" w:rsidRDefault="00BD5517">
                                  <w:pPr>
                                    <w:spacing w:before="10" w:after="100"/>
                                    <w:ind w:left="100" w:right="100"/>
                                    <w:jc w:val="right"/>
                                  </w:pPr>
                                  <w:r>
                                    <w:rPr>
                                      <w:rFonts w:eastAsia="Arial" w:cs="Arial"/>
                                      <w:color w:val="000000"/>
                                      <w:sz w:val="13"/>
                                      <w:szCs w:val="13"/>
                                    </w:rPr>
                                    <w:t>28</w:t>
                                  </w:r>
                                </w:p>
                              </w:tc>
                              <w:tc>
                                <w:tcPr>
                                  <w:tcW w:w="792" w:type="dxa"/>
                                  <w:tcBorders>
                                    <w:left w:val="single" w:sz="8" w:space="0" w:color="387BA4"/>
                                  </w:tcBorders>
                                  <w:shd w:val="clear" w:color="auto" w:fill="FFFFFF"/>
                                  <w:tcMar>
                                    <w:top w:w="0" w:type="dxa"/>
                                    <w:left w:w="0" w:type="dxa"/>
                                    <w:bottom w:w="0" w:type="dxa"/>
                                    <w:right w:w="0" w:type="dxa"/>
                                  </w:tcMar>
                                  <w:vAlign w:val="center"/>
                                </w:tcPr>
                                <w:p w14:paraId="264BD623"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662B8B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455CAB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A4F37E1"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C1FABAC" w14:textId="77777777" w:rsidR="00047938" w:rsidRDefault="00BD5517">
                                  <w:pPr>
                                    <w:spacing w:before="10" w:after="100"/>
                                    <w:ind w:left="100" w:right="100"/>
                                    <w:jc w:val="right"/>
                                  </w:pPr>
                                  <w:r>
                                    <w:rPr>
                                      <w:rFonts w:eastAsia="Arial" w:cs="Arial"/>
                                      <w:color w:val="000000"/>
                                      <w:sz w:val="13"/>
                                      <w:szCs w:val="13"/>
                                    </w:rPr>
                                    <w:t>-</w:t>
                                  </w:r>
                                </w:p>
                              </w:tc>
                            </w:tr>
                            <w:tr w:rsidR="00047938" w14:paraId="57337340"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6FFA9971" w14:textId="77777777" w:rsidR="00047938" w:rsidRDefault="00BD5517">
                                  <w:pPr>
                                    <w:spacing w:before="10" w:after="100"/>
                                    <w:ind w:left="100" w:right="100"/>
                                  </w:pPr>
                                  <w:r>
                                    <w:rPr>
                                      <w:rFonts w:eastAsia="Arial" w:cs="Arial"/>
                                      <w:b/>
                                      <w:color w:val="000000"/>
                                      <w:sz w:val="13"/>
                                      <w:szCs w:val="13"/>
                                    </w:rPr>
                                    <w:t>Jahresergebnis vor Steuern (EBT)</w:t>
                                  </w:r>
                                </w:p>
                              </w:tc>
                              <w:tc>
                                <w:tcPr>
                                  <w:tcW w:w="792" w:type="dxa"/>
                                  <w:tcBorders>
                                    <w:left w:val="single" w:sz="8" w:space="0" w:color="387BA4"/>
                                  </w:tcBorders>
                                  <w:shd w:val="clear" w:color="auto" w:fill="B6CAD6"/>
                                  <w:tcMar>
                                    <w:top w:w="0" w:type="dxa"/>
                                    <w:left w:w="0" w:type="dxa"/>
                                    <w:bottom w:w="0" w:type="dxa"/>
                                    <w:right w:w="0" w:type="dxa"/>
                                  </w:tcMar>
                                  <w:vAlign w:val="center"/>
                                </w:tcPr>
                                <w:p w14:paraId="7BDD7291"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798121E1" w14:textId="77777777" w:rsidR="00047938" w:rsidRDefault="00BD5517">
                                  <w:pPr>
                                    <w:spacing w:before="10" w:after="100"/>
                                    <w:ind w:left="100" w:right="100"/>
                                    <w:jc w:val="right"/>
                                  </w:pPr>
                                  <w:r>
                                    <w:rPr>
                                      <w:rFonts w:eastAsia="Arial" w:cs="Arial"/>
                                      <w:b/>
                                      <w:color w:val="000000"/>
                                      <w:sz w:val="13"/>
                                      <w:szCs w:val="13"/>
                                    </w:rPr>
                                    <w:t>426</w:t>
                                  </w:r>
                                </w:p>
                              </w:tc>
                              <w:tc>
                                <w:tcPr>
                                  <w:tcW w:w="792" w:type="dxa"/>
                                  <w:shd w:val="clear" w:color="auto" w:fill="B6CAD6"/>
                                  <w:tcMar>
                                    <w:top w:w="0" w:type="dxa"/>
                                    <w:left w:w="0" w:type="dxa"/>
                                    <w:bottom w:w="0" w:type="dxa"/>
                                    <w:right w:w="0" w:type="dxa"/>
                                  </w:tcMar>
                                  <w:vAlign w:val="center"/>
                                </w:tcPr>
                                <w:p w14:paraId="69FDA2A8" w14:textId="77777777" w:rsidR="00047938" w:rsidRDefault="00BD5517">
                                  <w:pPr>
                                    <w:spacing w:before="10" w:after="100"/>
                                    <w:ind w:left="100" w:right="100"/>
                                    <w:jc w:val="right"/>
                                  </w:pPr>
                                  <w:r>
                                    <w:rPr>
                                      <w:rFonts w:eastAsia="Arial" w:cs="Arial"/>
                                      <w:b/>
                                      <w:color w:val="000000"/>
                                      <w:sz w:val="13"/>
                                      <w:szCs w:val="13"/>
                                    </w:rPr>
                                    <w:t>154</w:t>
                                  </w:r>
                                </w:p>
                              </w:tc>
                              <w:tc>
                                <w:tcPr>
                                  <w:tcW w:w="792" w:type="dxa"/>
                                  <w:shd w:val="clear" w:color="auto" w:fill="B6CAD6"/>
                                  <w:tcMar>
                                    <w:top w:w="0" w:type="dxa"/>
                                    <w:left w:w="0" w:type="dxa"/>
                                    <w:bottom w:w="0" w:type="dxa"/>
                                    <w:right w:w="0" w:type="dxa"/>
                                  </w:tcMar>
                                  <w:vAlign w:val="center"/>
                                </w:tcPr>
                                <w:p w14:paraId="4255F2DA" w14:textId="77777777" w:rsidR="00047938" w:rsidRDefault="00BD5517">
                                  <w:pPr>
                                    <w:spacing w:before="10" w:after="100"/>
                                    <w:ind w:left="100" w:right="100"/>
                                    <w:jc w:val="right"/>
                                  </w:pPr>
                                  <w:r>
                                    <w:rPr>
                                      <w:rFonts w:eastAsia="Arial" w:cs="Arial"/>
                                      <w:b/>
                                      <w:color w:val="000000"/>
                                      <w:sz w:val="13"/>
                                      <w:szCs w:val="13"/>
                                    </w:rPr>
                                    <w:t>331</w:t>
                                  </w:r>
                                </w:p>
                              </w:tc>
                              <w:tc>
                                <w:tcPr>
                                  <w:tcW w:w="792" w:type="dxa"/>
                                  <w:tcBorders>
                                    <w:right w:val="single" w:sz="8" w:space="0" w:color="387BA4"/>
                                  </w:tcBorders>
                                  <w:shd w:val="clear" w:color="auto" w:fill="B6CAD6"/>
                                  <w:tcMar>
                                    <w:top w:w="0" w:type="dxa"/>
                                    <w:left w:w="0" w:type="dxa"/>
                                    <w:bottom w:w="0" w:type="dxa"/>
                                    <w:right w:w="0" w:type="dxa"/>
                                  </w:tcMar>
                                  <w:vAlign w:val="center"/>
                                </w:tcPr>
                                <w:p w14:paraId="76527DA4" w14:textId="77777777" w:rsidR="00047938" w:rsidRDefault="00BD5517">
                                  <w:pPr>
                                    <w:spacing w:before="10" w:after="100"/>
                                    <w:ind w:left="100" w:right="100"/>
                                    <w:jc w:val="right"/>
                                  </w:pPr>
                                  <w:r>
                                    <w:rPr>
                                      <w:rFonts w:eastAsia="Arial" w:cs="Arial"/>
                                      <w:b/>
                                      <w:color w:val="000000"/>
                                      <w:sz w:val="13"/>
                                      <w:szCs w:val="13"/>
                                    </w:rPr>
                                    <w:t>425</w:t>
                                  </w:r>
                                </w:p>
                              </w:tc>
                              <w:tc>
                                <w:tcPr>
                                  <w:tcW w:w="792" w:type="dxa"/>
                                  <w:tcBorders>
                                    <w:left w:val="single" w:sz="8" w:space="0" w:color="387BA4"/>
                                  </w:tcBorders>
                                  <w:shd w:val="clear" w:color="auto" w:fill="B6CAD6"/>
                                  <w:tcMar>
                                    <w:top w:w="0" w:type="dxa"/>
                                    <w:left w:w="0" w:type="dxa"/>
                                    <w:bottom w:w="0" w:type="dxa"/>
                                    <w:right w:w="0" w:type="dxa"/>
                                  </w:tcMar>
                                  <w:vAlign w:val="center"/>
                                </w:tcPr>
                                <w:p w14:paraId="55AB04B9" w14:textId="77777777" w:rsidR="00047938" w:rsidRDefault="00BD5517">
                                  <w:pPr>
                                    <w:spacing w:before="10" w:after="100"/>
                                    <w:ind w:left="100" w:right="100"/>
                                    <w:jc w:val="right"/>
                                  </w:pPr>
                                  <w:r>
                                    <w:rPr>
                                      <w:rFonts w:eastAsia="Arial" w:cs="Arial"/>
                                      <w:b/>
                                      <w:color w:val="000000"/>
                                      <w:sz w:val="13"/>
                                      <w:szCs w:val="13"/>
                                    </w:rPr>
                                    <w:t>426</w:t>
                                  </w:r>
                                </w:p>
                              </w:tc>
                              <w:tc>
                                <w:tcPr>
                                  <w:tcW w:w="792" w:type="dxa"/>
                                  <w:shd w:val="clear" w:color="auto" w:fill="B6CAD6"/>
                                  <w:tcMar>
                                    <w:top w:w="0" w:type="dxa"/>
                                    <w:left w:w="0" w:type="dxa"/>
                                    <w:bottom w:w="0" w:type="dxa"/>
                                    <w:right w:w="0" w:type="dxa"/>
                                  </w:tcMar>
                                  <w:vAlign w:val="center"/>
                                </w:tcPr>
                                <w:p w14:paraId="1CE108B2" w14:textId="77777777" w:rsidR="00047938" w:rsidRDefault="00BD5517">
                                  <w:pPr>
                                    <w:spacing w:before="10" w:after="100"/>
                                    <w:ind w:left="100" w:right="100"/>
                                    <w:jc w:val="right"/>
                                  </w:pPr>
                                  <w:r>
                                    <w:rPr>
                                      <w:rFonts w:eastAsia="Arial" w:cs="Arial"/>
                                      <w:b/>
                                      <w:color w:val="000000"/>
                                      <w:sz w:val="13"/>
                                      <w:szCs w:val="13"/>
                                    </w:rPr>
                                    <w:t>352</w:t>
                                  </w:r>
                                </w:p>
                              </w:tc>
                              <w:tc>
                                <w:tcPr>
                                  <w:tcW w:w="792" w:type="dxa"/>
                                  <w:shd w:val="clear" w:color="auto" w:fill="B6CAD6"/>
                                  <w:tcMar>
                                    <w:top w:w="0" w:type="dxa"/>
                                    <w:left w:w="0" w:type="dxa"/>
                                    <w:bottom w:w="0" w:type="dxa"/>
                                    <w:right w:w="0" w:type="dxa"/>
                                  </w:tcMar>
                                  <w:vAlign w:val="center"/>
                                </w:tcPr>
                                <w:p w14:paraId="00176631" w14:textId="77777777" w:rsidR="00047938" w:rsidRDefault="00BD5517">
                                  <w:pPr>
                                    <w:spacing w:before="10" w:after="100"/>
                                    <w:ind w:left="100" w:right="100"/>
                                    <w:jc w:val="right"/>
                                  </w:pPr>
                                  <w:r>
                                    <w:rPr>
                                      <w:rFonts w:eastAsia="Arial" w:cs="Arial"/>
                                      <w:b/>
                                      <w:color w:val="000000"/>
                                      <w:sz w:val="13"/>
                                      <w:szCs w:val="13"/>
                                    </w:rPr>
                                    <w:t>377</w:t>
                                  </w:r>
                                </w:p>
                              </w:tc>
                              <w:tc>
                                <w:tcPr>
                                  <w:tcW w:w="792" w:type="dxa"/>
                                  <w:shd w:val="clear" w:color="auto" w:fill="B6CAD6"/>
                                  <w:tcMar>
                                    <w:top w:w="0" w:type="dxa"/>
                                    <w:left w:w="0" w:type="dxa"/>
                                    <w:bottom w:w="0" w:type="dxa"/>
                                    <w:right w:w="0" w:type="dxa"/>
                                  </w:tcMar>
                                  <w:vAlign w:val="center"/>
                                </w:tcPr>
                                <w:p w14:paraId="1CB80AE5" w14:textId="77777777" w:rsidR="00047938" w:rsidRDefault="00BD5517">
                                  <w:pPr>
                                    <w:spacing w:before="10" w:after="100"/>
                                    <w:ind w:left="100" w:right="100"/>
                                    <w:jc w:val="right"/>
                                  </w:pPr>
                                  <w:r>
                                    <w:rPr>
                                      <w:rFonts w:eastAsia="Arial" w:cs="Arial"/>
                                      <w:b/>
                                      <w:color w:val="000000"/>
                                      <w:sz w:val="13"/>
                                      <w:szCs w:val="13"/>
                                    </w:rPr>
                                    <w:t>399</w:t>
                                  </w:r>
                                </w:p>
                              </w:tc>
                              <w:tc>
                                <w:tcPr>
                                  <w:tcW w:w="792" w:type="dxa"/>
                                  <w:shd w:val="clear" w:color="auto" w:fill="B6CAD6"/>
                                  <w:tcMar>
                                    <w:top w:w="0" w:type="dxa"/>
                                    <w:left w:w="0" w:type="dxa"/>
                                    <w:bottom w:w="0" w:type="dxa"/>
                                    <w:right w:w="0" w:type="dxa"/>
                                  </w:tcMar>
                                  <w:vAlign w:val="center"/>
                                </w:tcPr>
                                <w:p w14:paraId="5B86A34C" w14:textId="77777777" w:rsidR="00047938" w:rsidRDefault="00BD5517">
                                  <w:pPr>
                                    <w:spacing w:before="10" w:after="100"/>
                                    <w:ind w:left="100" w:right="100"/>
                                    <w:jc w:val="right"/>
                                  </w:pPr>
                                  <w:r>
                                    <w:rPr>
                                      <w:rFonts w:eastAsia="Arial" w:cs="Arial"/>
                                      <w:b/>
                                      <w:color w:val="000000"/>
                                      <w:sz w:val="13"/>
                                      <w:szCs w:val="13"/>
                                    </w:rPr>
                                    <w:t>418</w:t>
                                  </w:r>
                                </w:p>
                              </w:tc>
                            </w:tr>
                            <w:tr w:rsidR="00047938" w14:paraId="553A1709"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6BD93384" w14:textId="77777777" w:rsidR="00047938" w:rsidRDefault="00BD5517">
                                  <w:pPr>
                                    <w:spacing w:before="10" w:after="100"/>
                                    <w:ind w:left="100" w:right="100"/>
                                  </w:pPr>
                                  <w:r>
                                    <w:rPr>
                                      <w:rFonts w:eastAsia="Arial" w:cs="Arial"/>
                                      <w:color w:val="000000"/>
                                      <w:sz w:val="13"/>
                                      <w:szCs w:val="13"/>
                                    </w:rPr>
                                    <w:t>Direkte Steuern</w:t>
                                  </w:r>
                                </w:p>
                              </w:tc>
                              <w:tc>
                                <w:tcPr>
                                  <w:tcW w:w="792" w:type="dxa"/>
                                  <w:tcBorders>
                                    <w:left w:val="single" w:sz="8" w:space="0" w:color="387BA4"/>
                                  </w:tcBorders>
                                  <w:shd w:val="clear" w:color="auto" w:fill="FFFFFF"/>
                                  <w:tcMar>
                                    <w:top w:w="0" w:type="dxa"/>
                                    <w:left w:w="0" w:type="dxa"/>
                                    <w:bottom w:w="0" w:type="dxa"/>
                                    <w:right w:w="0" w:type="dxa"/>
                                  </w:tcMar>
                                  <w:vAlign w:val="center"/>
                                </w:tcPr>
                                <w:p w14:paraId="069A43EC"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72C56AD" w14:textId="77777777" w:rsidR="00047938" w:rsidRDefault="00BD5517">
                                  <w:pPr>
                                    <w:spacing w:before="10" w:after="100"/>
                                    <w:ind w:left="100" w:right="100"/>
                                    <w:jc w:val="right"/>
                                  </w:pPr>
                                  <w:r>
                                    <w:rPr>
                                      <w:rFonts w:eastAsia="Arial" w:cs="Arial"/>
                                      <w:color w:val="000000"/>
                                      <w:sz w:val="13"/>
                                      <w:szCs w:val="13"/>
                                    </w:rPr>
                                    <w:t>-40</w:t>
                                  </w:r>
                                </w:p>
                              </w:tc>
                              <w:tc>
                                <w:tcPr>
                                  <w:tcW w:w="792" w:type="dxa"/>
                                  <w:shd w:val="clear" w:color="auto" w:fill="FFFFFF"/>
                                  <w:tcMar>
                                    <w:top w:w="0" w:type="dxa"/>
                                    <w:left w:w="0" w:type="dxa"/>
                                    <w:bottom w:w="0" w:type="dxa"/>
                                    <w:right w:w="0" w:type="dxa"/>
                                  </w:tcMar>
                                  <w:vAlign w:val="center"/>
                                </w:tcPr>
                                <w:p w14:paraId="2B060F8E" w14:textId="77777777" w:rsidR="00047938" w:rsidRDefault="00BD5517">
                                  <w:pPr>
                                    <w:spacing w:before="10" w:after="100"/>
                                    <w:ind w:left="100" w:right="100"/>
                                    <w:jc w:val="right"/>
                                  </w:pPr>
                                  <w:r>
                                    <w:rPr>
                                      <w:rFonts w:eastAsia="Arial" w:cs="Arial"/>
                                      <w:color w:val="000000"/>
                                      <w:sz w:val="13"/>
                                      <w:szCs w:val="13"/>
                                    </w:rPr>
                                    <w:t>-26</w:t>
                                  </w:r>
                                </w:p>
                              </w:tc>
                              <w:tc>
                                <w:tcPr>
                                  <w:tcW w:w="792" w:type="dxa"/>
                                  <w:shd w:val="clear" w:color="auto" w:fill="FFFFFF"/>
                                  <w:tcMar>
                                    <w:top w:w="0" w:type="dxa"/>
                                    <w:left w:w="0" w:type="dxa"/>
                                    <w:bottom w:w="0" w:type="dxa"/>
                                    <w:right w:w="0" w:type="dxa"/>
                                  </w:tcMar>
                                  <w:vAlign w:val="center"/>
                                </w:tcPr>
                                <w:p w14:paraId="228F72DC" w14:textId="77777777" w:rsidR="00047938" w:rsidRDefault="00BD5517">
                                  <w:pPr>
                                    <w:spacing w:before="10" w:after="100"/>
                                    <w:ind w:left="100" w:right="100"/>
                                    <w:jc w:val="right"/>
                                  </w:pPr>
                                  <w:r>
                                    <w:rPr>
                                      <w:rFonts w:eastAsia="Arial" w:cs="Arial"/>
                                      <w:color w:val="000000"/>
                                      <w:sz w:val="13"/>
                                      <w:szCs w:val="13"/>
                                    </w:rPr>
                                    <w:t>-28</w:t>
                                  </w:r>
                                </w:p>
                              </w:tc>
                              <w:tc>
                                <w:tcPr>
                                  <w:tcW w:w="792" w:type="dxa"/>
                                  <w:tcBorders>
                                    <w:right w:val="single" w:sz="8" w:space="0" w:color="387BA4"/>
                                  </w:tcBorders>
                                  <w:shd w:val="clear" w:color="auto" w:fill="FFFFFF"/>
                                  <w:tcMar>
                                    <w:top w:w="0" w:type="dxa"/>
                                    <w:left w:w="0" w:type="dxa"/>
                                    <w:bottom w:w="0" w:type="dxa"/>
                                    <w:right w:w="0" w:type="dxa"/>
                                  </w:tcMar>
                                  <w:vAlign w:val="center"/>
                                </w:tcPr>
                                <w:p w14:paraId="74362534" w14:textId="77777777" w:rsidR="00047938" w:rsidRDefault="00BD5517">
                                  <w:pPr>
                                    <w:spacing w:before="10" w:after="100"/>
                                    <w:ind w:left="100" w:right="100"/>
                                    <w:jc w:val="right"/>
                                  </w:pPr>
                                  <w:r>
                                    <w:rPr>
                                      <w:rFonts w:eastAsia="Arial" w:cs="Arial"/>
                                      <w:color w:val="000000"/>
                                      <w:sz w:val="13"/>
                                      <w:szCs w:val="13"/>
                                    </w:rPr>
                                    <w:t>-30</w:t>
                                  </w:r>
                                </w:p>
                              </w:tc>
                              <w:tc>
                                <w:tcPr>
                                  <w:tcW w:w="792" w:type="dxa"/>
                                  <w:tcBorders>
                                    <w:left w:val="single" w:sz="8" w:space="0" w:color="387BA4"/>
                                  </w:tcBorders>
                                  <w:shd w:val="clear" w:color="auto" w:fill="FFFFFF"/>
                                  <w:tcMar>
                                    <w:top w:w="0" w:type="dxa"/>
                                    <w:left w:w="0" w:type="dxa"/>
                                    <w:bottom w:w="0" w:type="dxa"/>
                                    <w:right w:w="0" w:type="dxa"/>
                                  </w:tcMar>
                                  <w:vAlign w:val="center"/>
                                </w:tcPr>
                                <w:p w14:paraId="5C3E4070" w14:textId="77777777" w:rsidR="00047938" w:rsidRDefault="00BD5517">
                                  <w:pPr>
                                    <w:spacing w:before="10" w:after="100"/>
                                    <w:ind w:left="100" w:right="100"/>
                                    <w:jc w:val="right"/>
                                  </w:pPr>
                                  <w:r>
                                    <w:rPr>
                                      <w:rFonts w:eastAsia="Arial" w:cs="Arial"/>
                                      <w:color w:val="000000"/>
                                      <w:sz w:val="13"/>
                                      <w:szCs w:val="13"/>
                                    </w:rPr>
                                    <w:t>-79</w:t>
                                  </w:r>
                                </w:p>
                              </w:tc>
                              <w:tc>
                                <w:tcPr>
                                  <w:tcW w:w="792" w:type="dxa"/>
                                  <w:shd w:val="clear" w:color="auto" w:fill="FFFFFF"/>
                                  <w:tcMar>
                                    <w:top w:w="0" w:type="dxa"/>
                                    <w:left w:w="0" w:type="dxa"/>
                                    <w:bottom w:w="0" w:type="dxa"/>
                                    <w:right w:w="0" w:type="dxa"/>
                                  </w:tcMar>
                                  <w:vAlign w:val="center"/>
                                </w:tcPr>
                                <w:p w14:paraId="5B3AEEF7" w14:textId="77777777" w:rsidR="00047938" w:rsidRDefault="00BD5517">
                                  <w:pPr>
                                    <w:spacing w:before="10" w:after="100"/>
                                    <w:ind w:left="100" w:right="100"/>
                                    <w:jc w:val="right"/>
                                  </w:pPr>
                                  <w:r>
                                    <w:rPr>
                                      <w:rFonts w:eastAsia="Arial" w:cs="Arial"/>
                                      <w:color w:val="000000"/>
                                      <w:sz w:val="13"/>
                                      <w:szCs w:val="13"/>
                                    </w:rPr>
                                    <w:t>-66</w:t>
                                  </w:r>
                                </w:p>
                              </w:tc>
                              <w:tc>
                                <w:tcPr>
                                  <w:tcW w:w="792" w:type="dxa"/>
                                  <w:shd w:val="clear" w:color="auto" w:fill="FFFFFF"/>
                                  <w:tcMar>
                                    <w:top w:w="0" w:type="dxa"/>
                                    <w:left w:w="0" w:type="dxa"/>
                                    <w:bottom w:w="0" w:type="dxa"/>
                                    <w:right w:w="0" w:type="dxa"/>
                                  </w:tcMar>
                                  <w:vAlign w:val="center"/>
                                </w:tcPr>
                                <w:p w14:paraId="7EEE513E" w14:textId="77777777" w:rsidR="00047938" w:rsidRDefault="00BD5517">
                                  <w:pPr>
                                    <w:spacing w:before="10" w:after="100"/>
                                    <w:ind w:left="100" w:right="100"/>
                                    <w:jc w:val="right"/>
                                  </w:pPr>
                                  <w:r>
                                    <w:rPr>
                                      <w:rFonts w:eastAsia="Arial" w:cs="Arial"/>
                                      <w:color w:val="000000"/>
                                      <w:sz w:val="13"/>
                                      <w:szCs w:val="13"/>
                                    </w:rPr>
                                    <w:t>-70</w:t>
                                  </w:r>
                                </w:p>
                              </w:tc>
                              <w:tc>
                                <w:tcPr>
                                  <w:tcW w:w="792" w:type="dxa"/>
                                  <w:shd w:val="clear" w:color="auto" w:fill="FFFFFF"/>
                                  <w:tcMar>
                                    <w:top w:w="0" w:type="dxa"/>
                                    <w:left w:w="0" w:type="dxa"/>
                                    <w:bottom w:w="0" w:type="dxa"/>
                                    <w:right w:w="0" w:type="dxa"/>
                                  </w:tcMar>
                                  <w:vAlign w:val="center"/>
                                </w:tcPr>
                                <w:p w14:paraId="17AFBDB9" w14:textId="77777777" w:rsidR="00047938" w:rsidRDefault="00BD5517">
                                  <w:pPr>
                                    <w:spacing w:before="10" w:after="100"/>
                                    <w:ind w:left="100" w:right="100"/>
                                    <w:jc w:val="right"/>
                                  </w:pPr>
                                  <w:r>
                                    <w:rPr>
                                      <w:rFonts w:eastAsia="Arial" w:cs="Arial"/>
                                      <w:color w:val="000000"/>
                                      <w:sz w:val="13"/>
                                      <w:szCs w:val="13"/>
                                    </w:rPr>
                                    <w:t>-74</w:t>
                                  </w:r>
                                </w:p>
                              </w:tc>
                              <w:tc>
                                <w:tcPr>
                                  <w:tcW w:w="792" w:type="dxa"/>
                                  <w:shd w:val="clear" w:color="auto" w:fill="FFFFFF"/>
                                  <w:tcMar>
                                    <w:top w:w="0" w:type="dxa"/>
                                    <w:left w:w="0" w:type="dxa"/>
                                    <w:bottom w:w="0" w:type="dxa"/>
                                    <w:right w:w="0" w:type="dxa"/>
                                  </w:tcMar>
                                  <w:vAlign w:val="center"/>
                                </w:tcPr>
                                <w:p w14:paraId="4C0E21F8" w14:textId="77777777" w:rsidR="00047938" w:rsidRDefault="00BD5517">
                                  <w:pPr>
                                    <w:spacing w:before="10" w:after="100"/>
                                    <w:ind w:left="100" w:right="100"/>
                                    <w:jc w:val="right"/>
                                  </w:pPr>
                                  <w:r>
                                    <w:rPr>
                                      <w:rFonts w:eastAsia="Arial" w:cs="Arial"/>
                                      <w:color w:val="000000"/>
                                      <w:sz w:val="13"/>
                                      <w:szCs w:val="13"/>
                                    </w:rPr>
                                    <w:t>-78</w:t>
                                  </w:r>
                                </w:p>
                              </w:tc>
                            </w:tr>
                            <w:tr w:rsidR="00047938" w14:paraId="26D64317" w14:textId="77777777">
                              <w:trPr>
                                <w:cantSplit/>
                                <w:trHeight w:hRule="exact" w:val="238"/>
                                <w:jc w:val="center"/>
                              </w:trPr>
                              <w:tc>
                                <w:tcPr>
                                  <w:tcW w:w="7200" w:type="dxa"/>
                                  <w:tcBorders>
                                    <w:bottom w:val="single" w:sz="16" w:space="0" w:color="387BA4"/>
                                    <w:right w:val="single" w:sz="8" w:space="0" w:color="387BA4"/>
                                  </w:tcBorders>
                                  <w:shd w:val="clear" w:color="auto" w:fill="387BA4"/>
                                  <w:tcMar>
                                    <w:top w:w="0" w:type="dxa"/>
                                    <w:left w:w="0" w:type="dxa"/>
                                    <w:bottom w:w="0" w:type="dxa"/>
                                    <w:right w:w="0" w:type="dxa"/>
                                  </w:tcMar>
                                  <w:vAlign w:val="center"/>
                                </w:tcPr>
                                <w:p w14:paraId="30929C59" w14:textId="77777777" w:rsidR="00047938" w:rsidRDefault="00BD5517">
                                  <w:pPr>
                                    <w:spacing w:before="10" w:after="100"/>
                                    <w:ind w:left="100" w:right="100"/>
                                  </w:pPr>
                                  <w:r>
                                    <w:rPr>
                                      <w:rFonts w:eastAsia="Arial" w:cs="Arial"/>
                                      <w:b/>
                                      <w:color w:val="FFFFFF"/>
                                      <w:sz w:val="13"/>
                                      <w:szCs w:val="13"/>
                                    </w:rPr>
                                    <w:t>Jahresgewinn/-verlust</w:t>
                                  </w:r>
                                </w:p>
                              </w:tc>
                              <w:tc>
                                <w:tcPr>
                                  <w:tcW w:w="792" w:type="dxa"/>
                                  <w:tcBorders>
                                    <w:left w:val="single" w:sz="8" w:space="0" w:color="387BA4"/>
                                    <w:bottom w:val="single" w:sz="16" w:space="0" w:color="387BA4"/>
                                  </w:tcBorders>
                                  <w:shd w:val="clear" w:color="auto" w:fill="387BA4"/>
                                  <w:tcMar>
                                    <w:top w:w="0" w:type="dxa"/>
                                    <w:left w:w="0" w:type="dxa"/>
                                    <w:bottom w:w="0" w:type="dxa"/>
                                    <w:right w:w="0" w:type="dxa"/>
                                  </w:tcMar>
                                  <w:vAlign w:val="center"/>
                                </w:tcPr>
                                <w:p w14:paraId="0384C147" w14:textId="77777777" w:rsidR="00047938" w:rsidRDefault="00BD5517">
                                  <w:pPr>
                                    <w:spacing w:before="10" w:after="100"/>
                                    <w:ind w:left="100" w:right="100"/>
                                    <w:jc w:val="right"/>
                                  </w:pPr>
                                  <w:r>
                                    <w:rPr>
                                      <w:rFonts w:eastAsia="Arial" w:cs="Arial"/>
                                      <w:b/>
                                      <w:color w:val="FFFFFF"/>
                                      <w:sz w:val="13"/>
                                      <w:szCs w:val="13"/>
                                    </w:rPr>
                                    <w:t>-</w:t>
                                  </w:r>
                                </w:p>
                              </w:tc>
                              <w:tc>
                                <w:tcPr>
                                  <w:tcW w:w="792" w:type="dxa"/>
                                  <w:tcBorders>
                                    <w:bottom w:val="single" w:sz="16" w:space="0" w:color="387BA4"/>
                                  </w:tcBorders>
                                  <w:shd w:val="clear" w:color="auto" w:fill="387BA4"/>
                                  <w:tcMar>
                                    <w:top w:w="0" w:type="dxa"/>
                                    <w:left w:w="0" w:type="dxa"/>
                                    <w:bottom w:w="0" w:type="dxa"/>
                                    <w:right w:w="0" w:type="dxa"/>
                                  </w:tcMar>
                                  <w:vAlign w:val="center"/>
                                </w:tcPr>
                                <w:p w14:paraId="16F76416" w14:textId="77777777" w:rsidR="00047938" w:rsidRDefault="00BD5517">
                                  <w:pPr>
                                    <w:spacing w:before="10" w:after="100"/>
                                    <w:ind w:left="100" w:right="100"/>
                                    <w:jc w:val="right"/>
                                  </w:pPr>
                                  <w:r>
                                    <w:rPr>
                                      <w:rFonts w:eastAsia="Arial" w:cs="Arial"/>
                                      <w:b/>
                                      <w:color w:val="FFFFFF"/>
                                      <w:sz w:val="13"/>
                                      <w:szCs w:val="13"/>
                                    </w:rPr>
                                    <w:t>387</w:t>
                                  </w:r>
                                </w:p>
                              </w:tc>
                              <w:tc>
                                <w:tcPr>
                                  <w:tcW w:w="792" w:type="dxa"/>
                                  <w:tcBorders>
                                    <w:bottom w:val="single" w:sz="16" w:space="0" w:color="387BA4"/>
                                  </w:tcBorders>
                                  <w:shd w:val="clear" w:color="auto" w:fill="387BA4"/>
                                  <w:tcMar>
                                    <w:top w:w="0" w:type="dxa"/>
                                    <w:left w:w="0" w:type="dxa"/>
                                    <w:bottom w:w="0" w:type="dxa"/>
                                    <w:right w:w="0" w:type="dxa"/>
                                  </w:tcMar>
                                  <w:vAlign w:val="center"/>
                                </w:tcPr>
                                <w:p w14:paraId="2BC768AD" w14:textId="77777777" w:rsidR="00047938" w:rsidRDefault="00BD5517">
                                  <w:pPr>
                                    <w:spacing w:before="10" w:after="100"/>
                                    <w:ind w:left="100" w:right="100"/>
                                    <w:jc w:val="right"/>
                                  </w:pPr>
                                  <w:r>
                                    <w:rPr>
                                      <w:rFonts w:eastAsia="Arial" w:cs="Arial"/>
                                      <w:b/>
                                      <w:color w:val="FFFFFF"/>
                                      <w:sz w:val="13"/>
                                      <w:szCs w:val="13"/>
                                    </w:rPr>
                                    <w:t>128</w:t>
                                  </w:r>
                                </w:p>
                              </w:tc>
                              <w:tc>
                                <w:tcPr>
                                  <w:tcW w:w="792" w:type="dxa"/>
                                  <w:tcBorders>
                                    <w:bottom w:val="single" w:sz="16" w:space="0" w:color="387BA4"/>
                                  </w:tcBorders>
                                  <w:shd w:val="clear" w:color="auto" w:fill="387BA4"/>
                                  <w:tcMar>
                                    <w:top w:w="0" w:type="dxa"/>
                                    <w:left w:w="0" w:type="dxa"/>
                                    <w:bottom w:w="0" w:type="dxa"/>
                                    <w:right w:w="0" w:type="dxa"/>
                                  </w:tcMar>
                                  <w:vAlign w:val="center"/>
                                </w:tcPr>
                                <w:p w14:paraId="1C076FAB" w14:textId="77777777" w:rsidR="00047938" w:rsidRDefault="00BD5517">
                                  <w:pPr>
                                    <w:spacing w:before="10" w:after="100"/>
                                    <w:ind w:left="100" w:right="100"/>
                                    <w:jc w:val="right"/>
                                  </w:pPr>
                                  <w:r>
                                    <w:rPr>
                                      <w:rFonts w:eastAsia="Arial" w:cs="Arial"/>
                                      <w:b/>
                                      <w:color w:val="FFFFFF"/>
                                      <w:sz w:val="13"/>
                                      <w:szCs w:val="13"/>
                                    </w:rPr>
                                    <w:t>303</w:t>
                                  </w:r>
                                </w:p>
                              </w:tc>
                              <w:tc>
                                <w:tcPr>
                                  <w:tcW w:w="792" w:type="dxa"/>
                                  <w:tcBorders>
                                    <w:bottom w:val="single" w:sz="16" w:space="0" w:color="387BA4"/>
                                    <w:right w:val="single" w:sz="8" w:space="0" w:color="387BA4"/>
                                  </w:tcBorders>
                                  <w:shd w:val="clear" w:color="auto" w:fill="387BA4"/>
                                  <w:tcMar>
                                    <w:top w:w="0" w:type="dxa"/>
                                    <w:left w:w="0" w:type="dxa"/>
                                    <w:bottom w:w="0" w:type="dxa"/>
                                    <w:right w:w="0" w:type="dxa"/>
                                  </w:tcMar>
                                  <w:vAlign w:val="center"/>
                                </w:tcPr>
                                <w:p w14:paraId="6453BD26" w14:textId="77777777" w:rsidR="00047938" w:rsidRDefault="00BD5517">
                                  <w:pPr>
                                    <w:spacing w:before="10" w:after="100"/>
                                    <w:ind w:left="100" w:right="100"/>
                                    <w:jc w:val="right"/>
                                  </w:pPr>
                                  <w:r>
                                    <w:rPr>
                                      <w:rFonts w:eastAsia="Arial" w:cs="Arial"/>
                                      <w:b/>
                                      <w:color w:val="FFFFFF"/>
                                      <w:sz w:val="13"/>
                                      <w:szCs w:val="13"/>
                                    </w:rPr>
                                    <w:t>394</w:t>
                                  </w:r>
                                </w:p>
                              </w:tc>
                              <w:tc>
                                <w:tcPr>
                                  <w:tcW w:w="792" w:type="dxa"/>
                                  <w:tcBorders>
                                    <w:left w:val="single" w:sz="8" w:space="0" w:color="387BA4"/>
                                    <w:bottom w:val="single" w:sz="16" w:space="0" w:color="387BA4"/>
                                  </w:tcBorders>
                                  <w:shd w:val="clear" w:color="auto" w:fill="387BA4"/>
                                  <w:tcMar>
                                    <w:top w:w="0" w:type="dxa"/>
                                    <w:left w:w="0" w:type="dxa"/>
                                    <w:bottom w:w="0" w:type="dxa"/>
                                    <w:right w:w="0" w:type="dxa"/>
                                  </w:tcMar>
                                  <w:vAlign w:val="center"/>
                                </w:tcPr>
                                <w:p w14:paraId="7B8C4653" w14:textId="77777777" w:rsidR="00047938" w:rsidRDefault="00BD5517">
                                  <w:pPr>
                                    <w:spacing w:before="10" w:after="100"/>
                                    <w:ind w:left="100" w:right="100"/>
                                    <w:jc w:val="right"/>
                                  </w:pPr>
                                  <w:r>
                                    <w:rPr>
                                      <w:rFonts w:eastAsia="Arial" w:cs="Arial"/>
                                      <w:b/>
                                      <w:color w:val="FFFFFF"/>
                                      <w:sz w:val="13"/>
                                      <w:szCs w:val="13"/>
                                    </w:rPr>
                                    <w:t>346</w:t>
                                  </w:r>
                                </w:p>
                              </w:tc>
                              <w:tc>
                                <w:tcPr>
                                  <w:tcW w:w="792" w:type="dxa"/>
                                  <w:tcBorders>
                                    <w:bottom w:val="single" w:sz="16" w:space="0" w:color="387BA4"/>
                                  </w:tcBorders>
                                  <w:shd w:val="clear" w:color="auto" w:fill="387BA4"/>
                                  <w:tcMar>
                                    <w:top w:w="0" w:type="dxa"/>
                                    <w:left w:w="0" w:type="dxa"/>
                                    <w:bottom w:w="0" w:type="dxa"/>
                                    <w:right w:w="0" w:type="dxa"/>
                                  </w:tcMar>
                                  <w:vAlign w:val="center"/>
                                </w:tcPr>
                                <w:p w14:paraId="4F72D117" w14:textId="77777777" w:rsidR="00047938" w:rsidRDefault="00BD5517">
                                  <w:pPr>
                                    <w:spacing w:before="10" w:after="100"/>
                                    <w:ind w:left="100" w:right="100"/>
                                    <w:jc w:val="right"/>
                                  </w:pPr>
                                  <w:r>
                                    <w:rPr>
                                      <w:rFonts w:eastAsia="Arial" w:cs="Arial"/>
                                      <w:b/>
                                      <w:color w:val="FFFFFF"/>
                                      <w:sz w:val="13"/>
                                      <w:szCs w:val="13"/>
                                    </w:rPr>
                                    <w:t>287</w:t>
                                  </w:r>
                                </w:p>
                              </w:tc>
                              <w:tc>
                                <w:tcPr>
                                  <w:tcW w:w="792" w:type="dxa"/>
                                  <w:tcBorders>
                                    <w:bottom w:val="single" w:sz="16" w:space="0" w:color="387BA4"/>
                                  </w:tcBorders>
                                  <w:shd w:val="clear" w:color="auto" w:fill="387BA4"/>
                                  <w:tcMar>
                                    <w:top w:w="0" w:type="dxa"/>
                                    <w:left w:w="0" w:type="dxa"/>
                                    <w:bottom w:w="0" w:type="dxa"/>
                                    <w:right w:w="0" w:type="dxa"/>
                                  </w:tcMar>
                                  <w:vAlign w:val="center"/>
                                </w:tcPr>
                                <w:p w14:paraId="02CC51C6" w14:textId="77777777" w:rsidR="00047938" w:rsidRDefault="00BD5517">
                                  <w:pPr>
                                    <w:spacing w:before="10" w:after="100"/>
                                    <w:ind w:left="100" w:right="100"/>
                                    <w:jc w:val="right"/>
                                  </w:pPr>
                                  <w:r>
                                    <w:rPr>
                                      <w:rFonts w:eastAsia="Arial" w:cs="Arial"/>
                                      <w:b/>
                                      <w:color w:val="FFFFFF"/>
                                      <w:sz w:val="13"/>
                                      <w:szCs w:val="13"/>
                                    </w:rPr>
                                    <w:t>307</w:t>
                                  </w:r>
                                </w:p>
                              </w:tc>
                              <w:tc>
                                <w:tcPr>
                                  <w:tcW w:w="792" w:type="dxa"/>
                                  <w:tcBorders>
                                    <w:bottom w:val="single" w:sz="16" w:space="0" w:color="387BA4"/>
                                  </w:tcBorders>
                                  <w:shd w:val="clear" w:color="auto" w:fill="387BA4"/>
                                  <w:tcMar>
                                    <w:top w:w="0" w:type="dxa"/>
                                    <w:left w:w="0" w:type="dxa"/>
                                    <w:bottom w:w="0" w:type="dxa"/>
                                    <w:right w:w="0" w:type="dxa"/>
                                  </w:tcMar>
                                  <w:vAlign w:val="center"/>
                                </w:tcPr>
                                <w:p w14:paraId="7369DA6A" w14:textId="77777777" w:rsidR="00047938" w:rsidRDefault="00BD5517">
                                  <w:pPr>
                                    <w:spacing w:before="10" w:after="100"/>
                                    <w:ind w:left="100" w:right="100"/>
                                    <w:jc w:val="right"/>
                                  </w:pPr>
                                  <w:r>
                                    <w:rPr>
                                      <w:rFonts w:eastAsia="Arial" w:cs="Arial"/>
                                      <w:b/>
                                      <w:color w:val="FFFFFF"/>
                                      <w:sz w:val="13"/>
                                      <w:szCs w:val="13"/>
                                    </w:rPr>
                                    <w:t>325</w:t>
                                  </w:r>
                                </w:p>
                              </w:tc>
                              <w:tc>
                                <w:tcPr>
                                  <w:tcW w:w="792" w:type="dxa"/>
                                  <w:tcBorders>
                                    <w:bottom w:val="single" w:sz="16" w:space="0" w:color="387BA4"/>
                                  </w:tcBorders>
                                  <w:shd w:val="clear" w:color="auto" w:fill="387BA4"/>
                                  <w:tcMar>
                                    <w:top w:w="0" w:type="dxa"/>
                                    <w:left w:w="0" w:type="dxa"/>
                                    <w:bottom w:w="0" w:type="dxa"/>
                                    <w:right w:w="0" w:type="dxa"/>
                                  </w:tcMar>
                                  <w:vAlign w:val="center"/>
                                </w:tcPr>
                                <w:p w14:paraId="3EED0B46" w14:textId="77777777" w:rsidR="00047938" w:rsidRDefault="00BD5517">
                                  <w:pPr>
                                    <w:spacing w:before="10" w:after="100"/>
                                    <w:ind w:left="100" w:right="100"/>
                                    <w:jc w:val="right"/>
                                  </w:pPr>
                                  <w:r>
                                    <w:rPr>
                                      <w:rFonts w:eastAsia="Arial" w:cs="Arial"/>
                                      <w:b/>
                                      <w:color w:val="FFFFFF"/>
                                      <w:sz w:val="13"/>
                                      <w:szCs w:val="13"/>
                                    </w:rPr>
                                    <w:t>340</w:t>
                                  </w:r>
                                </w:p>
                              </w:tc>
                            </w:tr>
                          </w:tbl>
                          <w:p w14:paraId="04D887D9" w14:textId="77777777" w:rsidR="00000000" w:rsidRDefault="00BD551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95713" id="Rectangle 28" o:spid="_x0000_s1032" style="position:absolute;margin-left:-.1pt;margin-top:24pt;width:756.55pt;height: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" filled="f" stroked="f" strokeweight="2pt">
                <v:textbox inset="0,0,0,0">
                  <w:txbxContent>
                    <w:tbl>
                      <w:tblPr>
                        <w:tblW w:w="0" w:type="auto"/>
                        <w:jc w:val="center"/>
                        <w:tblLayout w:type="fixed"/>
                        <w:tblLook w:val="0420" w:firstRow="1" w:lastRow="0" w:firstColumn="0" w:lastColumn="0" w:noHBand="0" w:noVBand="1"/>
                      </w:tblPr>
                      <w:tblGrid>
                        <w:gridCol w:w="7200"/>
                        <w:gridCol w:w="792"/>
                        <w:gridCol w:w="792"/>
                        <w:gridCol w:w="792"/>
                        <w:gridCol w:w="792"/>
                        <w:gridCol w:w="792"/>
                        <w:gridCol w:w="792"/>
                        <w:gridCol w:w="792"/>
                        <w:gridCol w:w="792"/>
                        <w:gridCol w:w="792"/>
                        <w:gridCol w:w="792"/>
                      </w:tblGrid>
                      <w:tr w:rsidR="00047938" w14:paraId="59B1BDD7" w14:textId="77777777">
                        <w:trPr>
                          <w:cantSplit/>
                          <w:trHeight w:hRule="exact" w:val="288"/>
                          <w:tblHeader/>
                          <w:jc w:val="center"/>
                        </w:trPr>
                        <w:tc>
                          <w:tcPr>
                            <w:tcW w:w="7200" w:type="dxa"/>
                            <w:vMerge w:val="restart"/>
                            <w:shd w:val="clear" w:color="auto" w:fill="387BA4"/>
                            <w:tcMar>
                              <w:top w:w="0" w:type="dxa"/>
                              <w:left w:w="0" w:type="dxa"/>
                              <w:bottom w:w="0" w:type="dxa"/>
                              <w:right w:w="0" w:type="dxa"/>
                            </w:tcMar>
                            <w:vAlign w:val="center"/>
                          </w:tcPr>
                          <w:p w14:paraId="29933191" w14:textId="77777777" w:rsidR="00047938" w:rsidRDefault="00BD5517">
                            <w:pPr>
                              <w:spacing w:before="100" w:after="100"/>
                              <w:ind w:left="100" w:right="100"/>
                            </w:pPr>
                            <w:r>
                              <w:rPr>
                                <w:rFonts w:eastAsia="Arial" w:cs="Arial"/>
                                <w:b/>
                                <w:i/>
                                <w:color w:val="FFFFFF"/>
                                <w:sz w:val="13"/>
                                <w:szCs w:val="13"/>
                              </w:rPr>
                              <w:t>in TCHF</w:t>
                            </w:r>
                          </w:p>
                        </w:tc>
                        <w:tc>
                          <w:tcPr>
                            <w:tcW w:w="3960" w:type="dxa"/>
                            <w:gridSpan w:val="5"/>
                            <w:shd w:val="clear" w:color="auto" w:fill="387BA4"/>
                            <w:tcMar>
                              <w:top w:w="0" w:type="dxa"/>
                              <w:left w:w="0" w:type="dxa"/>
                              <w:bottom w:w="0" w:type="dxa"/>
                              <w:right w:w="0" w:type="dxa"/>
                            </w:tcMar>
                            <w:vAlign w:val="center"/>
                          </w:tcPr>
                          <w:p w14:paraId="0EE14066" w14:textId="77777777" w:rsidR="00047938" w:rsidRDefault="00BD5517">
                            <w:pPr>
                              <w:spacing w:before="100" w:after="100"/>
                              <w:ind w:left="100" w:right="100"/>
                              <w:jc w:val="center"/>
                            </w:pPr>
                            <w:r>
                              <w:rPr>
                                <w:rFonts w:eastAsia="Arial" w:cs="Arial"/>
                                <w:b/>
                                <w:color w:val="FFFFFF"/>
                                <w:sz w:val="13"/>
                                <w:szCs w:val="13"/>
                              </w:rPr>
                              <w:t>Ist</w:t>
                            </w:r>
                          </w:p>
                        </w:tc>
                        <w:tc>
                          <w:tcPr>
                            <w:tcW w:w="3960" w:type="dxa"/>
                            <w:gridSpan w:val="5"/>
                            <w:shd w:val="clear" w:color="auto" w:fill="387BA4"/>
                            <w:tcMar>
                              <w:top w:w="0" w:type="dxa"/>
                              <w:left w:w="0" w:type="dxa"/>
                              <w:bottom w:w="0" w:type="dxa"/>
                              <w:right w:w="0" w:type="dxa"/>
                            </w:tcMar>
                            <w:vAlign w:val="center"/>
                          </w:tcPr>
                          <w:p w14:paraId="72704FC9" w14:textId="77777777" w:rsidR="00047938" w:rsidRDefault="00BD5517">
                            <w:pPr>
                              <w:spacing w:before="100" w:after="100"/>
                              <w:ind w:left="100" w:right="100"/>
                              <w:jc w:val="center"/>
                            </w:pPr>
                            <w:r>
                              <w:rPr>
                                <w:rFonts w:eastAsia="Arial" w:cs="Arial"/>
                                <w:b/>
                                <w:color w:val="FFFFFF"/>
                                <w:sz w:val="13"/>
                                <w:szCs w:val="13"/>
                              </w:rPr>
                              <w:t>Plan</w:t>
                            </w:r>
                          </w:p>
                        </w:tc>
                      </w:tr>
                      <w:tr w:rsidR="00047938" w14:paraId="2FF67653" w14:textId="77777777">
                        <w:trPr>
                          <w:cantSplit/>
                          <w:trHeight w:hRule="exact" w:val="432"/>
                          <w:tblHeader/>
                          <w:jc w:val="center"/>
                        </w:trPr>
                        <w:tc>
                          <w:tcPr>
                            <w:tcW w:w="7200" w:type="dxa"/>
                            <w:vMerge/>
                            <w:shd w:val="clear" w:color="auto" w:fill="387BA4"/>
                            <w:tcMar>
                              <w:top w:w="0" w:type="dxa"/>
                              <w:left w:w="0" w:type="dxa"/>
                              <w:bottom w:w="0" w:type="dxa"/>
                              <w:right w:w="0" w:type="dxa"/>
                            </w:tcMar>
                            <w:vAlign w:val="center"/>
                          </w:tcPr>
                          <w:p w14:paraId="12CCC9A2" w14:textId="77777777" w:rsidR="00047938" w:rsidRDefault="00047938">
                            <w:pPr>
                              <w:spacing w:before="100" w:after="100"/>
                              <w:ind w:left="100" w:right="100"/>
                            </w:pPr>
                          </w:p>
                        </w:tc>
                        <w:tc>
                          <w:tcPr>
                            <w:tcW w:w="792" w:type="dxa"/>
                            <w:shd w:val="clear" w:color="auto" w:fill="387BA4"/>
                            <w:tcMar>
                              <w:top w:w="0" w:type="dxa"/>
                              <w:left w:w="0" w:type="dxa"/>
                              <w:bottom w:w="0" w:type="dxa"/>
                              <w:right w:w="0" w:type="dxa"/>
                            </w:tcMar>
                            <w:vAlign w:val="center"/>
                          </w:tcPr>
                          <w:p w14:paraId="55600E3D" w14:textId="77777777" w:rsidR="00047938" w:rsidRDefault="00BD5517">
                            <w:pPr>
                              <w:spacing w:before="100" w:after="100"/>
                              <w:ind w:left="100" w:right="100"/>
                              <w:jc w:val="right"/>
                            </w:pPr>
                            <w:r>
                              <w:rPr>
                                <w:rFonts w:eastAsia="Arial" w:cs="Arial"/>
                                <w:b/>
                                <w:color w:val="FFFFFF"/>
                                <w:sz w:val="13"/>
                                <w:szCs w:val="13"/>
                              </w:rPr>
                              <w:t>2016</w:t>
                            </w:r>
                          </w:p>
                        </w:tc>
                        <w:tc>
                          <w:tcPr>
                            <w:tcW w:w="792" w:type="dxa"/>
                            <w:shd w:val="clear" w:color="auto" w:fill="387BA4"/>
                            <w:tcMar>
                              <w:top w:w="0" w:type="dxa"/>
                              <w:left w:w="0" w:type="dxa"/>
                              <w:bottom w:w="0" w:type="dxa"/>
                              <w:right w:w="0" w:type="dxa"/>
                            </w:tcMar>
                            <w:vAlign w:val="center"/>
                          </w:tcPr>
                          <w:p w14:paraId="610F1173" w14:textId="77777777" w:rsidR="00047938" w:rsidRDefault="00BD5517">
                            <w:pPr>
                              <w:spacing w:before="100" w:after="100"/>
                              <w:ind w:left="100" w:right="100"/>
                              <w:jc w:val="right"/>
                            </w:pPr>
                            <w:r>
                              <w:rPr>
                                <w:rFonts w:eastAsia="Arial" w:cs="Arial"/>
                                <w:b/>
                                <w:color w:val="FFFFFF"/>
                                <w:sz w:val="13"/>
                                <w:szCs w:val="13"/>
                              </w:rPr>
                              <w:t>2017</w:t>
                            </w:r>
                          </w:p>
                        </w:tc>
                        <w:tc>
                          <w:tcPr>
                            <w:tcW w:w="792" w:type="dxa"/>
                            <w:shd w:val="clear" w:color="auto" w:fill="387BA4"/>
                            <w:tcMar>
                              <w:top w:w="0" w:type="dxa"/>
                              <w:left w:w="0" w:type="dxa"/>
                              <w:bottom w:w="0" w:type="dxa"/>
                              <w:right w:w="0" w:type="dxa"/>
                            </w:tcMar>
                            <w:vAlign w:val="center"/>
                          </w:tcPr>
                          <w:p w14:paraId="1A1D5A12" w14:textId="77777777" w:rsidR="00047938" w:rsidRDefault="00BD5517">
                            <w:pPr>
                              <w:spacing w:before="100" w:after="100"/>
                              <w:ind w:left="100" w:right="100"/>
                              <w:jc w:val="right"/>
                            </w:pPr>
                            <w:r>
                              <w:rPr>
                                <w:rFonts w:eastAsia="Arial" w:cs="Arial"/>
                                <w:b/>
                                <w:color w:val="FFFFFF"/>
                                <w:sz w:val="13"/>
                                <w:szCs w:val="13"/>
                              </w:rPr>
                              <w:t>2018</w:t>
                            </w:r>
                          </w:p>
                        </w:tc>
                        <w:tc>
                          <w:tcPr>
                            <w:tcW w:w="792" w:type="dxa"/>
                            <w:shd w:val="clear" w:color="auto" w:fill="387BA4"/>
                            <w:tcMar>
                              <w:top w:w="0" w:type="dxa"/>
                              <w:left w:w="0" w:type="dxa"/>
                              <w:bottom w:w="0" w:type="dxa"/>
                              <w:right w:w="0" w:type="dxa"/>
                            </w:tcMar>
                            <w:vAlign w:val="center"/>
                          </w:tcPr>
                          <w:p w14:paraId="73153097" w14:textId="77777777" w:rsidR="00047938" w:rsidRDefault="00BD5517">
                            <w:pPr>
                              <w:spacing w:before="100" w:after="100"/>
                              <w:ind w:left="100" w:right="100"/>
                              <w:jc w:val="right"/>
                            </w:pPr>
                            <w:r>
                              <w:rPr>
                                <w:rFonts w:eastAsia="Arial" w:cs="Arial"/>
                                <w:b/>
                                <w:color w:val="FFFFFF"/>
                                <w:sz w:val="13"/>
                                <w:szCs w:val="13"/>
                              </w:rPr>
                              <w:t>2019</w:t>
                            </w:r>
                          </w:p>
                        </w:tc>
                        <w:tc>
                          <w:tcPr>
                            <w:tcW w:w="792" w:type="dxa"/>
                            <w:shd w:val="clear" w:color="auto" w:fill="387BA4"/>
                            <w:tcMar>
                              <w:top w:w="0" w:type="dxa"/>
                              <w:left w:w="0" w:type="dxa"/>
                              <w:bottom w:w="0" w:type="dxa"/>
                              <w:right w:w="0" w:type="dxa"/>
                            </w:tcMar>
                            <w:vAlign w:val="center"/>
                          </w:tcPr>
                          <w:p w14:paraId="0EF5F8B6" w14:textId="77777777" w:rsidR="00047938" w:rsidRDefault="00BD5517">
                            <w:pPr>
                              <w:spacing w:before="100" w:after="100"/>
                              <w:ind w:left="100" w:right="100"/>
                              <w:jc w:val="right"/>
                            </w:pPr>
                            <w:r>
                              <w:rPr>
                                <w:rFonts w:eastAsia="Arial" w:cs="Arial"/>
                                <w:b/>
                                <w:color w:val="FFFFFF"/>
                                <w:sz w:val="13"/>
                                <w:szCs w:val="13"/>
                              </w:rPr>
                              <w:t>2020</w:t>
                            </w:r>
                          </w:p>
                        </w:tc>
                        <w:tc>
                          <w:tcPr>
                            <w:tcW w:w="792" w:type="dxa"/>
                            <w:shd w:val="clear" w:color="auto" w:fill="387BA4"/>
                            <w:tcMar>
                              <w:top w:w="0" w:type="dxa"/>
                              <w:left w:w="0" w:type="dxa"/>
                              <w:bottom w:w="0" w:type="dxa"/>
                              <w:right w:w="0" w:type="dxa"/>
                            </w:tcMar>
                            <w:vAlign w:val="center"/>
                          </w:tcPr>
                          <w:p w14:paraId="0D53084E" w14:textId="77777777" w:rsidR="00047938" w:rsidRDefault="00BD5517">
                            <w:pPr>
                              <w:spacing w:before="100" w:after="100"/>
                              <w:ind w:left="100" w:right="100"/>
                              <w:jc w:val="right"/>
                            </w:pPr>
                            <w:r>
                              <w:rPr>
                                <w:rFonts w:eastAsia="Arial" w:cs="Arial"/>
                                <w:b/>
                                <w:color w:val="FFFFFF"/>
                                <w:sz w:val="13"/>
                                <w:szCs w:val="13"/>
                              </w:rPr>
                              <w:t>2021</w:t>
                            </w:r>
                          </w:p>
                        </w:tc>
                        <w:tc>
                          <w:tcPr>
                            <w:tcW w:w="792" w:type="dxa"/>
                            <w:shd w:val="clear" w:color="auto" w:fill="387BA4"/>
                            <w:tcMar>
                              <w:top w:w="0" w:type="dxa"/>
                              <w:left w:w="0" w:type="dxa"/>
                              <w:bottom w:w="0" w:type="dxa"/>
                              <w:right w:w="0" w:type="dxa"/>
                            </w:tcMar>
                            <w:vAlign w:val="center"/>
                          </w:tcPr>
                          <w:p w14:paraId="457255ED" w14:textId="77777777" w:rsidR="00047938" w:rsidRDefault="00BD5517">
                            <w:pPr>
                              <w:spacing w:before="100" w:after="100"/>
                              <w:ind w:left="100" w:right="100"/>
                              <w:jc w:val="right"/>
                            </w:pPr>
                            <w:r>
                              <w:rPr>
                                <w:rFonts w:eastAsia="Arial" w:cs="Arial"/>
                                <w:b/>
                                <w:color w:val="FFFFFF"/>
                                <w:sz w:val="13"/>
                                <w:szCs w:val="13"/>
                              </w:rPr>
                              <w:t>2022</w:t>
                            </w:r>
                          </w:p>
                        </w:tc>
                        <w:tc>
                          <w:tcPr>
                            <w:tcW w:w="792" w:type="dxa"/>
                            <w:shd w:val="clear" w:color="auto" w:fill="387BA4"/>
                            <w:tcMar>
                              <w:top w:w="0" w:type="dxa"/>
                              <w:left w:w="0" w:type="dxa"/>
                              <w:bottom w:w="0" w:type="dxa"/>
                              <w:right w:w="0" w:type="dxa"/>
                            </w:tcMar>
                            <w:vAlign w:val="center"/>
                          </w:tcPr>
                          <w:p w14:paraId="4E574AC6" w14:textId="77777777" w:rsidR="00047938" w:rsidRDefault="00BD5517">
                            <w:pPr>
                              <w:spacing w:before="100" w:after="100"/>
                              <w:ind w:left="100" w:right="100"/>
                              <w:jc w:val="right"/>
                            </w:pPr>
                            <w:r>
                              <w:rPr>
                                <w:rFonts w:eastAsia="Arial" w:cs="Arial"/>
                                <w:b/>
                                <w:color w:val="FFFFFF"/>
                                <w:sz w:val="13"/>
                                <w:szCs w:val="13"/>
                              </w:rPr>
                              <w:t>2023</w:t>
                            </w:r>
                          </w:p>
                        </w:tc>
                        <w:tc>
                          <w:tcPr>
                            <w:tcW w:w="792" w:type="dxa"/>
                            <w:shd w:val="clear" w:color="auto" w:fill="387BA4"/>
                            <w:tcMar>
                              <w:top w:w="0" w:type="dxa"/>
                              <w:left w:w="0" w:type="dxa"/>
                              <w:bottom w:w="0" w:type="dxa"/>
                              <w:right w:w="0" w:type="dxa"/>
                            </w:tcMar>
                            <w:vAlign w:val="center"/>
                          </w:tcPr>
                          <w:p w14:paraId="05DC7A6E" w14:textId="77777777" w:rsidR="00047938" w:rsidRDefault="00BD5517">
                            <w:pPr>
                              <w:spacing w:before="100" w:after="100"/>
                              <w:ind w:left="100" w:right="100"/>
                              <w:jc w:val="right"/>
                            </w:pPr>
                            <w:r>
                              <w:rPr>
                                <w:rFonts w:eastAsia="Arial" w:cs="Arial"/>
                                <w:b/>
                                <w:color w:val="FFFFFF"/>
                                <w:sz w:val="13"/>
                                <w:szCs w:val="13"/>
                              </w:rPr>
                              <w:t>2024</w:t>
                            </w:r>
                          </w:p>
                        </w:tc>
                        <w:tc>
                          <w:tcPr>
                            <w:tcW w:w="792" w:type="dxa"/>
                            <w:shd w:val="clear" w:color="auto" w:fill="387BA4"/>
                            <w:tcMar>
                              <w:top w:w="0" w:type="dxa"/>
                              <w:left w:w="0" w:type="dxa"/>
                              <w:bottom w:w="0" w:type="dxa"/>
                              <w:right w:w="0" w:type="dxa"/>
                            </w:tcMar>
                            <w:vAlign w:val="center"/>
                          </w:tcPr>
                          <w:p w14:paraId="76518208" w14:textId="77777777" w:rsidR="00047938" w:rsidRDefault="00BD5517">
                            <w:pPr>
                              <w:spacing w:before="100" w:after="100"/>
                              <w:ind w:left="100" w:right="100"/>
                              <w:jc w:val="right"/>
                            </w:pPr>
                            <w:r>
                              <w:rPr>
                                <w:rFonts w:eastAsia="Arial" w:cs="Arial"/>
                                <w:b/>
                                <w:color w:val="FFFFFF"/>
                                <w:sz w:val="13"/>
                                <w:szCs w:val="13"/>
                              </w:rPr>
                              <w:t>2025</w:t>
                            </w:r>
                          </w:p>
                        </w:tc>
                      </w:tr>
                      <w:tr w:rsidR="00047938" w14:paraId="5101EECA"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D262D17" w14:textId="77777777" w:rsidR="00047938" w:rsidRDefault="00BD5517">
                            <w:pPr>
                              <w:spacing w:before="10" w:after="100"/>
                              <w:ind w:left="100" w:right="100"/>
                            </w:pPr>
                            <w:r>
                              <w:rPr>
                                <w:rFonts w:eastAsia="Arial" w:cs="Arial"/>
                                <w:b/>
                                <w:color w:val="000000"/>
                                <w:sz w:val="13"/>
                                <w:szCs w:val="13"/>
                              </w:rPr>
                              <w:t>Betrieblicher Ertrag aus Lieferungen und Leistungen (Umsatz)</w:t>
                            </w:r>
                          </w:p>
                        </w:tc>
                        <w:tc>
                          <w:tcPr>
                            <w:tcW w:w="792" w:type="dxa"/>
                            <w:tcBorders>
                              <w:left w:val="single" w:sz="8" w:space="0" w:color="387BA4"/>
                            </w:tcBorders>
                            <w:shd w:val="clear" w:color="auto" w:fill="FFFFFF"/>
                            <w:tcMar>
                              <w:top w:w="0" w:type="dxa"/>
                              <w:left w:w="0" w:type="dxa"/>
                              <w:bottom w:w="0" w:type="dxa"/>
                              <w:right w:w="0" w:type="dxa"/>
                            </w:tcMar>
                            <w:vAlign w:val="center"/>
                          </w:tcPr>
                          <w:p w14:paraId="5C9C8426"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FFFFFF"/>
                            <w:tcMar>
                              <w:top w:w="0" w:type="dxa"/>
                              <w:left w:w="0" w:type="dxa"/>
                              <w:bottom w:w="0" w:type="dxa"/>
                              <w:right w:w="0" w:type="dxa"/>
                            </w:tcMar>
                            <w:vAlign w:val="center"/>
                          </w:tcPr>
                          <w:p w14:paraId="7B8699DE" w14:textId="77777777" w:rsidR="00047938" w:rsidRDefault="00BD5517">
                            <w:pPr>
                              <w:spacing w:before="10" w:after="100"/>
                              <w:ind w:left="100" w:right="100"/>
                              <w:jc w:val="right"/>
                            </w:pPr>
                            <w:r>
                              <w:rPr>
                                <w:rFonts w:eastAsia="Arial" w:cs="Arial"/>
                                <w:b/>
                                <w:color w:val="000000"/>
                                <w:sz w:val="13"/>
                                <w:szCs w:val="13"/>
                              </w:rPr>
                              <w:t>11</w:t>
                            </w:r>
                          </w:p>
                        </w:tc>
                        <w:tc>
                          <w:tcPr>
                            <w:tcW w:w="792" w:type="dxa"/>
                            <w:shd w:val="clear" w:color="auto" w:fill="FFFFFF"/>
                            <w:tcMar>
                              <w:top w:w="0" w:type="dxa"/>
                              <w:left w:w="0" w:type="dxa"/>
                              <w:bottom w:w="0" w:type="dxa"/>
                              <w:right w:w="0" w:type="dxa"/>
                            </w:tcMar>
                            <w:vAlign w:val="center"/>
                          </w:tcPr>
                          <w:p w14:paraId="75C9C159" w14:textId="77777777" w:rsidR="00047938" w:rsidRDefault="00BD5517">
                            <w:pPr>
                              <w:spacing w:before="10" w:after="100"/>
                              <w:ind w:left="100" w:right="100"/>
                              <w:jc w:val="right"/>
                            </w:pPr>
                            <w:r>
                              <w:rPr>
                                <w:rFonts w:eastAsia="Arial" w:cs="Arial"/>
                                <w:b/>
                                <w:color w:val="000000"/>
                                <w:sz w:val="13"/>
                                <w:szCs w:val="13"/>
                              </w:rPr>
                              <w:t>3'170</w:t>
                            </w:r>
                          </w:p>
                        </w:tc>
                        <w:tc>
                          <w:tcPr>
                            <w:tcW w:w="792" w:type="dxa"/>
                            <w:shd w:val="clear" w:color="auto" w:fill="FFFFFF"/>
                            <w:tcMar>
                              <w:top w:w="0" w:type="dxa"/>
                              <w:left w:w="0" w:type="dxa"/>
                              <w:bottom w:w="0" w:type="dxa"/>
                              <w:right w:w="0" w:type="dxa"/>
                            </w:tcMar>
                            <w:vAlign w:val="center"/>
                          </w:tcPr>
                          <w:p w14:paraId="580B5C28" w14:textId="77777777" w:rsidR="00047938" w:rsidRDefault="00BD5517">
                            <w:pPr>
                              <w:spacing w:before="10" w:after="100"/>
                              <w:ind w:left="100" w:right="100"/>
                              <w:jc w:val="right"/>
                            </w:pPr>
                            <w:r>
                              <w:rPr>
                                <w:rFonts w:eastAsia="Arial" w:cs="Arial"/>
                                <w:b/>
                                <w:color w:val="000000"/>
                                <w:sz w:val="13"/>
                                <w:szCs w:val="13"/>
                              </w:rPr>
                              <w:t>3'280</w:t>
                            </w:r>
                          </w:p>
                        </w:tc>
                        <w:tc>
                          <w:tcPr>
                            <w:tcW w:w="792" w:type="dxa"/>
                            <w:tcBorders>
                              <w:right w:val="single" w:sz="8" w:space="0" w:color="387BA4"/>
                            </w:tcBorders>
                            <w:shd w:val="clear" w:color="auto" w:fill="FFFFFF"/>
                            <w:tcMar>
                              <w:top w:w="0" w:type="dxa"/>
                              <w:left w:w="0" w:type="dxa"/>
                              <w:bottom w:w="0" w:type="dxa"/>
                              <w:right w:w="0" w:type="dxa"/>
                            </w:tcMar>
                            <w:vAlign w:val="center"/>
                          </w:tcPr>
                          <w:p w14:paraId="46DB48DE" w14:textId="77777777" w:rsidR="00047938" w:rsidRDefault="00BD5517">
                            <w:pPr>
                              <w:spacing w:before="10" w:after="100"/>
                              <w:ind w:left="100" w:right="100"/>
                              <w:jc w:val="right"/>
                            </w:pPr>
                            <w:r>
                              <w:rPr>
                                <w:rFonts w:eastAsia="Arial" w:cs="Arial"/>
                                <w:b/>
                                <w:color w:val="000000"/>
                                <w:sz w:val="13"/>
                                <w:szCs w:val="13"/>
                              </w:rPr>
                              <w:t>3'419</w:t>
                            </w:r>
                          </w:p>
                        </w:tc>
                        <w:tc>
                          <w:tcPr>
                            <w:tcW w:w="792" w:type="dxa"/>
                            <w:tcBorders>
                              <w:left w:val="single" w:sz="8" w:space="0" w:color="387BA4"/>
                            </w:tcBorders>
                            <w:shd w:val="clear" w:color="auto" w:fill="FFFFFF"/>
                            <w:tcMar>
                              <w:top w:w="0" w:type="dxa"/>
                              <w:left w:w="0" w:type="dxa"/>
                              <w:bottom w:w="0" w:type="dxa"/>
                              <w:right w:w="0" w:type="dxa"/>
                            </w:tcMar>
                            <w:vAlign w:val="center"/>
                          </w:tcPr>
                          <w:p w14:paraId="65873A6C" w14:textId="77777777" w:rsidR="00047938" w:rsidRDefault="00BD5517">
                            <w:pPr>
                              <w:spacing w:before="10" w:after="100"/>
                              <w:ind w:left="100" w:right="100"/>
                              <w:jc w:val="right"/>
                            </w:pPr>
                            <w:r>
                              <w:rPr>
                                <w:rFonts w:eastAsia="Arial" w:cs="Arial"/>
                                <w:b/>
                                <w:color w:val="000000"/>
                                <w:sz w:val="13"/>
                                <w:szCs w:val="13"/>
                              </w:rPr>
                              <w:t>4'128</w:t>
                            </w:r>
                          </w:p>
                        </w:tc>
                        <w:tc>
                          <w:tcPr>
                            <w:tcW w:w="792" w:type="dxa"/>
                            <w:shd w:val="clear" w:color="auto" w:fill="FFFFFF"/>
                            <w:tcMar>
                              <w:top w:w="0" w:type="dxa"/>
                              <w:left w:w="0" w:type="dxa"/>
                              <w:bottom w:w="0" w:type="dxa"/>
                              <w:right w:w="0" w:type="dxa"/>
                            </w:tcMar>
                            <w:vAlign w:val="center"/>
                          </w:tcPr>
                          <w:p w14:paraId="0FD92FE8" w14:textId="77777777" w:rsidR="00047938" w:rsidRDefault="00BD5517">
                            <w:pPr>
                              <w:spacing w:before="10" w:after="100"/>
                              <w:ind w:left="100" w:right="100"/>
                              <w:jc w:val="right"/>
                            </w:pPr>
                            <w:r>
                              <w:rPr>
                                <w:rFonts w:eastAsia="Arial" w:cs="Arial"/>
                                <w:b/>
                                <w:color w:val="000000"/>
                                <w:sz w:val="13"/>
                                <w:szCs w:val="13"/>
                              </w:rPr>
                              <w:t>3'804</w:t>
                            </w:r>
                          </w:p>
                        </w:tc>
                        <w:tc>
                          <w:tcPr>
                            <w:tcW w:w="792" w:type="dxa"/>
                            <w:shd w:val="clear" w:color="auto" w:fill="FFFFFF"/>
                            <w:tcMar>
                              <w:top w:w="0" w:type="dxa"/>
                              <w:left w:w="0" w:type="dxa"/>
                              <w:bottom w:w="0" w:type="dxa"/>
                              <w:right w:w="0" w:type="dxa"/>
                            </w:tcMar>
                            <w:vAlign w:val="center"/>
                          </w:tcPr>
                          <w:p w14:paraId="1A0F95A0" w14:textId="77777777" w:rsidR="00047938" w:rsidRDefault="00BD5517">
                            <w:pPr>
                              <w:spacing w:before="10" w:after="100"/>
                              <w:ind w:left="100" w:right="100"/>
                              <w:jc w:val="right"/>
                            </w:pPr>
                            <w:r>
                              <w:rPr>
                                <w:rFonts w:eastAsia="Arial" w:cs="Arial"/>
                                <w:b/>
                                <w:color w:val="000000"/>
                                <w:sz w:val="13"/>
                                <w:szCs w:val="13"/>
                              </w:rPr>
                              <w:t>3'923</w:t>
                            </w:r>
                          </w:p>
                        </w:tc>
                        <w:tc>
                          <w:tcPr>
                            <w:tcW w:w="792" w:type="dxa"/>
                            <w:shd w:val="clear" w:color="auto" w:fill="FFFFFF"/>
                            <w:tcMar>
                              <w:top w:w="0" w:type="dxa"/>
                              <w:left w:w="0" w:type="dxa"/>
                              <w:bottom w:w="0" w:type="dxa"/>
                              <w:right w:w="0" w:type="dxa"/>
                            </w:tcMar>
                            <w:vAlign w:val="center"/>
                          </w:tcPr>
                          <w:p w14:paraId="62EBD365" w14:textId="77777777" w:rsidR="00047938" w:rsidRDefault="00BD5517">
                            <w:pPr>
                              <w:spacing w:before="10" w:after="100"/>
                              <w:ind w:left="100" w:right="100"/>
                              <w:jc w:val="right"/>
                            </w:pPr>
                            <w:r>
                              <w:rPr>
                                <w:rFonts w:eastAsia="Arial" w:cs="Arial"/>
                                <w:b/>
                                <w:color w:val="000000"/>
                                <w:sz w:val="13"/>
                                <w:szCs w:val="13"/>
                              </w:rPr>
                              <w:t>4'018</w:t>
                            </w:r>
                          </w:p>
                        </w:tc>
                        <w:tc>
                          <w:tcPr>
                            <w:tcW w:w="792" w:type="dxa"/>
                            <w:shd w:val="clear" w:color="auto" w:fill="FFFFFF"/>
                            <w:tcMar>
                              <w:top w:w="0" w:type="dxa"/>
                              <w:left w:w="0" w:type="dxa"/>
                              <w:bottom w:w="0" w:type="dxa"/>
                              <w:right w:w="0" w:type="dxa"/>
                            </w:tcMar>
                            <w:vAlign w:val="center"/>
                          </w:tcPr>
                          <w:p w14:paraId="0C19B358" w14:textId="77777777" w:rsidR="00047938" w:rsidRDefault="00BD5517">
                            <w:pPr>
                              <w:spacing w:before="10" w:after="100"/>
                              <w:ind w:left="100" w:right="100"/>
                              <w:jc w:val="right"/>
                            </w:pPr>
                            <w:r>
                              <w:rPr>
                                <w:rFonts w:eastAsia="Arial" w:cs="Arial"/>
                                <w:b/>
                                <w:color w:val="000000"/>
                                <w:sz w:val="13"/>
                                <w:szCs w:val="13"/>
                              </w:rPr>
                              <w:t>4'087</w:t>
                            </w:r>
                          </w:p>
                        </w:tc>
                      </w:tr>
                      <w:tr w:rsidR="00047938" w14:paraId="441AC784"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5232A196" w14:textId="77777777" w:rsidR="00047938" w:rsidRDefault="00BD5517">
                            <w:pPr>
                              <w:spacing w:before="10" w:after="100"/>
                              <w:ind w:left="100" w:right="100"/>
                            </w:pPr>
                            <w:r>
                              <w:rPr>
                                <w:rFonts w:eastAsia="Arial" w:cs="Arial"/>
                                <w:i/>
                                <w:color w:val="000000"/>
                                <w:sz w:val="12"/>
                                <w:szCs w:val="12"/>
                              </w:rPr>
                              <w:t xml:space="preserve">  Umsatzwachstum</w:t>
                            </w:r>
                          </w:p>
                        </w:tc>
                        <w:tc>
                          <w:tcPr>
                            <w:tcW w:w="792" w:type="dxa"/>
                            <w:tcBorders>
                              <w:left w:val="single" w:sz="8" w:space="0" w:color="387BA4"/>
                            </w:tcBorders>
                            <w:shd w:val="clear" w:color="auto" w:fill="FFFFFF"/>
                            <w:tcMar>
                              <w:top w:w="0" w:type="dxa"/>
                              <w:left w:w="0" w:type="dxa"/>
                              <w:bottom w:w="0" w:type="dxa"/>
                              <w:right w:w="0" w:type="dxa"/>
                            </w:tcMar>
                            <w:vAlign w:val="center"/>
                          </w:tcPr>
                          <w:p w14:paraId="7B6DC809" w14:textId="77777777" w:rsidR="00047938" w:rsidRDefault="00BD5517">
                            <w:pPr>
                              <w:spacing w:before="10" w:after="100"/>
                              <w:ind w:left="100" w:right="100"/>
                              <w:jc w:val="right"/>
                            </w:pPr>
                            <w:r>
                              <w:rPr>
                                <w:rFonts w:eastAsia="Arial" w:cs="Arial"/>
                                <w:i/>
                                <w:color w:val="000000"/>
                                <w:sz w:val="12"/>
                                <w:szCs w:val="12"/>
                              </w:rPr>
                              <w:t xml:space="preserve"> </w:t>
                            </w:r>
                          </w:p>
                        </w:tc>
                        <w:tc>
                          <w:tcPr>
                            <w:tcW w:w="792" w:type="dxa"/>
                            <w:shd w:val="clear" w:color="auto" w:fill="FFFFFF"/>
                            <w:tcMar>
                              <w:top w:w="0" w:type="dxa"/>
                              <w:left w:w="0" w:type="dxa"/>
                              <w:bottom w:w="0" w:type="dxa"/>
                              <w:right w:w="0" w:type="dxa"/>
                            </w:tcMar>
                            <w:vAlign w:val="center"/>
                          </w:tcPr>
                          <w:p w14:paraId="3DA00B96" w14:textId="77777777" w:rsidR="00047938" w:rsidRDefault="00BD5517">
                            <w:pPr>
                              <w:spacing w:before="10" w:after="100"/>
                              <w:ind w:left="100" w:right="100"/>
                              <w:jc w:val="right"/>
                            </w:pPr>
                            <w:r>
                              <w:rPr>
                                <w:rFonts w:eastAsia="Arial" w:cs="Arial"/>
                                <w:i/>
                                <w:color w:val="000000"/>
                                <w:sz w:val="12"/>
                                <w:szCs w:val="12"/>
                              </w:rPr>
                              <w:t>Inf%</w:t>
                            </w:r>
                          </w:p>
                        </w:tc>
                        <w:tc>
                          <w:tcPr>
                            <w:tcW w:w="792" w:type="dxa"/>
                            <w:shd w:val="clear" w:color="auto" w:fill="FFFFFF"/>
                            <w:tcMar>
                              <w:top w:w="0" w:type="dxa"/>
                              <w:left w:w="0" w:type="dxa"/>
                              <w:bottom w:w="0" w:type="dxa"/>
                              <w:right w:w="0" w:type="dxa"/>
                            </w:tcMar>
                            <w:vAlign w:val="center"/>
                          </w:tcPr>
                          <w:p w14:paraId="3FE95F52" w14:textId="77777777" w:rsidR="00047938" w:rsidRDefault="00BD5517">
                            <w:pPr>
                              <w:spacing w:before="10" w:after="100"/>
                              <w:ind w:left="100" w:right="100"/>
                              <w:jc w:val="right"/>
                            </w:pPr>
                            <w:r>
                              <w:rPr>
                                <w:rFonts w:eastAsia="Arial" w:cs="Arial"/>
                                <w:i/>
                                <w:color w:val="000000"/>
                                <w:sz w:val="12"/>
                                <w:szCs w:val="12"/>
                              </w:rPr>
                              <w:t>27,865.94%</w:t>
                            </w:r>
                          </w:p>
                        </w:tc>
                        <w:tc>
                          <w:tcPr>
                            <w:tcW w:w="792" w:type="dxa"/>
                            <w:shd w:val="clear" w:color="auto" w:fill="FFFFFF"/>
                            <w:tcMar>
                              <w:top w:w="0" w:type="dxa"/>
                              <w:left w:w="0" w:type="dxa"/>
                              <w:bottom w:w="0" w:type="dxa"/>
                              <w:right w:w="0" w:type="dxa"/>
                            </w:tcMar>
                            <w:vAlign w:val="center"/>
                          </w:tcPr>
                          <w:p w14:paraId="76FAA0DB" w14:textId="77777777" w:rsidR="00047938" w:rsidRDefault="00BD5517">
                            <w:pPr>
                              <w:spacing w:before="10" w:after="100"/>
                              <w:ind w:left="100" w:right="100"/>
                              <w:jc w:val="right"/>
                            </w:pPr>
                            <w:r>
                              <w:rPr>
                                <w:rFonts w:eastAsia="Arial" w:cs="Arial"/>
                                <w:i/>
                                <w:color w:val="000000"/>
                                <w:sz w:val="12"/>
                                <w:szCs w:val="12"/>
                              </w:rPr>
                              <w:t>3.49%</w:t>
                            </w:r>
                          </w:p>
                        </w:tc>
                        <w:tc>
                          <w:tcPr>
                            <w:tcW w:w="792" w:type="dxa"/>
                            <w:tcBorders>
                              <w:right w:val="single" w:sz="8" w:space="0" w:color="387BA4"/>
                            </w:tcBorders>
                            <w:shd w:val="clear" w:color="auto" w:fill="FFFFFF"/>
                            <w:tcMar>
                              <w:top w:w="0" w:type="dxa"/>
                              <w:left w:w="0" w:type="dxa"/>
                              <w:bottom w:w="0" w:type="dxa"/>
                              <w:right w:w="0" w:type="dxa"/>
                            </w:tcMar>
                            <w:vAlign w:val="center"/>
                          </w:tcPr>
                          <w:p w14:paraId="07F9EA1F" w14:textId="77777777" w:rsidR="00047938" w:rsidRDefault="00BD5517">
                            <w:pPr>
                              <w:spacing w:before="10" w:after="100"/>
                              <w:ind w:left="100" w:right="100"/>
                              <w:jc w:val="right"/>
                            </w:pPr>
                            <w:r>
                              <w:rPr>
                                <w:rFonts w:eastAsia="Arial" w:cs="Arial"/>
                                <w:i/>
                                <w:color w:val="000000"/>
                                <w:sz w:val="12"/>
                                <w:szCs w:val="12"/>
                              </w:rPr>
                              <w:t>4.21%</w:t>
                            </w:r>
                          </w:p>
                        </w:tc>
                        <w:tc>
                          <w:tcPr>
                            <w:tcW w:w="792" w:type="dxa"/>
                            <w:tcBorders>
                              <w:left w:val="single" w:sz="8" w:space="0" w:color="387BA4"/>
                            </w:tcBorders>
                            <w:shd w:val="clear" w:color="auto" w:fill="FFFFFF"/>
                            <w:tcMar>
                              <w:top w:w="0" w:type="dxa"/>
                              <w:left w:w="0" w:type="dxa"/>
                              <w:bottom w:w="0" w:type="dxa"/>
                              <w:right w:w="0" w:type="dxa"/>
                            </w:tcMar>
                            <w:vAlign w:val="center"/>
                          </w:tcPr>
                          <w:p w14:paraId="199764C8" w14:textId="77777777" w:rsidR="00047938" w:rsidRDefault="00BD5517">
                            <w:pPr>
                              <w:spacing w:before="10" w:after="100"/>
                              <w:ind w:left="100" w:right="100"/>
                              <w:jc w:val="right"/>
                            </w:pPr>
                            <w:r>
                              <w:rPr>
                                <w:rFonts w:eastAsia="Arial" w:cs="Arial"/>
                                <w:i/>
                                <w:color w:val="000000"/>
                                <w:sz w:val="12"/>
                                <w:szCs w:val="12"/>
                              </w:rPr>
                              <w:t>20.75%</w:t>
                            </w:r>
                          </w:p>
                        </w:tc>
                        <w:tc>
                          <w:tcPr>
                            <w:tcW w:w="792" w:type="dxa"/>
                            <w:shd w:val="clear" w:color="auto" w:fill="FFFFFF"/>
                            <w:tcMar>
                              <w:top w:w="0" w:type="dxa"/>
                              <w:left w:w="0" w:type="dxa"/>
                              <w:bottom w:w="0" w:type="dxa"/>
                              <w:right w:w="0" w:type="dxa"/>
                            </w:tcMar>
                            <w:vAlign w:val="center"/>
                          </w:tcPr>
                          <w:p w14:paraId="60020500" w14:textId="77777777" w:rsidR="00047938" w:rsidRDefault="00BD5517">
                            <w:pPr>
                              <w:spacing w:before="10" w:after="100"/>
                              <w:ind w:left="100" w:right="100"/>
                              <w:jc w:val="right"/>
                            </w:pPr>
                            <w:r>
                              <w:rPr>
                                <w:rFonts w:eastAsia="Arial" w:cs="Arial"/>
                                <w:i/>
                                <w:color w:val="000000"/>
                                <w:sz w:val="12"/>
                                <w:szCs w:val="12"/>
                              </w:rPr>
                              <w:t>-7.86%</w:t>
                            </w:r>
                          </w:p>
                        </w:tc>
                        <w:tc>
                          <w:tcPr>
                            <w:tcW w:w="792" w:type="dxa"/>
                            <w:shd w:val="clear" w:color="auto" w:fill="FFFFFF"/>
                            <w:tcMar>
                              <w:top w:w="0" w:type="dxa"/>
                              <w:left w:w="0" w:type="dxa"/>
                              <w:bottom w:w="0" w:type="dxa"/>
                              <w:right w:w="0" w:type="dxa"/>
                            </w:tcMar>
                            <w:vAlign w:val="center"/>
                          </w:tcPr>
                          <w:p w14:paraId="4886C19E" w14:textId="77777777" w:rsidR="00047938" w:rsidRDefault="00BD5517">
                            <w:pPr>
                              <w:spacing w:before="10" w:after="100"/>
                              <w:ind w:left="100" w:right="100"/>
                              <w:jc w:val="right"/>
                            </w:pPr>
                            <w:r>
                              <w:rPr>
                                <w:rFonts w:eastAsia="Arial" w:cs="Arial"/>
                                <w:i/>
                                <w:color w:val="000000"/>
                                <w:sz w:val="12"/>
                                <w:szCs w:val="12"/>
                              </w:rPr>
                              <w:t>3.14%</w:t>
                            </w:r>
                          </w:p>
                        </w:tc>
                        <w:tc>
                          <w:tcPr>
                            <w:tcW w:w="792" w:type="dxa"/>
                            <w:shd w:val="clear" w:color="auto" w:fill="FFFFFF"/>
                            <w:tcMar>
                              <w:top w:w="0" w:type="dxa"/>
                              <w:left w:w="0" w:type="dxa"/>
                              <w:bottom w:w="0" w:type="dxa"/>
                              <w:right w:w="0" w:type="dxa"/>
                            </w:tcMar>
                            <w:vAlign w:val="center"/>
                          </w:tcPr>
                          <w:p w14:paraId="74BEA476" w14:textId="77777777" w:rsidR="00047938" w:rsidRDefault="00BD5517">
                            <w:pPr>
                              <w:spacing w:before="10" w:after="100"/>
                              <w:ind w:left="100" w:right="100"/>
                              <w:jc w:val="right"/>
                            </w:pPr>
                            <w:r>
                              <w:rPr>
                                <w:rFonts w:eastAsia="Arial" w:cs="Arial"/>
                                <w:i/>
                                <w:color w:val="000000"/>
                                <w:sz w:val="12"/>
                                <w:szCs w:val="12"/>
                              </w:rPr>
                              <w:t>2.43%</w:t>
                            </w:r>
                          </w:p>
                        </w:tc>
                        <w:tc>
                          <w:tcPr>
                            <w:tcW w:w="792" w:type="dxa"/>
                            <w:shd w:val="clear" w:color="auto" w:fill="FFFFFF"/>
                            <w:tcMar>
                              <w:top w:w="0" w:type="dxa"/>
                              <w:left w:w="0" w:type="dxa"/>
                              <w:bottom w:w="0" w:type="dxa"/>
                              <w:right w:w="0" w:type="dxa"/>
                            </w:tcMar>
                            <w:vAlign w:val="center"/>
                          </w:tcPr>
                          <w:p w14:paraId="50B82971" w14:textId="77777777" w:rsidR="00047938" w:rsidRDefault="00BD5517">
                            <w:pPr>
                              <w:spacing w:before="10" w:after="100"/>
                              <w:ind w:left="100" w:right="100"/>
                              <w:jc w:val="right"/>
                            </w:pPr>
                            <w:r>
                              <w:rPr>
                                <w:rFonts w:eastAsia="Arial" w:cs="Arial"/>
                                <w:i/>
                                <w:color w:val="000000"/>
                                <w:sz w:val="12"/>
                                <w:szCs w:val="12"/>
                              </w:rPr>
                              <w:t>1.71%</w:t>
                            </w:r>
                          </w:p>
                        </w:tc>
                      </w:tr>
                      <w:tr w:rsidR="00047938" w14:paraId="63004412"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5264E945" w14:textId="77777777" w:rsidR="00047938" w:rsidRDefault="00BD5517">
                            <w:pPr>
                              <w:spacing w:before="10" w:after="100"/>
                              <w:ind w:left="100" w:right="100"/>
                            </w:pPr>
                            <w:r>
                              <w:rPr>
                                <w:rFonts w:eastAsia="Arial" w:cs="Arial"/>
                                <w:color w:val="000000"/>
                                <w:sz w:val="13"/>
                                <w:szCs w:val="13"/>
                              </w:rPr>
                              <w:t>Material- und Warenaufwand</w:t>
                            </w:r>
                          </w:p>
                        </w:tc>
                        <w:tc>
                          <w:tcPr>
                            <w:tcW w:w="792" w:type="dxa"/>
                            <w:tcBorders>
                              <w:left w:val="single" w:sz="8" w:space="0" w:color="387BA4"/>
                            </w:tcBorders>
                            <w:shd w:val="clear" w:color="auto" w:fill="FFFFFF"/>
                            <w:tcMar>
                              <w:top w:w="0" w:type="dxa"/>
                              <w:left w:w="0" w:type="dxa"/>
                              <w:bottom w:w="0" w:type="dxa"/>
                              <w:right w:w="0" w:type="dxa"/>
                            </w:tcMar>
                            <w:vAlign w:val="center"/>
                          </w:tcPr>
                          <w:p w14:paraId="0455DF80"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D6BE666" w14:textId="77777777" w:rsidR="00047938" w:rsidRDefault="00BD5517">
                            <w:pPr>
                              <w:spacing w:before="10" w:after="100"/>
                              <w:ind w:left="100" w:right="100"/>
                              <w:jc w:val="right"/>
                            </w:pPr>
                            <w:r>
                              <w:rPr>
                                <w:rFonts w:eastAsia="Arial" w:cs="Arial"/>
                                <w:color w:val="000000"/>
                                <w:sz w:val="13"/>
                                <w:szCs w:val="13"/>
                              </w:rPr>
                              <w:t>315</w:t>
                            </w:r>
                          </w:p>
                        </w:tc>
                        <w:tc>
                          <w:tcPr>
                            <w:tcW w:w="792" w:type="dxa"/>
                            <w:shd w:val="clear" w:color="auto" w:fill="FFFFFF"/>
                            <w:tcMar>
                              <w:top w:w="0" w:type="dxa"/>
                              <w:left w:w="0" w:type="dxa"/>
                              <w:bottom w:w="0" w:type="dxa"/>
                              <w:right w:w="0" w:type="dxa"/>
                            </w:tcMar>
                            <w:vAlign w:val="center"/>
                          </w:tcPr>
                          <w:p w14:paraId="5F72BA09" w14:textId="77777777" w:rsidR="00047938" w:rsidRDefault="00BD5517">
                            <w:pPr>
                              <w:spacing w:before="10" w:after="100"/>
                              <w:ind w:left="100" w:right="100"/>
                              <w:jc w:val="right"/>
                            </w:pPr>
                            <w:r>
                              <w:rPr>
                                <w:rFonts w:eastAsia="Arial" w:cs="Arial"/>
                                <w:color w:val="000000"/>
                                <w:sz w:val="13"/>
                                <w:szCs w:val="13"/>
                              </w:rPr>
                              <w:t>-966</w:t>
                            </w:r>
                          </w:p>
                        </w:tc>
                        <w:tc>
                          <w:tcPr>
                            <w:tcW w:w="792" w:type="dxa"/>
                            <w:shd w:val="clear" w:color="auto" w:fill="FFFFFF"/>
                            <w:tcMar>
                              <w:top w:w="0" w:type="dxa"/>
                              <w:left w:w="0" w:type="dxa"/>
                              <w:bottom w:w="0" w:type="dxa"/>
                              <w:right w:w="0" w:type="dxa"/>
                            </w:tcMar>
                            <w:vAlign w:val="center"/>
                          </w:tcPr>
                          <w:p w14:paraId="4F57C329" w14:textId="77777777" w:rsidR="00047938" w:rsidRDefault="00BD5517">
                            <w:pPr>
                              <w:spacing w:before="10" w:after="100"/>
                              <w:ind w:left="100" w:right="100"/>
                              <w:jc w:val="right"/>
                            </w:pPr>
                            <w:r>
                              <w:rPr>
                                <w:rFonts w:eastAsia="Arial" w:cs="Arial"/>
                                <w:color w:val="000000"/>
                                <w:sz w:val="13"/>
                                <w:szCs w:val="13"/>
                              </w:rPr>
                              <w:t>-935</w:t>
                            </w:r>
                          </w:p>
                        </w:tc>
                        <w:tc>
                          <w:tcPr>
                            <w:tcW w:w="792" w:type="dxa"/>
                            <w:tcBorders>
                              <w:right w:val="single" w:sz="8" w:space="0" w:color="387BA4"/>
                            </w:tcBorders>
                            <w:shd w:val="clear" w:color="auto" w:fill="FFFFFF"/>
                            <w:tcMar>
                              <w:top w:w="0" w:type="dxa"/>
                              <w:left w:w="0" w:type="dxa"/>
                              <w:bottom w:w="0" w:type="dxa"/>
                              <w:right w:w="0" w:type="dxa"/>
                            </w:tcMar>
                            <w:vAlign w:val="center"/>
                          </w:tcPr>
                          <w:p w14:paraId="74E6D834" w14:textId="77777777" w:rsidR="00047938" w:rsidRDefault="00BD5517">
                            <w:pPr>
                              <w:spacing w:before="10" w:after="100"/>
                              <w:ind w:left="100" w:right="100"/>
                              <w:jc w:val="right"/>
                            </w:pPr>
                            <w:r>
                              <w:rPr>
                                <w:rFonts w:eastAsia="Arial" w:cs="Arial"/>
                                <w:color w:val="000000"/>
                                <w:sz w:val="13"/>
                                <w:szCs w:val="13"/>
                              </w:rPr>
                              <w:t>-940</w:t>
                            </w:r>
                          </w:p>
                        </w:tc>
                        <w:tc>
                          <w:tcPr>
                            <w:tcW w:w="792" w:type="dxa"/>
                            <w:tcBorders>
                              <w:left w:val="single" w:sz="8" w:space="0" w:color="387BA4"/>
                            </w:tcBorders>
                            <w:shd w:val="clear" w:color="auto" w:fill="FFFFFF"/>
                            <w:tcMar>
                              <w:top w:w="0" w:type="dxa"/>
                              <w:left w:w="0" w:type="dxa"/>
                              <w:bottom w:w="0" w:type="dxa"/>
                              <w:right w:w="0" w:type="dxa"/>
                            </w:tcMar>
                            <w:vAlign w:val="center"/>
                          </w:tcPr>
                          <w:p w14:paraId="57013AB3" w14:textId="77777777" w:rsidR="00047938" w:rsidRDefault="00BD5517">
                            <w:pPr>
                              <w:spacing w:before="10" w:after="100"/>
                              <w:ind w:left="100" w:right="100"/>
                              <w:jc w:val="right"/>
                            </w:pPr>
                            <w:r>
                              <w:rPr>
                                <w:rFonts w:eastAsia="Arial" w:cs="Arial"/>
                                <w:color w:val="000000"/>
                                <w:sz w:val="13"/>
                                <w:szCs w:val="13"/>
                              </w:rPr>
                              <w:t>-1'227</w:t>
                            </w:r>
                          </w:p>
                        </w:tc>
                        <w:tc>
                          <w:tcPr>
                            <w:tcW w:w="792" w:type="dxa"/>
                            <w:shd w:val="clear" w:color="auto" w:fill="FFFFFF"/>
                            <w:tcMar>
                              <w:top w:w="0" w:type="dxa"/>
                              <w:left w:w="0" w:type="dxa"/>
                              <w:bottom w:w="0" w:type="dxa"/>
                              <w:right w:w="0" w:type="dxa"/>
                            </w:tcMar>
                            <w:vAlign w:val="center"/>
                          </w:tcPr>
                          <w:p w14:paraId="6535CFF3" w14:textId="77777777" w:rsidR="00047938" w:rsidRDefault="00BD5517">
                            <w:pPr>
                              <w:spacing w:before="10" w:after="100"/>
                              <w:ind w:left="100" w:right="100"/>
                              <w:jc w:val="right"/>
                            </w:pPr>
                            <w:r>
                              <w:rPr>
                                <w:rFonts w:eastAsia="Arial" w:cs="Arial"/>
                                <w:color w:val="000000"/>
                                <w:sz w:val="13"/>
                                <w:szCs w:val="13"/>
                              </w:rPr>
                              <w:t>-1'130</w:t>
                            </w:r>
                          </w:p>
                        </w:tc>
                        <w:tc>
                          <w:tcPr>
                            <w:tcW w:w="792" w:type="dxa"/>
                            <w:shd w:val="clear" w:color="auto" w:fill="FFFFFF"/>
                            <w:tcMar>
                              <w:top w:w="0" w:type="dxa"/>
                              <w:left w:w="0" w:type="dxa"/>
                              <w:bottom w:w="0" w:type="dxa"/>
                              <w:right w:w="0" w:type="dxa"/>
                            </w:tcMar>
                            <w:vAlign w:val="center"/>
                          </w:tcPr>
                          <w:p w14:paraId="5C777ED5" w14:textId="77777777" w:rsidR="00047938" w:rsidRDefault="00BD5517">
                            <w:pPr>
                              <w:spacing w:before="10" w:after="100"/>
                              <w:ind w:left="100" w:right="100"/>
                              <w:jc w:val="right"/>
                            </w:pPr>
                            <w:r>
                              <w:rPr>
                                <w:rFonts w:eastAsia="Arial" w:cs="Arial"/>
                                <w:color w:val="000000"/>
                                <w:sz w:val="13"/>
                                <w:szCs w:val="13"/>
                              </w:rPr>
                              <w:t>-1'166</w:t>
                            </w:r>
                          </w:p>
                        </w:tc>
                        <w:tc>
                          <w:tcPr>
                            <w:tcW w:w="792" w:type="dxa"/>
                            <w:shd w:val="clear" w:color="auto" w:fill="FFFFFF"/>
                            <w:tcMar>
                              <w:top w:w="0" w:type="dxa"/>
                              <w:left w:w="0" w:type="dxa"/>
                              <w:bottom w:w="0" w:type="dxa"/>
                              <w:right w:w="0" w:type="dxa"/>
                            </w:tcMar>
                            <w:vAlign w:val="center"/>
                          </w:tcPr>
                          <w:p w14:paraId="6F499E3F" w14:textId="77777777" w:rsidR="00047938" w:rsidRDefault="00BD5517">
                            <w:pPr>
                              <w:spacing w:before="10" w:after="100"/>
                              <w:ind w:left="100" w:right="100"/>
                              <w:jc w:val="right"/>
                            </w:pPr>
                            <w:r>
                              <w:rPr>
                                <w:rFonts w:eastAsia="Arial" w:cs="Arial"/>
                                <w:color w:val="000000"/>
                                <w:sz w:val="13"/>
                                <w:szCs w:val="13"/>
                              </w:rPr>
                              <w:t>-1'194</w:t>
                            </w:r>
                          </w:p>
                        </w:tc>
                        <w:tc>
                          <w:tcPr>
                            <w:tcW w:w="792" w:type="dxa"/>
                            <w:shd w:val="clear" w:color="auto" w:fill="FFFFFF"/>
                            <w:tcMar>
                              <w:top w:w="0" w:type="dxa"/>
                              <w:left w:w="0" w:type="dxa"/>
                              <w:bottom w:w="0" w:type="dxa"/>
                              <w:right w:w="0" w:type="dxa"/>
                            </w:tcMar>
                            <w:vAlign w:val="center"/>
                          </w:tcPr>
                          <w:p w14:paraId="7648D42A" w14:textId="77777777" w:rsidR="00047938" w:rsidRDefault="00BD5517">
                            <w:pPr>
                              <w:spacing w:before="10" w:after="100"/>
                              <w:ind w:left="100" w:right="100"/>
                              <w:jc w:val="right"/>
                            </w:pPr>
                            <w:r>
                              <w:rPr>
                                <w:rFonts w:eastAsia="Arial" w:cs="Arial"/>
                                <w:color w:val="000000"/>
                                <w:sz w:val="13"/>
                                <w:szCs w:val="13"/>
                              </w:rPr>
                              <w:t>-1'215</w:t>
                            </w:r>
                          </w:p>
                        </w:tc>
                      </w:tr>
                      <w:tr w:rsidR="00047938" w14:paraId="1506C0C3"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1C404746" w14:textId="77777777" w:rsidR="00047938" w:rsidRDefault="00BD5517">
                            <w:pPr>
                              <w:spacing w:before="10" w:after="100"/>
                              <w:ind w:left="100" w:right="100"/>
                            </w:pPr>
                            <w:r>
                              <w:rPr>
                                <w:rFonts w:eastAsia="Arial" w:cs="Arial"/>
                                <w:b/>
                                <w:color w:val="000000"/>
                                <w:sz w:val="13"/>
                                <w:szCs w:val="13"/>
                              </w:rPr>
                              <w:t>Bruttoergebnis nach Material- und Warenaufwand (Bruttogewinn I)</w:t>
                            </w:r>
                          </w:p>
                        </w:tc>
                        <w:tc>
                          <w:tcPr>
                            <w:tcW w:w="792" w:type="dxa"/>
                            <w:tcBorders>
                              <w:left w:val="single" w:sz="8" w:space="0" w:color="387BA4"/>
                            </w:tcBorders>
                            <w:shd w:val="clear" w:color="auto" w:fill="B6CAD6"/>
                            <w:tcMar>
                              <w:top w:w="0" w:type="dxa"/>
                              <w:left w:w="0" w:type="dxa"/>
                              <w:bottom w:w="0" w:type="dxa"/>
                              <w:right w:w="0" w:type="dxa"/>
                            </w:tcMar>
                            <w:vAlign w:val="center"/>
                          </w:tcPr>
                          <w:p w14:paraId="68FB0F03"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027BC3FB" w14:textId="77777777" w:rsidR="00047938" w:rsidRDefault="00BD5517">
                            <w:pPr>
                              <w:spacing w:before="10" w:after="100"/>
                              <w:ind w:left="100" w:right="100"/>
                              <w:jc w:val="right"/>
                            </w:pPr>
                            <w:r>
                              <w:rPr>
                                <w:rFonts w:eastAsia="Arial" w:cs="Arial"/>
                                <w:b/>
                                <w:color w:val="000000"/>
                                <w:sz w:val="13"/>
                                <w:szCs w:val="13"/>
                              </w:rPr>
                              <w:t>326</w:t>
                            </w:r>
                          </w:p>
                        </w:tc>
                        <w:tc>
                          <w:tcPr>
                            <w:tcW w:w="792" w:type="dxa"/>
                            <w:shd w:val="clear" w:color="auto" w:fill="B6CAD6"/>
                            <w:tcMar>
                              <w:top w:w="0" w:type="dxa"/>
                              <w:left w:w="0" w:type="dxa"/>
                              <w:bottom w:w="0" w:type="dxa"/>
                              <w:right w:w="0" w:type="dxa"/>
                            </w:tcMar>
                            <w:vAlign w:val="center"/>
                          </w:tcPr>
                          <w:p w14:paraId="611A1826" w14:textId="77777777" w:rsidR="00047938" w:rsidRDefault="00BD5517">
                            <w:pPr>
                              <w:spacing w:before="10" w:after="100"/>
                              <w:ind w:left="100" w:right="100"/>
                              <w:jc w:val="right"/>
                            </w:pPr>
                            <w:r>
                              <w:rPr>
                                <w:rFonts w:eastAsia="Arial" w:cs="Arial"/>
                                <w:b/>
                                <w:color w:val="000000"/>
                                <w:sz w:val="13"/>
                                <w:szCs w:val="13"/>
                              </w:rPr>
                              <w:t>2'203</w:t>
                            </w:r>
                          </w:p>
                        </w:tc>
                        <w:tc>
                          <w:tcPr>
                            <w:tcW w:w="792" w:type="dxa"/>
                            <w:shd w:val="clear" w:color="auto" w:fill="B6CAD6"/>
                            <w:tcMar>
                              <w:top w:w="0" w:type="dxa"/>
                              <w:left w:w="0" w:type="dxa"/>
                              <w:bottom w:w="0" w:type="dxa"/>
                              <w:right w:w="0" w:type="dxa"/>
                            </w:tcMar>
                            <w:vAlign w:val="center"/>
                          </w:tcPr>
                          <w:p w14:paraId="411D4AD7" w14:textId="77777777" w:rsidR="00047938" w:rsidRDefault="00BD5517">
                            <w:pPr>
                              <w:spacing w:before="10" w:after="100"/>
                              <w:ind w:left="100" w:right="100"/>
                              <w:jc w:val="right"/>
                            </w:pPr>
                            <w:r>
                              <w:rPr>
                                <w:rFonts w:eastAsia="Arial" w:cs="Arial"/>
                                <w:b/>
                                <w:color w:val="000000"/>
                                <w:sz w:val="13"/>
                                <w:szCs w:val="13"/>
                              </w:rPr>
                              <w:t>2'345</w:t>
                            </w:r>
                          </w:p>
                        </w:tc>
                        <w:tc>
                          <w:tcPr>
                            <w:tcW w:w="792" w:type="dxa"/>
                            <w:tcBorders>
                              <w:right w:val="single" w:sz="8" w:space="0" w:color="387BA4"/>
                            </w:tcBorders>
                            <w:shd w:val="clear" w:color="auto" w:fill="B6CAD6"/>
                            <w:tcMar>
                              <w:top w:w="0" w:type="dxa"/>
                              <w:left w:w="0" w:type="dxa"/>
                              <w:bottom w:w="0" w:type="dxa"/>
                              <w:right w:w="0" w:type="dxa"/>
                            </w:tcMar>
                            <w:vAlign w:val="center"/>
                          </w:tcPr>
                          <w:p w14:paraId="1BCCED34" w14:textId="77777777" w:rsidR="00047938" w:rsidRDefault="00BD5517">
                            <w:pPr>
                              <w:spacing w:before="10" w:after="100"/>
                              <w:ind w:left="100" w:right="100"/>
                              <w:jc w:val="right"/>
                            </w:pPr>
                            <w:r>
                              <w:rPr>
                                <w:rFonts w:eastAsia="Arial" w:cs="Arial"/>
                                <w:b/>
                                <w:color w:val="000000"/>
                                <w:sz w:val="13"/>
                                <w:szCs w:val="13"/>
                              </w:rPr>
                              <w:t>2'479</w:t>
                            </w:r>
                          </w:p>
                        </w:tc>
                        <w:tc>
                          <w:tcPr>
                            <w:tcW w:w="792" w:type="dxa"/>
                            <w:tcBorders>
                              <w:left w:val="single" w:sz="8" w:space="0" w:color="387BA4"/>
                            </w:tcBorders>
                            <w:shd w:val="clear" w:color="auto" w:fill="B6CAD6"/>
                            <w:tcMar>
                              <w:top w:w="0" w:type="dxa"/>
                              <w:left w:w="0" w:type="dxa"/>
                              <w:bottom w:w="0" w:type="dxa"/>
                              <w:right w:w="0" w:type="dxa"/>
                            </w:tcMar>
                            <w:vAlign w:val="center"/>
                          </w:tcPr>
                          <w:p w14:paraId="1FB4A83A" w14:textId="77777777" w:rsidR="00047938" w:rsidRDefault="00BD5517">
                            <w:pPr>
                              <w:spacing w:before="10" w:after="100"/>
                              <w:ind w:left="100" w:right="100"/>
                              <w:jc w:val="right"/>
                            </w:pPr>
                            <w:r>
                              <w:rPr>
                                <w:rFonts w:eastAsia="Arial" w:cs="Arial"/>
                                <w:b/>
                                <w:color w:val="000000"/>
                                <w:sz w:val="13"/>
                                <w:szCs w:val="13"/>
                              </w:rPr>
                              <w:t>2'901</w:t>
                            </w:r>
                          </w:p>
                        </w:tc>
                        <w:tc>
                          <w:tcPr>
                            <w:tcW w:w="792" w:type="dxa"/>
                            <w:shd w:val="clear" w:color="auto" w:fill="B6CAD6"/>
                            <w:tcMar>
                              <w:top w:w="0" w:type="dxa"/>
                              <w:left w:w="0" w:type="dxa"/>
                              <w:bottom w:w="0" w:type="dxa"/>
                              <w:right w:w="0" w:type="dxa"/>
                            </w:tcMar>
                            <w:vAlign w:val="center"/>
                          </w:tcPr>
                          <w:p w14:paraId="70A685B8" w14:textId="77777777" w:rsidR="00047938" w:rsidRDefault="00BD5517">
                            <w:pPr>
                              <w:spacing w:before="10" w:after="100"/>
                              <w:ind w:left="100" w:right="100"/>
                              <w:jc w:val="right"/>
                            </w:pPr>
                            <w:r>
                              <w:rPr>
                                <w:rFonts w:eastAsia="Arial" w:cs="Arial"/>
                                <w:b/>
                                <w:color w:val="000000"/>
                                <w:sz w:val="13"/>
                                <w:szCs w:val="13"/>
                              </w:rPr>
                              <w:t>2'673</w:t>
                            </w:r>
                          </w:p>
                        </w:tc>
                        <w:tc>
                          <w:tcPr>
                            <w:tcW w:w="792" w:type="dxa"/>
                            <w:shd w:val="clear" w:color="auto" w:fill="B6CAD6"/>
                            <w:tcMar>
                              <w:top w:w="0" w:type="dxa"/>
                              <w:left w:w="0" w:type="dxa"/>
                              <w:bottom w:w="0" w:type="dxa"/>
                              <w:right w:w="0" w:type="dxa"/>
                            </w:tcMar>
                            <w:vAlign w:val="center"/>
                          </w:tcPr>
                          <w:p w14:paraId="3F64DD14" w14:textId="77777777" w:rsidR="00047938" w:rsidRDefault="00BD5517">
                            <w:pPr>
                              <w:spacing w:before="10" w:after="100"/>
                              <w:ind w:left="100" w:right="100"/>
                              <w:jc w:val="right"/>
                            </w:pPr>
                            <w:r>
                              <w:rPr>
                                <w:rFonts w:eastAsia="Arial" w:cs="Arial"/>
                                <w:b/>
                                <w:color w:val="000000"/>
                                <w:sz w:val="13"/>
                                <w:szCs w:val="13"/>
                              </w:rPr>
                              <w:t>2'757</w:t>
                            </w:r>
                          </w:p>
                        </w:tc>
                        <w:tc>
                          <w:tcPr>
                            <w:tcW w:w="792" w:type="dxa"/>
                            <w:shd w:val="clear" w:color="auto" w:fill="B6CAD6"/>
                            <w:tcMar>
                              <w:top w:w="0" w:type="dxa"/>
                              <w:left w:w="0" w:type="dxa"/>
                              <w:bottom w:w="0" w:type="dxa"/>
                              <w:right w:w="0" w:type="dxa"/>
                            </w:tcMar>
                            <w:vAlign w:val="center"/>
                          </w:tcPr>
                          <w:p w14:paraId="1B821E36" w14:textId="77777777" w:rsidR="00047938" w:rsidRDefault="00BD5517">
                            <w:pPr>
                              <w:spacing w:before="10" w:after="100"/>
                              <w:ind w:left="100" w:right="100"/>
                              <w:jc w:val="right"/>
                            </w:pPr>
                            <w:r>
                              <w:rPr>
                                <w:rFonts w:eastAsia="Arial" w:cs="Arial"/>
                                <w:b/>
                                <w:color w:val="000000"/>
                                <w:sz w:val="13"/>
                                <w:szCs w:val="13"/>
                              </w:rPr>
                              <w:t>2'824</w:t>
                            </w:r>
                          </w:p>
                        </w:tc>
                        <w:tc>
                          <w:tcPr>
                            <w:tcW w:w="792" w:type="dxa"/>
                            <w:shd w:val="clear" w:color="auto" w:fill="B6CAD6"/>
                            <w:tcMar>
                              <w:top w:w="0" w:type="dxa"/>
                              <w:left w:w="0" w:type="dxa"/>
                              <w:bottom w:w="0" w:type="dxa"/>
                              <w:right w:w="0" w:type="dxa"/>
                            </w:tcMar>
                            <w:vAlign w:val="center"/>
                          </w:tcPr>
                          <w:p w14:paraId="69CDBE34" w14:textId="77777777" w:rsidR="00047938" w:rsidRDefault="00BD5517">
                            <w:pPr>
                              <w:spacing w:before="10" w:after="100"/>
                              <w:ind w:left="100" w:right="100"/>
                              <w:jc w:val="right"/>
                            </w:pPr>
                            <w:r>
                              <w:rPr>
                                <w:rFonts w:eastAsia="Arial" w:cs="Arial"/>
                                <w:b/>
                                <w:color w:val="000000"/>
                                <w:sz w:val="13"/>
                                <w:szCs w:val="13"/>
                              </w:rPr>
                              <w:t>2'873</w:t>
                            </w:r>
                          </w:p>
                        </w:tc>
                      </w:tr>
                      <w:tr w:rsidR="00047938" w14:paraId="6EC9896D"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3F1DB396" w14:textId="77777777" w:rsidR="00047938" w:rsidRDefault="00BD5517">
                            <w:pPr>
                              <w:spacing w:before="10" w:after="100"/>
                              <w:ind w:left="100" w:right="100"/>
                            </w:pPr>
                            <w:r>
                              <w:rPr>
                                <w:rFonts w:eastAsia="Arial" w:cs="Arial"/>
                                <w:i/>
                                <w:color w:val="000000"/>
                                <w:sz w:val="12"/>
                                <w:szCs w:val="12"/>
                              </w:rPr>
                              <w:t xml:space="preserve">  Bruttogewinn I Marge</w:t>
                            </w:r>
                          </w:p>
                        </w:tc>
                        <w:tc>
                          <w:tcPr>
                            <w:tcW w:w="792" w:type="dxa"/>
                            <w:tcBorders>
                              <w:left w:val="single" w:sz="8" w:space="0" w:color="387BA4"/>
                            </w:tcBorders>
                            <w:shd w:val="clear" w:color="auto" w:fill="FFFFFF"/>
                            <w:tcMar>
                              <w:top w:w="0" w:type="dxa"/>
                              <w:left w:w="0" w:type="dxa"/>
                              <w:bottom w:w="0" w:type="dxa"/>
                              <w:right w:w="0" w:type="dxa"/>
                            </w:tcMar>
                            <w:vAlign w:val="center"/>
                          </w:tcPr>
                          <w:p w14:paraId="717F448D" w14:textId="77777777" w:rsidR="00047938" w:rsidRDefault="00047938">
                            <w:pPr>
                              <w:spacing w:before="10" w:after="100"/>
                              <w:ind w:left="100" w:right="100"/>
                              <w:jc w:val="right"/>
                            </w:pPr>
                          </w:p>
                        </w:tc>
                        <w:tc>
                          <w:tcPr>
                            <w:tcW w:w="792" w:type="dxa"/>
                            <w:shd w:val="clear" w:color="auto" w:fill="FFFFFF"/>
                            <w:tcMar>
                              <w:top w:w="0" w:type="dxa"/>
                              <w:left w:w="0" w:type="dxa"/>
                              <w:bottom w:w="0" w:type="dxa"/>
                              <w:right w:w="0" w:type="dxa"/>
                            </w:tcMar>
                            <w:vAlign w:val="center"/>
                          </w:tcPr>
                          <w:p w14:paraId="3A75C4DE" w14:textId="77777777" w:rsidR="00047938" w:rsidRDefault="00BD5517">
                            <w:pPr>
                              <w:spacing w:before="10" w:after="100"/>
                              <w:ind w:left="100" w:right="100"/>
                              <w:jc w:val="right"/>
                            </w:pPr>
                            <w:r>
                              <w:rPr>
                                <w:rFonts w:eastAsia="Arial" w:cs="Arial"/>
                                <w:i/>
                                <w:color w:val="000000"/>
                                <w:sz w:val="12"/>
                                <w:szCs w:val="12"/>
                              </w:rPr>
                              <w:t>2,879.25%</w:t>
                            </w:r>
                          </w:p>
                        </w:tc>
                        <w:tc>
                          <w:tcPr>
                            <w:tcW w:w="792" w:type="dxa"/>
                            <w:shd w:val="clear" w:color="auto" w:fill="FFFFFF"/>
                            <w:tcMar>
                              <w:top w:w="0" w:type="dxa"/>
                              <w:left w:w="0" w:type="dxa"/>
                              <w:bottom w:w="0" w:type="dxa"/>
                              <w:right w:w="0" w:type="dxa"/>
                            </w:tcMar>
                            <w:vAlign w:val="center"/>
                          </w:tcPr>
                          <w:p w14:paraId="530E4500" w14:textId="77777777" w:rsidR="00047938" w:rsidRDefault="00BD5517">
                            <w:pPr>
                              <w:spacing w:before="10" w:after="100"/>
                              <w:ind w:left="100" w:right="100"/>
                              <w:jc w:val="right"/>
                            </w:pPr>
                            <w:r>
                              <w:rPr>
                                <w:rFonts w:eastAsia="Arial" w:cs="Arial"/>
                                <w:i/>
                                <w:color w:val="000000"/>
                                <w:sz w:val="12"/>
                                <w:szCs w:val="12"/>
                              </w:rPr>
                              <w:t>69.52%</w:t>
                            </w:r>
                          </w:p>
                        </w:tc>
                        <w:tc>
                          <w:tcPr>
                            <w:tcW w:w="792" w:type="dxa"/>
                            <w:shd w:val="clear" w:color="auto" w:fill="FFFFFF"/>
                            <w:tcMar>
                              <w:top w:w="0" w:type="dxa"/>
                              <w:left w:w="0" w:type="dxa"/>
                              <w:bottom w:w="0" w:type="dxa"/>
                              <w:right w:w="0" w:type="dxa"/>
                            </w:tcMar>
                            <w:vAlign w:val="center"/>
                          </w:tcPr>
                          <w:p w14:paraId="6579EE5C" w14:textId="77777777" w:rsidR="00047938" w:rsidRDefault="00BD5517">
                            <w:pPr>
                              <w:spacing w:before="10" w:after="100"/>
                              <w:ind w:left="100" w:right="100"/>
                              <w:jc w:val="right"/>
                            </w:pPr>
                            <w:r>
                              <w:rPr>
                                <w:rFonts w:eastAsia="Arial" w:cs="Arial"/>
                                <w:i/>
                                <w:color w:val="000000"/>
                                <w:sz w:val="12"/>
                                <w:szCs w:val="12"/>
                              </w:rPr>
                              <w:t>71.49%</w:t>
                            </w:r>
                          </w:p>
                        </w:tc>
                        <w:tc>
                          <w:tcPr>
                            <w:tcW w:w="792" w:type="dxa"/>
                            <w:tcBorders>
                              <w:right w:val="single" w:sz="8" w:space="0" w:color="387BA4"/>
                            </w:tcBorders>
                            <w:shd w:val="clear" w:color="auto" w:fill="FFFFFF"/>
                            <w:tcMar>
                              <w:top w:w="0" w:type="dxa"/>
                              <w:left w:w="0" w:type="dxa"/>
                              <w:bottom w:w="0" w:type="dxa"/>
                              <w:right w:w="0" w:type="dxa"/>
                            </w:tcMar>
                            <w:vAlign w:val="center"/>
                          </w:tcPr>
                          <w:p w14:paraId="11BA25B4" w14:textId="77777777" w:rsidR="00047938" w:rsidRDefault="00BD5517">
                            <w:pPr>
                              <w:spacing w:before="10" w:after="100"/>
                              <w:ind w:left="100" w:right="100"/>
                              <w:jc w:val="right"/>
                            </w:pPr>
                            <w:r>
                              <w:rPr>
                                <w:rFonts w:eastAsia="Arial" w:cs="Arial"/>
                                <w:i/>
                                <w:color w:val="000000"/>
                                <w:sz w:val="12"/>
                                <w:szCs w:val="12"/>
                              </w:rPr>
                              <w:t>72.50%</w:t>
                            </w:r>
                          </w:p>
                        </w:tc>
                        <w:tc>
                          <w:tcPr>
                            <w:tcW w:w="792" w:type="dxa"/>
                            <w:tcBorders>
                              <w:left w:val="single" w:sz="8" w:space="0" w:color="387BA4"/>
                            </w:tcBorders>
                            <w:shd w:val="clear" w:color="auto" w:fill="FFFFFF"/>
                            <w:tcMar>
                              <w:top w:w="0" w:type="dxa"/>
                              <w:left w:w="0" w:type="dxa"/>
                              <w:bottom w:w="0" w:type="dxa"/>
                              <w:right w:w="0" w:type="dxa"/>
                            </w:tcMar>
                            <w:vAlign w:val="center"/>
                          </w:tcPr>
                          <w:p w14:paraId="2D451B8C" w14:textId="77777777" w:rsidR="00047938" w:rsidRDefault="00BD5517">
                            <w:pPr>
                              <w:spacing w:before="10" w:after="100"/>
                              <w:ind w:left="100" w:right="100"/>
                              <w:jc w:val="right"/>
                            </w:pPr>
                            <w:r>
                              <w:rPr>
                                <w:rFonts w:eastAsia="Arial" w:cs="Arial"/>
                                <w:i/>
                                <w:color w:val="000000"/>
                                <w:sz w:val="12"/>
                                <w:szCs w:val="12"/>
                              </w:rPr>
                              <w:t>70.28%</w:t>
                            </w:r>
                          </w:p>
                        </w:tc>
                        <w:tc>
                          <w:tcPr>
                            <w:tcW w:w="792" w:type="dxa"/>
                            <w:shd w:val="clear" w:color="auto" w:fill="FFFFFF"/>
                            <w:tcMar>
                              <w:top w:w="0" w:type="dxa"/>
                              <w:left w:w="0" w:type="dxa"/>
                              <w:bottom w:w="0" w:type="dxa"/>
                              <w:right w:w="0" w:type="dxa"/>
                            </w:tcMar>
                            <w:vAlign w:val="center"/>
                          </w:tcPr>
                          <w:p w14:paraId="4F3E8354" w14:textId="77777777" w:rsidR="00047938" w:rsidRDefault="00BD5517">
                            <w:pPr>
                              <w:spacing w:before="10" w:after="100"/>
                              <w:ind w:left="100" w:right="100"/>
                              <w:jc w:val="right"/>
                            </w:pPr>
                            <w:r>
                              <w:rPr>
                                <w:rFonts w:eastAsia="Arial" w:cs="Arial"/>
                                <w:i/>
                                <w:color w:val="000000"/>
                                <w:sz w:val="12"/>
                                <w:szCs w:val="12"/>
                              </w:rPr>
                              <w:t>70.28%</w:t>
                            </w:r>
                          </w:p>
                        </w:tc>
                        <w:tc>
                          <w:tcPr>
                            <w:tcW w:w="792" w:type="dxa"/>
                            <w:shd w:val="clear" w:color="auto" w:fill="FFFFFF"/>
                            <w:tcMar>
                              <w:top w:w="0" w:type="dxa"/>
                              <w:left w:w="0" w:type="dxa"/>
                              <w:bottom w:w="0" w:type="dxa"/>
                              <w:right w:w="0" w:type="dxa"/>
                            </w:tcMar>
                            <w:vAlign w:val="center"/>
                          </w:tcPr>
                          <w:p w14:paraId="2C411392" w14:textId="77777777" w:rsidR="00047938" w:rsidRDefault="00BD5517">
                            <w:pPr>
                              <w:spacing w:before="10" w:after="100"/>
                              <w:ind w:left="100" w:right="100"/>
                              <w:jc w:val="right"/>
                            </w:pPr>
                            <w:r>
                              <w:rPr>
                                <w:rFonts w:eastAsia="Arial" w:cs="Arial"/>
                                <w:i/>
                                <w:color w:val="000000"/>
                                <w:sz w:val="12"/>
                                <w:szCs w:val="12"/>
                              </w:rPr>
                              <w:t>70.28%</w:t>
                            </w:r>
                          </w:p>
                        </w:tc>
                        <w:tc>
                          <w:tcPr>
                            <w:tcW w:w="792" w:type="dxa"/>
                            <w:shd w:val="clear" w:color="auto" w:fill="FFFFFF"/>
                            <w:tcMar>
                              <w:top w:w="0" w:type="dxa"/>
                              <w:left w:w="0" w:type="dxa"/>
                              <w:bottom w:w="0" w:type="dxa"/>
                              <w:right w:w="0" w:type="dxa"/>
                            </w:tcMar>
                            <w:vAlign w:val="center"/>
                          </w:tcPr>
                          <w:p w14:paraId="57988AA6" w14:textId="77777777" w:rsidR="00047938" w:rsidRDefault="00BD5517">
                            <w:pPr>
                              <w:spacing w:before="10" w:after="100"/>
                              <w:ind w:left="100" w:right="100"/>
                              <w:jc w:val="right"/>
                            </w:pPr>
                            <w:r>
                              <w:rPr>
                                <w:rFonts w:eastAsia="Arial" w:cs="Arial"/>
                                <w:i/>
                                <w:color w:val="000000"/>
                                <w:sz w:val="12"/>
                                <w:szCs w:val="12"/>
                              </w:rPr>
                              <w:t>70.28%</w:t>
                            </w:r>
                          </w:p>
                        </w:tc>
                        <w:tc>
                          <w:tcPr>
                            <w:tcW w:w="792" w:type="dxa"/>
                            <w:shd w:val="clear" w:color="auto" w:fill="FFFFFF"/>
                            <w:tcMar>
                              <w:top w:w="0" w:type="dxa"/>
                              <w:left w:w="0" w:type="dxa"/>
                              <w:bottom w:w="0" w:type="dxa"/>
                              <w:right w:w="0" w:type="dxa"/>
                            </w:tcMar>
                            <w:vAlign w:val="center"/>
                          </w:tcPr>
                          <w:p w14:paraId="120BEE81" w14:textId="77777777" w:rsidR="00047938" w:rsidRDefault="00BD5517">
                            <w:pPr>
                              <w:spacing w:before="10" w:after="100"/>
                              <w:ind w:left="100" w:right="100"/>
                              <w:jc w:val="right"/>
                            </w:pPr>
                            <w:r>
                              <w:rPr>
                                <w:rFonts w:eastAsia="Arial" w:cs="Arial"/>
                                <w:i/>
                                <w:color w:val="000000"/>
                                <w:sz w:val="12"/>
                                <w:szCs w:val="12"/>
                              </w:rPr>
                              <w:t>70.28%</w:t>
                            </w:r>
                          </w:p>
                        </w:tc>
                      </w:tr>
                      <w:tr w:rsidR="00047938" w14:paraId="3B0CDD60"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4AA0E23" w14:textId="77777777" w:rsidR="00047938" w:rsidRDefault="00BD5517">
                            <w:pPr>
                              <w:spacing w:before="10" w:after="100"/>
                              <w:ind w:left="100" w:right="100"/>
                            </w:pPr>
                            <w:r>
                              <w:rPr>
                                <w:rFonts w:eastAsia="Arial" w:cs="Arial"/>
                                <w:color w:val="000000"/>
                                <w:sz w:val="13"/>
                                <w:szCs w:val="13"/>
                              </w:rPr>
                              <w:t>Personalaufwand</w:t>
                            </w:r>
                          </w:p>
                        </w:tc>
                        <w:tc>
                          <w:tcPr>
                            <w:tcW w:w="792" w:type="dxa"/>
                            <w:tcBorders>
                              <w:left w:val="single" w:sz="8" w:space="0" w:color="387BA4"/>
                            </w:tcBorders>
                            <w:shd w:val="clear" w:color="auto" w:fill="FFFFFF"/>
                            <w:tcMar>
                              <w:top w:w="0" w:type="dxa"/>
                              <w:left w:w="0" w:type="dxa"/>
                              <w:bottom w:w="0" w:type="dxa"/>
                              <w:right w:w="0" w:type="dxa"/>
                            </w:tcMar>
                            <w:vAlign w:val="center"/>
                          </w:tcPr>
                          <w:p w14:paraId="4AED3226"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8A9C90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492CB1D" w14:textId="77777777" w:rsidR="00047938" w:rsidRDefault="00BD5517">
                            <w:pPr>
                              <w:spacing w:before="10" w:after="100"/>
                              <w:ind w:left="100" w:right="100"/>
                              <w:jc w:val="right"/>
                            </w:pPr>
                            <w:r>
                              <w:rPr>
                                <w:rFonts w:eastAsia="Arial" w:cs="Arial"/>
                                <w:color w:val="000000"/>
                                <w:sz w:val="13"/>
                                <w:szCs w:val="13"/>
                              </w:rPr>
                              <w:t>-1'001</w:t>
                            </w:r>
                          </w:p>
                        </w:tc>
                        <w:tc>
                          <w:tcPr>
                            <w:tcW w:w="792" w:type="dxa"/>
                            <w:shd w:val="clear" w:color="auto" w:fill="FFFFFF"/>
                            <w:tcMar>
                              <w:top w:w="0" w:type="dxa"/>
                              <w:left w:w="0" w:type="dxa"/>
                              <w:bottom w:w="0" w:type="dxa"/>
                              <w:right w:w="0" w:type="dxa"/>
                            </w:tcMar>
                            <w:vAlign w:val="center"/>
                          </w:tcPr>
                          <w:p w14:paraId="3E871E1B" w14:textId="77777777" w:rsidR="00047938" w:rsidRDefault="00BD5517">
                            <w:pPr>
                              <w:spacing w:before="10" w:after="100"/>
                              <w:ind w:left="100" w:right="100"/>
                              <w:jc w:val="right"/>
                            </w:pPr>
                            <w:r>
                              <w:rPr>
                                <w:rFonts w:eastAsia="Arial" w:cs="Arial"/>
                                <w:color w:val="000000"/>
                                <w:sz w:val="13"/>
                                <w:szCs w:val="13"/>
                              </w:rPr>
                              <w:t>-998</w:t>
                            </w:r>
                          </w:p>
                        </w:tc>
                        <w:tc>
                          <w:tcPr>
                            <w:tcW w:w="792" w:type="dxa"/>
                            <w:tcBorders>
                              <w:right w:val="single" w:sz="8" w:space="0" w:color="387BA4"/>
                            </w:tcBorders>
                            <w:shd w:val="clear" w:color="auto" w:fill="FFFFFF"/>
                            <w:tcMar>
                              <w:top w:w="0" w:type="dxa"/>
                              <w:left w:w="0" w:type="dxa"/>
                              <w:bottom w:w="0" w:type="dxa"/>
                              <w:right w:w="0" w:type="dxa"/>
                            </w:tcMar>
                            <w:vAlign w:val="center"/>
                          </w:tcPr>
                          <w:p w14:paraId="609AD456" w14:textId="77777777" w:rsidR="00047938" w:rsidRDefault="00BD5517">
                            <w:pPr>
                              <w:spacing w:before="10" w:after="100"/>
                              <w:ind w:left="100" w:right="100"/>
                              <w:jc w:val="right"/>
                            </w:pPr>
                            <w:r>
                              <w:rPr>
                                <w:rFonts w:eastAsia="Arial" w:cs="Arial"/>
                                <w:color w:val="000000"/>
                                <w:sz w:val="13"/>
                                <w:szCs w:val="13"/>
                              </w:rPr>
                              <w:t>-1'012</w:t>
                            </w:r>
                          </w:p>
                        </w:tc>
                        <w:tc>
                          <w:tcPr>
                            <w:tcW w:w="792" w:type="dxa"/>
                            <w:tcBorders>
                              <w:left w:val="single" w:sz="8" w:space="0" w:color="387BA4"/>
                            </w:tcBorders>
                            <w:shd w:val="clear" w:color="auto" w:fill="FFFFFF"/>
                            <w:tcMar>
                              <w:top w:w="0" w:type="dxa"/>
                              <w:left w:w="0" w:type="dxa"/>
                              <w:bottom w:w="0" w:type="dxa"/>
                              <w:right w:w="0" w:type="dxa"/>
                            </w:tcMar>
                            <w:vAlign w:val="center"/>
                          </w:tcPr>
                          <w:p w14:paraId="2ED0E1FA" w14:textId="77777777" w:rsidR="00047938" w:rsidRDefault="00BD5517">
                            <w:pPr>
                              <w:spacing w:before="10" w:after="100"/>
                              <w:ind w:left="100" w:right="100"/>
                              <w:jc w:val="right"/>
                            </w:pPr>
                            <w:r>
                              <w:rPr>
                                <w:rFonts w:eastAsia="Arial" w:cs="Arial"/>
                                <w:color w:val="000000"/>
                                <w:sz w:val="13"/>
                                <w:szCs w:val="13"/>
                              </w:rPr>
                              <w:t>-1'256</w:t>
                            </w:r>
                          </w:p>
                        </w:tc>
                        <w:tc>
                          <w:tcPr>
                            <w:tcW w:w="792" w:type="dxa"/>
                            <w:shd w:val="clear" w:color="auto" w:fill="FFFFFF"/>
                            <w:tcMar>
                              <w:top w:w="0" w:type="dxa"/>
                              <w:left w:w="0" w:type="dxa"/>
                              <w:bottom w:w="0" w:type="dxa"/>
                              <w:right w:w="0" w:type="dxa"/>
                            </w:tcMar>
                            <w:vAlign w:val="center"/>
                          </w:tcPr>
                          <w:p w14:paraId="1E79FB87" w14:textId="77777777" w:rsidR="00047938" w:rsidRDefault="00BD5517">
                            <w:pPr>
                              <w:spacing w:before="10" w:after="100"/>
                              <w:ind w:left="100" w:right="100"/>
                              <w:jc w:val="right"/>
                            </w:pPr>
                            <w:r>
                              <w:rPr>
                                <w:rFonts w:eastAsia="Arial" w:cs="Arial"/>
                                <w:color w:val="000000"/>
                                <w:sz w:val="13"/>
                                <w:szCs w:val="13"/>
                              </w:rPr>
                              <w:t>-1'157</w:t>
                            </w:r>
                          </w:p>
                        </w:tc>
                        <w:tc>
                          <w:tcPr>
                            <w:tcW w:w="792" w:type="dxa"/>
                            <w:shd w:val="clear" w:color="auto" w:fill="FFFFFF"/>
                            <w:tcMar>
                              <w:top w:w="0" w:type="dxa"/>
                              <w:left w:w="0" w:type="dxa"/>
                              <w:bottom w:w="0" w:type="dxa"/>
                              <w:right w:w="0" w:type="dxa"/>
                            </w:tcMar>
                            <w:vAlign w:val="center"/>
                          </w:tcPr>
                          <w:p w14:paraId="48B33D5D" w14:textId="77777777" w:rsidR="00047938" w:rsidRDefault="00BD5517">
                            <w:pPr>
                              <w:spacing w:before="10" w:after="100"/>
                              <w:ind w:left="100" w:right="100"/>
                              <w:jc w:val="right"/>
                            </w:pPr>
                            <w:r>
                              <w:rPr>
                                <w:rFonts w:eastAsia="Arial" w:cs="Arial"/>
                                <w:color w:val="000000"/>
                                <w:sz w:val="13"/>
                                <w:szCs w:val="13"/>
                              </w:rPr>
                              <w:t>-1'193</w:t>
                            </w:r>
                          </w:p>
                        </w:tc>
                        <w:tc>
                          <w:tcPr>
                            <w:tcW w:w="792" w:type="dxa"/>
                            <w:shd w:val="clear" w:color="auto" w:fill="FFFFFF"/>
                            <w:tcMar>
                              <w:top w:w="0" w:type="dxa"/>
                              <w:left w:w="0" w:type="dxa"/>
                              <w:bottom w:w="0" w:type="dxa"/>
                              <w:right w:w="0" w:type="dxa"/>
                            </w:tcMar>
                            <w:vAlign w:val="center"/>
                          </w:tcPr>
                          <w:p w14:paraId="1F45F207" w14:textId="77777777" w:rsidR="00047938" w:rsidRDefault="00BD5517">
                            <w:pPr>
                              <w:spacing w:before="10" w:after="100"/>
                              <w:ind w:left="100" w:right="100"/>
                              <w:jc w:val="right"/>
                            </w:pPr>
                            <w:r>
                              <w:rPr>
                                <w:rFonts w:eastAsia="Arial" w:cs="Arial"/>
                                <w:color w:val="000000"/>
                                <w:sz w:val="13"/>
                                <w:szCs w:val="13"/>
                              </w:rPr>
                              <w:t>-1'222</w:t>
                            </w:r>
                          </w:p>
                        </w:tc>
                        <w:tc>
                          <w:tcPr>
                            <w:tcW w:w="792" w:type="dxa"/>
                            <w:shd w:val="clear" w:color="auto" w:fill="FFFFFF"/>
                            <w:tcMar>
                              <w:top w:w="0" w:type="dxa"/>
                              <w:left w:w="0" w:type="dxa"/>
                              <w:bottom w:w="0" w:type="dxa"/>
                              <w:right w:w="0" w:type="dxa"/>
                            </w:tcMar>
                            <w:vAlign w:val="center"/>
                          </w:tcPr>
                          <w:p w14:paraId="5962B6D5" w14:textId="77777777" w:rsidR="00047938" w:rsidRDefault="00BD5517">
                            <w:pPr>
                              <w:spacing w:before="10" w:after="100"/>
                              <w:ind w:left="100" w:right="100"/>
                              <w:jc w:val="right"/>
                            </w:pPr>
                            <w:r>
                              <w:rPr>
                                <w:rFonts w:eastAsia="Arial" w:cs="Arial"/>
                                <w:color w:val="000000"/>
                                <w:sz w:val="13"/>
                                <w:szCs w:val="13"/>
                              </w:rPr>
                              <w:t>-1'243</w:t>
                            </w:r>
                          </w:p>
                        </w:tc>
                      </w:tr>
                      <w:tr w:rsidR="00047938" w14:paraId="692180FE"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7795771A" w14:textId="77777777" w:rsidR="00047938" w:rsidRDefault="00BD5517">
                            <w:pPr>
                              <w:spacing w:before="10" w:after="100"/>
                              <w:ind w:left="100" w:right="100"/>
                            </w:pPr>
                            <w:r>
                              <w:rPr>
                                <w:rFonts w:eastAsia="Arial" w:cs="Arial"/>
                                <w:b/>
                                <w:color w:val="000000"/>
                                <w:sz w:val="13"/>
                                <w:szCs w:val="13"/>
                              </w:rPr>
                              <w:t>Bruttoergebnis nach Personalaufwand (Bruttogewinn II)</w:t>
                            </w:r>
                          </w:p>
                        </w:tc>
                        <w:tc>
                          <w:tcPr>
                            <w:tcW w:w="792" w:type="dxa"/>
                            <w:tcBorders>
                              <w:left w:val="single" w:sz="8" w:space="0" w:color="387BA4"/>
                            </w:tcBorders>
                            <w:shd w:val="clear" w:color="auto" w:fill="B6CAD6"/>
                            <w:tcMar>
                              <w:top w:w="0" w:type="dxa"/>
                              <w:left w:w="0" w:type="dxa"/>
                              <w:bottom w:w="0" w:type="dxa"/>
                              <w:right w:w="0" w:type="dxa"/>
                            </w:tcMar>
                            <w:vAlign w:val="center"/>
                          </w:tcPr>
                          <w:p w14:paraId="3C07085F"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74D8FBF3" w14:textId="77777777" w:rsidR="00047938" w:rsidRDefault="00BD5517">
                            <w:pPr>
                              <w:spacing w:before="10" w:after="100"/>
                              <w:ind w:left="100" w:right="100"/>
                              <w:jc w:val="right"/>
                            </w:pPr>
                            <w:r>
                              <w:rPr>
                                <w:rFonts w:eastAsia="Arial" w:cs="Arial"/>
                                <w:b/>
                                <w:color w:val="000000"/>
                                <w:sz w:val="13"/>
                                <w:szCs w:val="13"/>
                              </w:rPr>
                              <w:t>326</w:t>
                            </w:r>
                          </w:p>
                        </w:tc>
                        <w:tc>
                          <w:tcPr>
                            <w:tcW w:w="792" w:type="dxa"/>
                            <w:shd w:val="clear" w:color="auto" w:fill="B6CAD6"/>
                            <w:tcMar>
                              <w:top w:w="0" w:type="dxa"/>
                              <w:left w:w="0" w:type="dxa"/>
                              <w:bottom w:w="0" w:type="dxa"/>
                              <w:right w:w="0" w:type="dxa"/>
                            </w:tcMar>
                            <w:vAlign w:val="center"/>
                          </w:tcPr>
                          <w:p w14:paraId="43469881" w14:textId="77777777" w:rsidR="00047938" w:rsidRDefault="00BD5517">
                            <w:pPr>
                              <w:spacing w:before="10" w:after="100"/>
                              <w:ind w:left="100" w:right="100"/>
                              <w:jc w:val="right"/>
                            </w:pPr>
                            <w:r>
                              <w:rPr>
                                <w:rFonts w:eastAsia="Arial" w:cs="Arial"/>
                                <w:b/>
                                <w:color w:val="000000"/>
                                <w:sz w:val="13"/>
                                <w:szCs w:val="13"/>
                              </w:rPr>
                              <w:t>1'202</w:t>
                            </w:r>
                          </w:p>
                        </w:tc>
                        <w:tc>
                          <w:tcPr>
                            <w:tcW w:w="792" w:type="dxa"/>
                            <w:shd w:val="clear" w:color="auto" w:fill="B6CAD6"/>
                            <w:tcMar>
                              <w:top w:w="0" w:type="dxa"/>
                              <w:left w:w="0" w:type="dxa"/>
                              <w:bottom w:w="0" w:type="dxa"/>
                              <w:right w:w="0" w:type="dxa"/>
                            </w:tcMar>
                            <w:vAlign w:val="center"/>
                          </w:tcPr>
                          <w:p w14:paraId="06557731" w14:textId="77777777" w:rsidR="00047938" w:rsidRDefault="00BD5517">
                            <w:pPr>
                              <w:spacing w:before="10" w:after="100"/>
                              <w:ind w:left="100" w:right="100"/>
                              <w:jc w:val="right"/>
                            </w:pPr>
                            <w:r>
                              <w:rPr>
                                <w:rFonts w:eastAsia="Arial" w:cs="Arial"/>
                                <w:b/>
                                <w:color w:val="000000"/>
                                <w:sz w:val="13"/>
                                <w:szCs w:val="13"/>
                              </w:rPr>
                              <w:t>1'347</w:t>
                            </w:r>
                          </w:p>
                        </w:tc>
                        <w:tc>
                          <w:tcPr>
                            <w:tcW w:w="792" w:type="dxa"/>
                            <w:tcBorders>
                              <w:right w:val="single" w:sz="8" w:space="0" w:color="387BA4"/>
                            </w:tcBorders>
                            <w:shd w:val="clear" w:color="auto" w:fill="B6CAD6"/>
                            <w:tcMar>
                              <w:top w:w="0" w:type="dxa"/>
                              <w:left w:w="0" w:type="dxa"/>
                              <w:bottom w:w="0" w:type="dxa"/>
                              <w:right w:w="0" w:type="dxa"/>
                            </w:tcMar>
                            <w:vAlign w:val="center"/>
                          </w:tcPr>
                          <w:p w14:paraId="17CA3C9D" w14:textId="77777777" w:rsidR="00047938" w:rsidRDefault="00BD5517">
                            <w:pPr>
                              <w:spacing w:before="10" w:after="100"/>
                              <w:ind w:left="100" w:right="100"/>
                              <w:jc w:val="right"/>
                            </w:pPr>
                            <w:r>
                              <w:rPr>
                                <w:rFonts w:eastAsia="Arial" w:cs="Arial"/>
                                <w:b/>
                                <w:color w:val="000000"/>
                                <w:sz w:val="13"/>
                                <w:szCs w:val="13"/>
                              </w:rPr>
                              <w:t>1'467</w:t>
                            </w:r>
                          </w:p>
                        </w:tc>
                        <w:tc>
                          <w:tcPr>
                            <w:tcW w:w="792" w:type="dxa"/>
                            <w:tcBorders>
                              <w:left w:val="single" w:sz="8" w:space="0" w:color="387BA4"/>
                            </w:tcBorders>
                            <w:shd w:val="clear" w:color="auto" w:fill="B6CAD6"/>
                            <w:tcMar>
                              <w:top w:w="0" w:type="dxa"/>
                              <w:left w:w="0" w:type="dxa"/>
                              <w:bottom w:w="0" w:type="dxa"/>
                              <w:right w:w="0" w:type="dxa"/>
                            </w:tcMar>
                            <w:vAlign w:val="center"/>
                          </w:tcPr>
                          <w:p w14:paraId="44841426" w14:textId="77777777" w:rsidR="00047938" w:rsidRDefault="00BD5517">
                            <w:pPr>
                              <w:spacing w:before="10" w:after="100"/>
                              <w:ind w:left="100" w:right="100"/>
                              <w:jc w:val="right"/>
                            </w:pPr>
                            <w:r>
                              <w:rPr>
                                <w:rFonts w:eastAsia="Arial" w:cs="Arial"/>
                                <w:b/>
                                <w:color w:val="000000"/>
                                <w:sz w:val="13"/>
                                <w:szCs w:val="13"/>
                              </w:rPr>
                              <w:t>1'646</w:t>
                            </w:r>
                          </w:p>
                        </w:tc>
                        <w:tc>
                          <w:tcPr>
                            <w:tcW w:w="792" w:type="dxa"/>
                            <w:shd w:val="clear" w:color="auto" w:fill="B6CAD6"/>
                            <w:tcMar>
                              <w:top w:w="0" w:type="dxa"/>
                              <w:left w:w="0" w:type="dxa"/>
                              <w:bottom w:w="0" w:type="dxa"/>
                              <w:right w:w="0" w:type="dxa"/>
                            </w:tcMar>
                            <w:vAlign w:val="center"/>
                          </w:tcPr>
                          <w:p w14:paraId="1A05C9BA" w14:textId="77777777" w:rsidR="00047938" w:rsidRDefault="00BD5517">
                            <w:pPr>
                              <w:spacing w:before="10" w:after="100"/>
                              <w:ind w:left="100" w:right="100"/>
                              <w:jc w:val="right"/>
                            </w:pPr>
                            <w:r>
                              <w:rPr>
                                <w:rFonts w:eastAsia="Arial" w:cs="Arial"/>
                                <w:b/>
                                <w:color w:val="000000"/>
                                <w:sz w:val="13"/>
                                <w:szCs w:val="13"/>
                              </w:rPr>
                              <w:t>1'516</w:t>
                            </w:r>
                          </w:p>
                        </w:tc>
                        <w:tc>
                          <w:tcPr>
                            <w:tcW w:w="792" w:type="dxa"/>
                            <w:shd w:val="clear" w:color="auto" w:fill="B6CAD6"/>
                            <w:tcMar>
                              <w:top w:w="0" w:type="dxa"/>
                              <w:left w:w="0" w:type="dxa"/>
                              <w:bottom w:w="0" w:type="dxa"/>
                              <w:right w:w="0" w:type="dxa"/>
                            </w:tcMar>
                            <w:vAlign w:val="center"/>
                          </w:tcPr>
                          <w:p w14:paraId="6B18A8D4" w14:textId="77777777" w:rsidR="00047938" w:rsidRDefault="00BD5517">
                            <w:pPr>
                              <w:spacing w:before="10" w:after="100"/>
                              <w:ind w:left="100" w:right="100"/>
                              <w:jc w:val="right"/>
                            </w:pPr>
                            <w:r>
                              <w:rPr>
                                <w:rFonts w:eastAsia="Arial" w:cs="Arial"/>
                                <w:b/>
                                <w:color w:val="000000"/>
                                <w:sz w:val="13"/>
                                <w:szCs w:val="13"/>
                              </w:rPr>
                              <w:t>1'564</w:t>
                            </w:r>
                          </w:p>
                        </w:tc>
                        <w:tc>
                          <w:tcPr>
                            <w:tcW w:w="792" w:type="dxa"/>
                            <w:shd w:val="clear" w:color="auto" w:fill="B6CAD6"/>
                            <w:tcMar>
                              <w:top w:w="0" w:type="dxa"/>
                              <w:left w:w="0" w:type="dxa"/>
                              <w:bottom w:w="0" w:type="dxa"/>
                              <w:right w:w="0" w:type="dxa"/>
                            </w:tcMar>
                            <w:vAlign w:val="center"/>
                          </w:tcPr>
                          <w:p w14:paraId="2C11B910" w14:textId="77777777" w:rsidR="00047938" w:rsidRDefault="00BD5517">
                            <w:pPr>
                              <w:spacing w:before="10" w:after="100"/>
                              <w:ind w:left="100" w:right="100"/>
                              <w:jc w:val="right"/>
                            </w:pPr>
                            <w:r>
                              <w:rPr>
                                <w:rFonts w:eastAsia="Arial" w:cs="Arial"/>
                                <w:b/>
                                <w:color w:val="000000"/>
                                <w:sz w:val="13"/>
                                <w:szCs w:val="13"/>
                              </w:rPr>
                              <w:t>1'602</w:t>
                            </w:r>
                          </w:p>
                        </w:tc>
                        <w:tc>
                          <w:tcPr>
                            <w:tcW w:w="792" w:type="dxa"/>
                            <w:shd w:val="clear" w:color="auto" w:fill="B6CAD6"/>
                            <w:tcMar>
                              <w:top w:w="0" w:type="dxa"/>
                              <w:left w:w="0" w:type="dxa"/>
                              <w:bottom w:w="0" w:type="dxa"/>
                              <w:right w:w="0" w:type="dxa"/>
                            </w:tcMar>
                            <w:vAlign w:val="center"/>
                          </w:tcPr>
                          <w:p w14:paraId="3EF571F4" w14:textId="77777777" w:rsidR="00047938" w:rsidRDefault="00BD5517">
                            <w:pPr>
                              <w:spacing w:before="10" w:after="100"/>
                              <w:ind w:left="100" w:right="100"/>
                              <w:jc w:val="right"/>
                            </w:pPr>
                            <w:r>
                              <w:rPr>
                                <w:rFonts w:eastAsia="Arial" w:cs="Arial"/>
                                <w:b/>
                                <w:color w:val="000000"/>
                                <w:sz w:val="13"/>
                                <w:szCs w:val="13"/>
                              </w:rPr>
                              <w:t>1'629</w:t>
                            </w:r>
                          </w:p>
                        </w:tc>
                      </w:tr>
                      <w:tr w:rsidR="00047938" w14:paraId="6137C1E9"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55E8AEE" w14:textId="77777777" w:rsidR="00047938" w:rsidRDefault="00BD5517">
                            <w:pPr>
                              <w:spacing w:before="10" w:after="100"/>
                              <w:ind w:left="100" w:right="100"/>
                            </w:pPr>
                            <w:r>
                              <w:rPr>
                                <w:rFonts w:eastAsia="Arial" w:cs="Arial"/>
                                <w:i/>
                                <w:color w:val="000000"/>
                                <w:sz w:val="12"/>
                                <w:szCs w:val="12"/>
                              </w:rPr>
                              <w:t xml:space="preserve">  Bruttogewinn II Marge</w:t>
                            </w:r>
                          </w:p>
                        </w:tc>
                        <w:tc>
                          <w:tcPr>
                            <w:tcW w:w="792" w:type="dxa"/>
                            <w:tcBorders>
                              <w:left w:val="single" w:sz="8" w:space="0" w:color="387BA4"/>
                            </w:tcBorders>
                            <w:shd w:val="clear" w:color="auto" w:fill="FFFFFF"/>
                            <w:tcMar>
                              <w:top w:w="0" w:type="dxa"/>
                              <w:left w:w="0" w:type="dxa"/>
                              <w:bottom w:w="0" w:type="dxa"/>
                              <w:right w:w="0" w:type="dxa"/>
                            </w:tcMar>
                            <w:vAlign w:val="center"/>
                          </w:tcPr>
                          <w:p w14:paraId="5704B390" w14:textId="77777777" w:rsidR="00047938" w:rsidRDefault="00047938">
                            <w:pPr>
                              <w:spacing w:before="10" w:after="100"/>
                              <w:ind w:left="100" w:right="100"/>
                              <w:jc w:val="right"/>
                            </w:pPr>
                          </w:p>
                        </w:tc>
                        <w:tc>
                          <w:tcPr>
                            <w:tcW w:w="792" w:type="dxa"/>
                            <w:shd w:val="clear" w:color="auto" w:fill="FFFFFF"/>
                            <w:tcMar>
                              <w:top w:w="0" w:type="dxa"/>
                              <w:left w:w="0" w:type="dxa"/>
                              <w:bottom w:w="0" w:type="dxa"/>
                              <w:right w:w="0" w:type="dxa"/>
                            </w:tcMar>
                            <w:vAlign w:val="center"/>
                          </w:tcPr>
                          <w:p w14:paraId="6A6972C0" w14:textId="77777777" w:rsidR="00047938" w:rsidRDefault="00BD5517">
                            <w:pPr>
                              <w:spacing w:before="10" w:after="100"/>
                              <w:ind w:left="100" w:right="100"/>
                              <w:jc w:val="right"/>
                            </w:pPr>
                            <w:r>
                              <w:rPr>
                                <w:rFonts w:eastAsia="Arial" w:cs="Arial"/>
                                <w:i/>
                                <w:color w:val="000000"/>
                                <w:sz w:val="12"/>
                                <w:szCs w:val="12"/>
                              </w:rPr>
                              <w:t>2,879.25%</w:t>
                            </w:r>
                          </w:p>
                        </w:tc>
                        <w:tc>
                          <w:tcPr>
                            <w:tcW w:w="792" w:type="dxa"/>
                            <w:shd w:val="clear" w:color="auto" w:fill="FFFFFF"/>
                            <w:tcMar>
                              <w:top w:w="0" w:type="dxa"/>
                              <w:left w:w="0" w:type="dxa"/>
                              <w:bottom w:w="0" w:type="dxa"/>
                              <w:right w:w="0" w:type="dxa"/>
                            </w:tcMar>
                            <w:vAlign w:val="center"/>
                          </w:tcPr>
                          <w:p w14:paraId="6A642EFA" w14:textId="77777777" w:rsidR="00047938" w:rsidRDefault="00BD5517">
                            <w:pPr>
                              <w:spacing w:before="10" w:after="100"/>
                              <w:ind w:left="100" w:right="100"/>
                              <w:jc w:val="right"/>
                            </w:pPr>
                            <w:r>
                              <w:rPr>
                                <w:rFonts w:eastAsia="Arial" w:cs="Arial"/>
                                <w:i/>
                                <w:color w:val="000000"/>
                                <w:sz w:val="12"/>
                                <w:szCs w:val="12"/>
                              </w:rPr>
                              <w:t>37.94%</w:t>
                            </w:r>
                          </w:p>
                        </w:tc>
                        <w:tc>
                          <w:tcPr>
                            <w:tcW w:w="792" w:type="dxa"/>
                            <w:shd w:val="clear" w:color="auto" w:fill="FFFFFF"/>
                            <w:tcMar>
                              <w:top w:w="0" w:type="dxa"/>
                              <w:left w:w="0" w:type="dxa"/>
                              <w:bottom w:w="0" w:type="dxa"/>
                              <w:right w:w="0" w:type="dxa"/>
                            </w:tcMar>
                            <w:vAlign w:val="center"/>
                          </w:tcPr>
                          <w:p w14:paraId="206B16FF" w14:textId="77777777" w:rsidR="00047938" w:rsidRDefault="00BD5517">
                            <w:pPr>
                              <w:spacing w:before="10" w:after="100"/>
                              <w:ind w:left="100" w:right="100"/>
                              <w:jc w:val="right"/>
                            </w:pPr>
                            <w:r>
                              <w:rPr>
                                <w:rFonts w:eastAsia="Arial" w:cs="Arial"/>
                                <w:i/>
                                <w:color w:val="000000"/>
                                <w:sz w:val="12"/>
                                <w:szCs w:val="12"/>
                              </w:rPr>
                              <w:t>41.08%</w:t>
                            </w:r>
                          </w:p>
                        </w:tc>
                        <w:tc>
                          <w:tcPr>
                            <w:tcW w:w="792" w:type="dxa"/>
                            <w:tcBorders>
                              <w:right w:val="single" w:sz="8" w:space="0" w:color="387BA4"/>
                            </w:tcBorders>
                            <w:shd w:val="clear" w:color="auto" w:fill="FFFFFF"/>
                            <w:tcMar>
                              <w:top w:w="0" w:type="dxa"/>
                              <w:left w:w="0" w:type="dxa"/>
                              <w:bottom w:w="0" w:type="dxa"/>
                              <w:right w:w="0" w:type="dxa"/>
                            </w:tcMar>
                            <w:vAlign w:val="center"/>
                          </w:tcPr>
                          <w:p w14:paraId="475DF6E0" w14:textId="77777777" w:rsidR="00047938" w:rsidRDefault="00BD5517">
                            <w:pPr>
                              <w:spacing w:before="10" w:after="100"/>
                              <w:ind w:left="100" w:right="100"/>
                              <w:jc w:val="right"/>
                            </w:pPr>
                            <w:r>
                              <w:rPr>
                                <w:rFonts w:eastAsia="Arial" w:cs="Arial"/>
                                <w:i/>
                                <w:color w:val="000000"/>
                                <w:sz w:val="12"/>
                                <w:szCs w:val="12"/>
                              </w:rPr>
                              <w:t>42.90%</w:t>
                            </w:r>
                          </w:p>
                        </w:tc>
                        <w:tc>
                          <w:tcPr>
                            <w:tcW w:w="792" w:type="dxa"/>
                            <w:tcBorders>
                              <w:left w:val="single" w:sz="8" w:space="0" w:color="387BA4"/>
                            </w:tcBorders>
                            <w:shd w:val="clear" w:color="auto" w:fill="FFFFFF"/>
                            <w:tcMar>
                              <w:top w:w="0" w:type="dxa"/>
                              <w:left w:w="0" w:type="dxa"/>
                              <w:bottom w:w="0" w:type="dxa"/>
                              <w:right w:w="0" w:type="dxa"/>
                            </w:tcMar>
                            <w:vAlign w:val="center"/>
                          </w:tcPr>
                          <w:p w14:paraId="7AD4B8BA" w14:textId="77777777" w:rsidR="00047938" w:rsidRDefault="00BD5517">
                            <w:pPr>
                              <w:spacing w:before="10" w:after="100"/>
                              <w:ind w:left="100" w:right="100"/>
                              <w:jc w:val="right"/>
                            </w:pPr>
                            <w:r>
                              <w:rPr>
                                <w:rFonts w:eastAsia="Arial" w:cs="Arial"/>
                                <w:i/>
                                <w:color w:val="000000"/>
                                <w:sz w:val="12"/>
                                <w:szCs w:val="12"/>
                              </w:rPr>
                              <w:t>39.87%</w:t>
                            </w:r>
                          </w:p>
                        </w:tc>
                        <w:tc>
                          <w:tcPr>
                            <w:tcW w:w="792" w:type="dxa"/>
                            <w:shd w:val="clear" w:color="auto" w:fill="FFFFFF"/>
                            <w:tcMar>
                              <w:top w:w="0" w:type="dxa"/>
                              <w:left w:w="0" w:type="dxa"/>
                              <w:bottom w:w="0" w:type="dxa"/>
                              <w:right w:w="0" w:type="dxa"/>
                            </w:tcMar>
                            <w:vAlign w:val="center"/>
                          </w:tcPr>
                          <w:p w14:paraId="4DBFB11A" w14:textId="77777777" w:rsidR="00047938" w:rsidRDefault="00BD5517">
                            <w:pPr>
                              <w:spacing w:before="10" w:after="100"/>
                              <w:ind w:left="100" w:right="100"/>
                              <w:jc w:val="right"/>
                            </w:pPr>
                            <w:r>
                              <w:rPr>
                                <w:rFonts w:eastAsia="Arial" w:cs="Arial"/>
                                <w:i/>
                                <w:color w:val="000000"/>
                                <w:sz w:val="12"/>
                                <w:szCs w:val="12"/>
                              </w:rPr>
                              <w:t>39.87%</w:t>
                            </w:r>
                          </w:p>
                        </w:tc>
                        <w:tc>
                          <w:tcPr>
                            <w:tcW w:w="792" w:type="dxa"/>
                            <w:shd w:val="clear" w:color="auto" w:fill="FFFFFF"/>
                            <w:tcMar>
                              <w:top w:w="0" w:type="dxa"/>
                              <w:left w:w="0" w:type="dxa"/>
                              <w:bottom w:w="0" w:type="dxa"/>
                              <w:right w:w="0" w:type="dxa"/>
                            </w:tcMar>
                            <w:vAlign w:val="center"/>
                          </w:tcPr>
                          <w:p w14:paraId="4DFA2443" w14:textId="77777777" w:rsidR="00047938" w:rsidRDefault="00BD5517">
                            <w:pPr>
                              <w:spacing w:before="10" w:after="100"/>
                              <w:ind w:left="100" w:right="100"/>
                              <w:jc w:val="right"/>
                            </w:pPr>
                            <w:r>
                              <w:rPr>
                                <w:rFonts w:eastAsia="Arial" w:cs="Arial"/>
                                <w:i/>
                                <w:color w:val="000000"/>
                                <w:sz w:val="12"/>
                                <w:szCs w:val="12"/>
                              </w:rPr>
                              <w:t>39.87%</w:t>
                            </w:r>
                          </w:p>
                        </w:tc>
                        <w:tc>
                          <w:tcPr>
                            <w:tcW w:w="792" w:type="dxa"/>
                            <w:shd w:val="clear" w:color="auto" w:fill="FFFFFF"/>
                            <w:tcMar>
                              <w:top w:w="0" w:type="dxa"/>
                              <w:left w:w="0" w:type="dxa"/>
                              <w:bottom w:w="0" w:type="dxa"/>
                              <w:right w:w="0" w:type="dxa"/>
                            </w:tcMar>
                            <w:vAlign w:val="center"/>
                          </w:tcPr>
                          <w:p w14:paraId="104DF4CF" w14:textId="77777777" w:rsidR="00047938" w:rsidRDefault="00BD5517">
                            <w:pPr>
                              <w:spacing w:before="10" w:after="100"/>
                              <w:ind w:left="100" w:right="100"/>
                              <w:jc w:val="right"/>
                            </w:pPr>
                            <w:r>
                              <w:rPr>
                                <w:rFonts w:eastAsia="Arial" w:cs="Arial"/>
                                <w:i/>
                                <w:color w:val="000000"/>
                                <w:sz w:val="12"/>
                                <w:szCs w:val="12"/>
                              </w:rPr>
                              <w:t>39.87%</w:t>
                            </w:r>
                          </w:p>
                        </w:tc>
                        <w:tc>
                          <w:tcPr>
                            <w:tcW w:w="792" w:type="dxa"/>
                            <w:shd w:val="clear" w:color="auto" w:fill="FFFFFF"/>
                            <w:tcMar>
                              <w:top w:w="0" w:type="dxa"/>
                              <w:left w:w="0" w:type="dxa"/>
                              <w:bottom w:w="0" w:type="dxa"/>
                              <w:right w:w="0" w:type="dxa"/>
                            </w:tcMar>
                            <w:vAlign w:val="center"/>
                          </w:tcPr>
                          <w:p w14:paraId="19B57435" w14:textId="77777777" w:rsidR="00047938" w:rsidRDefault="00BD5517">
                            <w:pPr>
                              <w:spacing w:before="10" w:after="100"/>
                              <w:ind w:left="100" w:right="100"/>
                              <w:jc w:val="right"/>
                            </w:pPr>
                            <w:r>
                              <w:rPr>
                                <w:rFonts w:eastAsia="Arial" w:cs="Arial"/>
                                <w:i/>
                                <w:color w:val="000000"/>
                                <w:sz w:val="12"/>
                                <w:szCs w:val="12"/>
                              </w:rPr>
                              <w:t>39.87%</w:t>
                            </w:r>
                          </w:p>
                        </w:tc>
                      </w:tr>
                      <w:tr w:rsidR="00047938" w14:paraId="527FB67C"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3316EB60" w14:textId="77777777" w:rsidR="00047938" w:rsidRDefault="00BD5517">
                            <w:pPr>
                              <w:spacing w:before="10" w:after="100"/>
                              <w:ind w:left="100" w:right="100"/>
                            </w:pPr>
                            <w:r>
                              <w:rPr>
                                <w:rFonts w:eastAsia="Arial" w:cs="Arial"/>
                                <w:color w:val="000000"/>
                                <w:sz w:val="13"/>
                                <w:szCs w:val="13"/>
                              </w:rPr>
                              <w:t>Übriger betrieblicher Aufwand</w:t>
                            </w:r>
                          </w:p>
                        </w:tc>
                        <w:tc>
                          <w:tcPr>
                            <w:tcW w:w="792" w:type="dxa"/>
                            <w:tcBorders>
                              <w:left w:val="single" w:sz="8" w:space="0" w:color="387BA4"/>
                            </w:tcBorders>
                            <w:shd w:val="clear" w:color="auto" w:fill="FFFFFF"/>
                            <w:tcMar>
                              <w:top w:w="0" w:type="dxa"/>
                              <w:left w:w="0" w:type="dxa"/>
                              <w:bottom w:w="0" w:type="dxa"/>
                              <w:right w:w="0" w:type="dxa"/>
                            </w:tcMar>
                            <w:vAlign w:val="center"/>
                          </w:tcPr>
                          <w:p w14:paraId="115092A7"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B16BCCD"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1255DDCA" w14:textId="77777777" w:rsidR="00047938" w:rsidRDefault="00BD5517">
                            <w:pPr>
                              <w:spacing w:before="10" w:after="100"/>
                              <w:ind w:left="100" w:right="100"/>
                              <w:jc w:val="right"/>
                            </w:pPr>
                            <w:r>
                              <w:rPr>
                                <w:rFonts w:eastAsia="Arial" w:cs="Arial"/>
                                <w:color w:val="000000"/>
                                <w:sz w:val="13"/>
                                <w:szCs w:val="13"/>
                              </w:rPr>
                              <w:t>-650</w:t>
                            </w:r>
                          </w:p>
                        </w:tc>
                        <w:tc>
                          <w:tcPr>
                            <w:tcW w:w="792" w:type="dxa"/>
                            <w:shd w:val="clear" w:color="auto" w:fill="FFFFFF"/>
                            <w:tcMar>
                              <w:top w:w="0" w:type="dxa"/>
                              <w:left w:w="0" w:type="dxa"/>
                              <w:bottom w:w="0" w:type="dxa"/>
                              <w:right w:w="0" w:type="dxa"/>
                            </w:tcMar>
                            <w:vAlign w:val="center"/>
                          </w:tcPr>
                          <w:p w14:paraId="032A55A5" w14:textId="77777777" w:rsidR="00047938" w:rsidRDefault="00BD5517">
                            <w:pPr>
                              <w:spacing w:before="10" w:after="100"/>
                              <w:ind w:left="100" w:right="100"/>
                              <w:jc w:val="right"/>
                            </w:pPr>
                            <w:r>
                              <w:rPr>
                                <w:rFonts w:eastAsia="Arial" w:cs="Arial"/>
                                <w:color w:val="000000"/>
                                <w:sz w:val="13"/>
                                <w:szCs w:val="13"/>
                              </w:rPr>
                              <w:t>-648</w:t>
                            </w:r>
                          </w:p>
                        </w:tc>
                        <w:tc>
                          <w:tcPr>
                            <w:tcW w:w="792" w:type="dxa"/>
                            <w:tcBorders>
                              <w:right w:val="single" w:sz="8" w:space="0" w:color="387BA4"/>
                            </w:tcBorders>
                            <w:shd w:val="clear" w:color="auto" w:fill="FFFFFF"/>
                            <w:tcMar>
                              <w:top w:w="0" w:type="dxa"/>
                              <w:left w:w="0" w:type="dxa"/>
                              <w:bottom w:w="0" w:type="dxa"/>
                              <w:right w:w="0" w:type="dxa"/>
                            </w:tcMar>
                            <w:vAlign w:val="center"/>
                          </w:tcPr>
                          <w:p w14:paraId="0A244475" w14:textId="77777777" w:rsidR="00047938" w:rsidRDefault="00BD5517">
                            <w:pPr>
                              <w:spacing w:before="10" w:after="100"/>
                              <w:ind w:left="100" w:right="100"/>
                              <w:jc w:val="right"/>
                            </w:pPr>
                            <w:r>
                              <w:rPr>
                                <w:rFonts w:eastAsia="Arial" w:cs="Arial"/>
                                <w:color w:val="000000"/>
                                <w:sz w:val="13"/>
                                <w:szCs w:val="13"/>
                              </w:rPr>
                              <w:t>-707</w:t>
                            </w:r>
                          </w:p>
                        </w:tc>
                        <w:tc>
                          <w:tcPr>
                            <w:tcW w:w="792" w:type="dxa"/>
                            <w:tcBorders>
                              <w:left w:val="single" w:sz="8" w:space="0" w:color="387BA4"/>
                            </w:tcBorders>
                            <w:shd w:val="clear" w:color="auto" w:fill="FFFFFF"/>
                            <w:tcMar>
                              <w:top w:w="0" w:type="dxa"/>
                              <w:left w:w="0" w:type="dxa"/>
                              <w:bottom w:w="0" w:type="dxa"/>
                              <w:right w:w="0" w:type="dxa"/>
                            </w:tcMar>
                            <w:vAlign w:val="center"/>
                          </w:tcPr>
                          <w:p w14:paraId="2C62E1BF" w14:textId="77777777" w:rsidR="00047938" w:rsidRDefault="00BD5517">
                            <w:pPr>
                              <w:spacing w:before="10" w:after="100"/>
                              <w:ind w:left="100" w:right="100"/>
                              <w:jc w:val="right"/>
                            </w:pPr>
                            <w:r>
                              <w:rPr>
                                <w:rFonts w:eastAsia="Arial" w:cs="Arial"/>
                                <w:color w:val="000000"/>
                                <w:sz w:val="13"/>
                                <w:szCs w:val="13"/>
                              </w:rPr>
                              <w:t>-846</w:t>
                            </w:r>
                          </w:p>
                        </w:tc>
                        <w:tc>
                          <w:tcPr>
                            <w:tcW w:w="792" w:type="dxa"/>
                            <w:shd w:val="clear" w:color="auto" w:fill="FFFFFF"/>
                            <w:tcMar>
                              <w:top w:w="0" w:type="dxa"/>
                              <w:left w:w="0" w:type="dxa"/>
                              <w:bottom w:w="0" w:type="dxa"/>
                              <w:right w:w="0" w:type="dxa"/>
                            </w:tcMar>
                            <w:vAlign w:val="center"/>
                          </w:tcPr>
                          <w:p w14:paraId="687B316B" w14:textId="77777777" w:rsidR="00047938" w:rsidRDefault="00BD5517">
                            <w:pPr>
                              <w:spacing w:before="10" w:after="100"/>
                              <w:ind w:left="100" w:right="100"/>
                              <w:jc w:val="right"/>
                            </w:pPr>
                            <w:r>
                              <w:rPr>
                                <w:rFonts w:eastAsia="Arial" w:cs="Arial"/>
                                <w:color w:val="000000"/>
                                <w:sz w:val="13"/>
                                <w:szCs w:val="13"/>
                              </w:rPr>
                              <w:t>-780</w:t>
                            </w:r>
                          </w:p>
                        </w:tc>
                        <w:tc>
                          <w:tcPr>
                            <w:tcW w:w="792" w:type="dxa"/>
                            <w:shd w:val="clear" w:color="auto" w:fill="FFFFFF"/>
                            <w:tcMar>
                              <w:top w:w="0" w:type="dxa"/>
                              <w:left w:w="0" w:type="dxa"/>
                              <w:bottom w:w="0" w:type="dxa"/>
                              <w:right w:w="0" w:type="dxa"/>
                            </w:tcMar>
                            <w:vAlign w:val="center"/>
                          </w:tcPr>
                          <w:p w14:paraId="5923CD0B" w14:textId="77777777" w:rsidR="00047938" w:rsidRDefault="00BD5517">
                            <w:pPr>
                              <w:spacing w:before="10" w:after="100"/>
                              <w:ind w:left="100" w:right="100"/>
                              <w:jc w:val="right"/>
                            </w:pPr>
                            <w:r>
                              <w:rPr>
                                <w:rFonts w:eastAsia="Arial" w:cs="Arial"/>
                                <w:color w:val="000000"/>
                                <w:sz w:val="13"/>
                                <w:szCs w:val="13"/>
                              </w:rPr>
                              <w:t>-804</w:t>
                            </w:r>
                          </w:p>
                        </w:tc>
                        <w:tc>
                          <w:tcPr>
                            <w:tcW w:w="792" w:type="dxa"/>
                            <w:shd w:val="clear" w:color="auto" w:fill="FFFFFF"/>
                            <w:tcMar>
                              <w:top w:w="0" w:type="dxa"/>
                              <w:left w:w="0" w:type="dxa"/>
                              <w:bottom w:w="0" w:type="dxa"/>
                              <w:right w:w="0" w:type="dxa"/>
                            </w:tcMar>
                            <w:vAlign w:val="center"/>
                          </w:tcPr>
                          <w:p w14:paraId="4D7E0832" w14:textId="77777777" w:rsidR="00047938" w:rsidRDefault="00BD5517">
                            <w:pPr>
                              <w:spacing w:before="10" w:after="100"/>
                              <w:ind w:left="100" w:right="100"/>
                              <w:jc w:val="right"/>
                            </w:pPr>
                            <w:r>
                              <w:rPr>
                                <w:rFonts w:eastAsia="Arial" w:cs="Arial"/>
                                <w:color w:val="000000"/>
                                <w:sz w:val="13"/>
                                <w:szCs w:val="13"/>
                              </w:rPr>
                              <w:t>-824</w:t>
                            </w:r>
                          </w:p>
                        </w:tc>
                        <w:tc>
                          <w:tcPr>
                            <w:tcW w:w="792" w:type="dxa"/>
                            <w:shd w:val="clear" w:color="auto" w:fill="FFFFFF"/>
                            <w:tcMar>
                              <w:top w:w="0" w:type="dxa"/>
                              <w:left w:w="0" w:type="dxa"/>
                              <w:bottom w:w="0" w:type="dxa"/>
                              <w:right w:w="0" w:type="dxa"/>
                            </w:tcMar>
                            <w:vAlign w:val="center"/>
                          </w:tcPr>
                          <w:p w14:paraId="770D40E6" w14:textId="77777777" w:rsidR="00047938" w:rsidRDefault="00BD5517">
                            <w:pPr>
                              <w:spacing w:before="10" w:after="100"/>
                              <w:ind w:left="100" w:right="100"/>
                              <w:jc w:val="right"/>
                            </w:pPr>
                            <w:r>
                              <w:rPr>
                                <w:rFonts w:eastAsia="Arial" w:cs="Arial"/>
                                <w:color w:val="000000"/>
                                <w:sz w:val="13"/>
                                <w:szCs w:val="13"/>
                              </w:rPr>
                              <w:t>-838</w:t>
                            </w:r>
                          </w:p>
                        </w:tc>
                      </w:tr>
                      <w:tr w:rsidR="00047938" w14:paraId="400D26B7"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08888180" w14:textId="77777777" w:rsidR="00047938" w:rsidRDefault="00BD5517">
                            <w:pPr>
                              <w:spacing w:before="10" w:after="100"/>
                              <w:ind w:left="100" w:right="100"/>
                            </w:pPr>
                            <w:r>
                              <w:rPr>
                                <w:rFonts w:eastAsia="Arial" w:cs="Arial"/>
                                <w:color w:val="000000"/>
                                <w:sz w:val="13"/>
                                <w:szCs w:val="13"/>
                              </w:rPr>
                              <w:t>Betrieblicher Nebenerfolg</w:t>
                            </w:r>
                          </w:p>
                        </w:tc>
                        <w:tc>
                          <w:tcPr>
                            <w:tcW w:w="792" w:type="dxa"/>
                            <w:tcBorders>
                              <w:left w:val="single" w:sz="8" w:space="0" w:color="387BA4"/>
                            </w:tcBorders>
                            <w:shd w:val="clear" w:color="auto" w:fill="FFFFFF"/>
                            <w:tcMar>
                              <w:top w:w="0" w:type="dxa"/>
                              <w:left w:w="0" w:type="dxa"/>
                              <w:bottom w:w="0" w:type="dxa"/>
                              <w:right w:w="0" w:type="dxa"/>
                            </w:tcMar>
                            <w:vAlign w:val="center"/>
                          </w:tcPr>
                          <w:p w14:paraId="77DCC5C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B9CE2B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CB2B549" w14:textId="77777777" w:rsidR="00047938" w:rsidRDefault="00BD5517">
                            <w:pPr>
                              <w:spacing w:before="10" w:after="100"/>
                              <w:ind w:left="100" w:right="100"/>
                              <w:jc w:val="right"/>
                            </w:pPr>
                            <w:r>
                              <w:rPr>
                                <w:rFonts w:eastAsia="Arial" w:cs="Arial"/>
                                <w:color w:val="000000"/>
                                <w:sz w:val="13"/>
                                <w:szCs w:val="13"/>
                              </w:rPr>
                              <w:t>27</w:t>
                            </w:r>
                          </w:p>
                        </w:tc>
                        <w:tc>
                          <w:tcPr>
                            <w:tcW w:w="792" w:type="dxa"/>
                            <w:shd w:val="clear" w:color="auto" w:fill="FFFFFF"/>
                            <w:tcMar>
                              <w:top w:w="0" w:type="dxa"/>
                              <w:left w:w="0" w:type="dxa"/>
                              <w:bottom w:w="0" w:type="dxa"/>
                              <w:right w:w="0" w:type="dxa"/>
                            </w:tcMar>
                            <w:vAlign w:val="center"/>
                          </w:tcPr>
                          <w:p w14:paraId="6EE1A8E1" w14:textId="77777777" w:rsidR="00047938" w:rsidRDefault="00BD5517">
                            <w:pPr>
                              <w:spacing w:before="10" w:after="100"/>
                              <w:ind w:left="100" w:right="100"/>
                              <w:jc w:val="right"/>
                            </w:pPr>
                            <w:r>
                              <w:rPr>
                                <w:rFonts w:eastAsia="Arial" w:cs="Arial"/>
                                <w:color w:val="000000"/>
                                <w:sz w:val="13"/>
                                <w:szCs w:val="13"/>
                              </w:rPr>
                              <w:t>47</w:t>
                            </w:r>
                          </w:p>
                        </w:tc>
                        <w:tc>
                          <w:tcPr>
                            <w:tcW w:w="792" w:type="dxa"/>
                            <w:tcBorders>
                              <w:right w:val="single" w:sz="8" w:space="0" w:color="387BA4"/>
                            </w:tcBorders>
                            <w:shd w:val="clear" w:color="auto" w:fill="FFFFFF"/>
                            <w:tcMar>
                              <w:top w:w="0" w:type="dxa"/>
                              <w:left w:w="0" w:type="dxa"/>
                              <w:bottom w:w="0" w:type="dxa"/>
                              <w:right w:w="0" w:type="dxa"/>
                            </w:tcMar>
                            <w:vAlign w:val="center"/>
                          </w:tcPr>
                          <w:p w14:paraId="6218A736" w14:textId="77777777" w:rsidR="00047938" w:rsidRDefault="00BD5517">
                            <w:pPr>
                              <w:spacing w:before="10" w:after="100"/>
                              <w:ind w:left="100" w:right="100"/>
                              <w:jc w:val="right"/>
                            </w:pPr>
                            <w:r>
                              <w:rPr>
                                <w:rFonts w:eastAsia="Arial" w:cs="Arial"/>
                                <w:color w:val="000000"/>
                                <w:sz w:val="13"/>
                                <w:szCs w:val="13"/>
                              </w:rPr>
                              <w:t>10</w:t>
                            </w:r>
                          </w:p>
                        </w:tc>
                        <w:tc>
                          <w:tcPr>
                            <w:tcW w:w="792" w:type="dxa"/>
                            <w:tcBorders>
                              <w:left w:val="single" w:sz="8" w:space="0" w:color="387BA4"/>
                            </w:tcBorders>
                            <w:shd w:val="clear" w:color="auto" w:fill="FFFFFF"/>
                            <w:tcMar>
                              <w:top w:w="0" w:type="dxa"/>
                              <w:left w:w="0" w:type="dxa"/>
                              <w:bottom w:w="0" w:type="dxa"/>
                              <w:right w:w="0" w:type="dxa"/>
                            </w:tcMar>
                            <w:vAlign w:val="center"/>
                          </w:tcPr>
                          <w:p w14:paraId="66D3BCF9" w14:textId="77777777" w:rsidR="00047938" w:rsidRDefault="00BD5517">
                            <w:pPr>
                              <w:spacing w:before="10" w:after="100"/>
                              <w:ind w:left="100" w:right="100"/>
                              <w:jc w:val="right"/>
                            </w:pPr>
                            <w:r>
                              <w:rPr>
                                <w:rFonts w:eastAsia="Arial" w:cs="Arial"/>
                                <w:color w:val="000000"/>
                                <w:sz w:val="13"/>
                                <w:szCs w:val="13"/>
                              </w:rPr>
                              <w:t>18</w:t>
                            </w:r>
                          </w:p>
                        </w:tc>
                        <w:tc>
                          <w:tcPr>
                            <w:tcW w:w="792" w:type="dxa"/>
                            <w:shd w:val="clear" w:color="auto" w:fill="FFFFFF"/>
                            <w:tcMar>
                              <w:top w:w="0" w:type="dxa"/>
                              <w:left w:w="0" w:type="dxa"/>
                              <w:bottom w:w="0" w:type="dxa"/>
                              <w:right w:w="0" w:type="dxa"/>
                            </w:tcMar>
                            <w:vAlign w:val="center"/>
                          </w:tcPr>
                          <w:p w14:paraId="64058E0C" w14:textId="77777777" w:rsidR="00047938" w:rsidRDefault="00BD5517">
                            <w:pPr>
                              <w:spacing w:before="10" w:after="100"/>
                              <w:ind w:left="100" w:right="100"/>
                              <w:jc w:val="right"/>
                            </w:pPr>
                            <w:r>
                              <w:rPr>
                                <w:rFonts w:eastAsia="Arial" w:cs="Arial"/>
                                <w:color w:val="000000"/>
                                <w:sz w:val="13"/>
                                <w:szCs w:val="13"/>
                              </w:rPr>
                              <w:t>16</w:t>
                            </w:r>
                          </w:p>
                        </w:tc>
                        <w:tc>
                          <w:tcPr>
                            <w:tcW w:w="792" w:type="dxa"/>
                            <w:shd w:val="clear" w:color="auto" w:fill="FFFFFF"/>
                            <w:tcMar>
                              <w:top w:w="0" w:type="dxa"/>
                              <w:left w:w="0" w:type="dxa"/>
                              <w:bottom w:w="0" w:type="dxa"/>
                              <w:right w:w="0" w:type="dxa"/>
                            </w:tcMar>
                            <w:vAlign w:val="center"/>
                          </w:tcPr>
                          <w:p w14:paraId="44274A49" w14:textId="77777777" w:rsidR="00047938" w:rsidRDefault="00BD5517">
                            <w:pPr>
                              <w:spacing w:before="10" w:after="100"/>
                              <w:ind w:left="100" w:right="100"/>
                              <w:jc w:val="right"/>
                            </w:pPr>
                            <w:r>
                              <w:rPr>
                                <w:rFonts w:eastAsia="Arial" w:cs="Arial"/>
                                <w:color w:val="000000"/>
                                <w:sz w:val="13"/>
                                <w:szCs w:val="13"/>
                              </w:rPr>
                              <w:t>17</w:t>
                            </w:r>
                          </w:p>
                        </w:tc>
                        <w:tc>
                          <w:tcPr>
                            <w:tcW w:w="792" w:type="dxa"/>
                            <w:shd w:val="clear" w:color="auto" w:fill="FFFFFF"/>
                            <w:tcMar>
                              <w:top w:w="0" w:type="dxa"/>
                              <w:left w:w="0" w:type="dxa"/>
                              <w:bottom w:w="0" w:type="dxa"/>
                              <w:right w:w="0" w:type="dxa"/>
                            </w:tcMar>
                            <w:vAlign w:val="center"/>
                          </w:tcPr>
                          <w:p w14:paraId="3259A9E3" w14:textId="77777777" w:rsidR="00047938" w:rsidRDefault="00BD5517">
                            <w:pPr>
                              <w:spacing w:before="10" w:after="100"/>
                              <w:ind w:left="100" w:right="100"/>
                              <w:jc w:val="right"/>
                            </w:pPr>
                            <w:r>
                              <w:rPr>
                                <w:rFonts w:eastAsia="Arial" w:cs="Arial"/>
                                <w:color w:val="000000"/>
                                <w:sz w:val="13"/>
                                <w:szCs w:val="13"/>
                              </w:rPr>
                              <w:t>17</w:t>
                            </w:r>
                          </w:p>
                        </w:tc>
                        <w:tc>
                          <w:tcPr>
                            <w:tcW w:w="792" w:type="dxa"/>
                            <w:shd w:val="clear" w:color="auto" w:fill="FFFFFF"/>
                            <w:tcMar>
                              <w:top w:w="0" w:type="dxa"/>
                              <w:left w:w="0" w:type="dxa"/>
                              <w:bottom w:w="0" w:type="dxa"/>
                              <w:right w:w="0" w:type="dxa"/>
                            </w:tcMar>
                            <w:vAlign w:val="center"/>
                          </w:tcPr>
                          <w:p w14:paraId="34D73B5D" w14:textId="77777777" w:rsidR="00047938" w:rsidRDefault="00BD5517">
                            <w:pPr>
                              <w:spacing w:before="10" w:after="100"/>
                              <w:ind w:left="100" w:right="100"/>
                              <w:jc w:val="right"/>
                            </w:pPr>
                            <w:r>
                              <w:rPr>
                                <w:rFonts w:eastAsia="Arial" w:cs="Arial"/>
                                <w:color w:val="000000"/>
                                <w:sz w:val="13"/>
                                <w:szCs w:val="13"/>
                              </w:rPr>
                              <w:t>17</w:t>
                            </w:r>
                          </w:p>
                        </w:tc>
                      </w:tr>
                      <w:tr w:rsidR="00047938" w14:paraId="3699F951"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539322B4" w14:textId="77777777" w:rsidR="00047938" w:rsidRDefault="00BD5517">
                            <w:pPr>
                              <w:spacing w:before="10" w:after="100"/>
                              <w:ind w:left="100" w:right="100"/>
                            </w:pPr>
                            <w:r>
                              <w:rPr>
                                <w:rFonts w:eastAsia="Arial" w:cs="Arial"/>
                                <w:b/>
                                <w:color w:val="000000"/>
                                <w:sz w:val="13"/>
                                <w:szCs w:val="13"/>
                              </w:rPr>
                              <w:t>Betriebliches Ergebnis vor Finanzerfolg, Steuern und Abschreibungen (EBITDA)</w:t>
                            </w:r>
                          </w:p>
                        </w:tc>
                        <w:tc>
                          <w:tcPr>
                            <w:tcW w:w="792" w:type="dxa"/>
                            <w:tcBorders>
                              <w:left w:val="single" w:sz="8" w:space="0" w:color="387BA4"/>
                            </w:tcBorders>
                            <w:shd w:val="clear" w:color="auto" w:fill="B6CAD6"/>
                            <w:tcMar>
                              <w:top w:w="0" w:type="dxa"/>
                              <w:left w:w="0" w:type="dxa"/>
                              <w:bottom w:w="0" w:type="dxa"/>
                              <w:right w:w="0" w:type="dxa"/>
                            </w:tcMar>
                            <w:vAlign w:val="center"/>
                          </w:tcPr>
                          <w:p w14:paraId="4EA746A1"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024D7645" w14:textId="77777777" w:rsidR="00047938" w:rsidRDefault="00BD5517">
                            <w:pPr>
                              <w:spacing w:before="10" w:after="100"/>
                              <w:ind w:left="100" w:right="100"/>
                              <w:jc w:val="right"/>
                            </w:pPr>
                            <w:r>
                              <w:rPr>
                                <w:rFonts w:eastAsia="Arial" w:cs="Arial"/>
                                <w:b/>
                                <w:color w:val="000000"/>
                                <w:sz w:val="13"/>
                                <w:szCs w:val="13"/>
                              </w:rPr>
                              <w:t>326</w:t>
                            </w:r>
                          </w:p>
                        </w:tc>
                        <w:tc>
                          <w:tcPr>
                            <w:tcW w:w="792" w:type="dxa"/>
                            <w:shd w:val="clear" w:color="auto" w:fill="B6CAD6"/>
                            <w:tcMar>
                              <w:top w:w="0" w:type="dxa"/>
                              <w:left w:w="0" w:type="dxa"/>
                              <w:bottom w:w="0" w:type="dxa"/>
                              <w:right w:w="0" w:type="dxa"/>
                            </w:tcMar>
                            <w:vAlign w:val="center"/>
                          </w:tcPr>
                          <w:p w14:paraId="70BED821" w14:textId="77777777" w:rsidR="00047938" w:rsidRDefault="00BD5517">
                            <w:pPr>
                              <w:spacing w:before="10" w:after="100"/>
                              <w:ind w:left="100" w:right="100"/>
                              <w:jc w:val="right"/>
                            </w:pPr>
                            <w:r>
                              <w:rPr>
                                <w:rFonts w:eastAsia="Arial" w:cs="Arial"/>
                                <w:b/>
                                <w:color w:val="000000"/>
                                <w:sz w:val="13"/>
                                <w:szCs w:val="13"/>
                              </w:rPr>
                              <w:t>579</w:t>
                            </w:r>
                          </w:p>
                        </w:tc>
                        <w:tc>
                          <w:tcPr>
                            <w:tcW w:w="792" w:type="dxa"/>
                            <w:shd w:val="clear" w:color="auto" w:fill="B6CAD6"/>
                            <w:tcMar>
                              <w:top w:w="0" w:type="dxa"/>
                              <w:left w:w="0" w:type="dxa"/>
                              <w:bottom w:w="0" w:type="dxa"/>
                              <w:right w:w="0" w:type="dxa"/>
                            </w:tcMar>
                            <w:vAlign w:val="center"/>
                          </w:tcPr>
                          <w:p w14:paraId="64766A7E" w14:textId="77777777" w:rsidR="00047938" w:rsidRDefault="00BD5517">
                            <w:pPr>
                              <w:spacing w:before="10" w:after="100"/>
                              <w:ind w:left="100" w:right="100"/>
                              <w:jc w:val="right"/>
                            </w:pPr>
                            <w:r>
                              <w:rPr>
                                <w:rFonts w:eastAsia="Arial" w:cs="Arial"/>
                                <w:b/>
                                <w:color w:val="000000"/>
                                <w:sz w:val="13"/>
                                <w:szCs w:val="13"/>
                              </w:rPr>
                              <w:t>746</w:t>
                            </w:r>
                          </w:p>
                        </w:tc>
                        <w:tc>
                          <w:tcPr>
                            <w:tcW w:w="792" w:type="dxa"/>
                            <w:tcBorders>
                              <w:right w:val="single" w:sz="8" w:space="0" w:color="387BA4"/>
                            </w:tcBorders>
                            <w:shd w:val="clear" w:color="auto" w:fill="B6CAD6"/>
                            <w:tcMar>
                              <w:top w:w="0" w:type="dxa"/>
                              <w:left w:w="0" w:type="dxa"/>
                              <w:bottom w:w="0" w:type="dxa"/>
                              <w:right w:w="0" w:type="dxa"/>
                            </w:tcMar>
                            <w:vAlign w:val="center"/>
                          </w:tcPr>
                          <w:p w14:paraId="2DE041F6" w14:textId="77777777" w:rsidR="00047938" w:rsidRDefault="00BD5517">
                            <w:pPr>
                              <w:spacing w:before="10" w:after="100"/>
                              <w:ind w:left="100" w:right="100"/>
                              <w:jc w:val="right"/>
                            </w:pPr>
                            <w:r>
                              <w:rPr>
                                <w:rFonts w:eastAsia="Arial" w:cs="Arial"/>
                                <w:b/>
                                <w:color w:val="000000"/>
                                <w:sz w:val="13"/>
                                <w:szCs w:val="13"/>
                              </w:rPr>
                              <w:t>770</w:t>
                            </w:r>
                          </w:p>
                        </w:tc>
                        <w:tc>
                          <w:tcPr>
                            <w:tcW w:w="792" w:type="dxa"/>
                            <w:tcBorders>
                              <w:left w:val="single" w:sz="8" w:space="0" w:color="387BA4"/>
                            </w:tcBorders>
                            <w:shd w:val="clear" w:color="auto" w:fill="B6CAD6"/>
                            <w:tcMar>
                              <w:top w:w="0" w:type="dxa"/>
                              <w:left w:w="0" w:type="dxa"/>
                              <w:bottom w:w="0" w:type="dxa"/>
                              <w:right w:w="0" w:type="dxa"/>
                            </w:tcMar>
                            <w:vAlign w:val="center"/>
                          </w:tcPr>
                          <w:p w14:paraId="0F4F3A36" w14:textId="77777777" w:rsidR="00047938" w:rsidRDefault="00BD5517">
                            <w:pPr>
                              <w:spacing w:before="10" w:after="100"/>
                              <w:ind w:left="100" w:right="100"/>
                              <w:jc w:val="right"/>
                            </w:pPr>
                            <w:r>
                              <w:rPr>
                                <w:rFonts w:eastAsia="Arial" w:cs="Arial"/>
                                <w:b/>
                                <w:color w:val="000000"/>
                                <w:sz w:val="13"/>
                                <w:szCs w:val="13"/>
                              </w:rPr>
                              <w:t>817</w:t>
                            </w:r>
                          </w:p>
                        </w:tc>
                        <w:tc>
                          <w:tcPr>
                            <w:tcW w:w="792" w:type="dxa"/>
                            <w:shd w:val="clear" w:color="auto" w:fill="B6CAD6"/>
                            <w:tcMar>
                              <w:top w:w="0" w:type="dxa"/>
                              <w:left w:w="0" w:type="dxa"/>
                              <w:bottom w:w="0" w:type="dxa"/>
                              <w:right w:w="0" w:type="dxa"/>
                            </w:tcMar>
                            <w:vAlign w:val="center"/>
                          </w:tcPr>
                          <w:p w14:paraId="6D78D3CD" w14:textId="77777777" w:rsidR="00047938" w:rsidRDefault="00BD5517">
                            <w:pPr>
                              <w:spacing w:before="10" w:after="100"/>
                              <w:ind w:left="100" w:right="100"/>
                              <w:jc w:val="right"/>
                            </w:pPr>
                            <w:r>
                              <w:rPr>
                                <w:rFonts w:eastAsia="Arial" w:cs="Arial"/>
                                <w:b/>
                                <w:color w:val="000000"/>
                                <w:sz w:val="13"/>
                                <w:szCs w:val="13"/>
                              </w:rPr>
                              <w:t>753</w:t>
                            </w:r>
                          </w:p>
                        </w:tc>
                        <w:tc>
                          <w:tcPr>
                            <w:tcW w:w="792" w:type="dxa"/>
                            <w:shd w:val="clear" w:color="auto" w:fill="B6CAD6"/>
                            <w:tcMar>
                              <w:top w:w="0" w:type="dxa"/>
                              <w:left w:w="0" w:type="dxa"/>
                              <w:bottom w:w="0" w:type="dxa"/>
                              <w:right w:w="0" w:type="dxa"/>
                            </w:tcMar>
                            <w:vAlign w:val="center"/>
                          </w:tcPr>
                          <w:p w14:paraId="4F62436D" w14:textId="77777777" w:rsidR="00047938" w:rsidRDefault="00BD5517">
                            <w:pPr>
                              <w:spacing w:before="10" w:after="100"/>
                              <w:ind w:left="100" w:right="100"/>
                              <w:jc w:val="right"/>
                            </w:pPr>
                            <w:r>
                              <w:rPr>
                                <w:rFonts w:eastAsia="Arial" w:cs="Arial"/>
                                <w:b/>
                                <w:color w:val="000000"/>
                                <w:sz w:val="13"/>
                                <w:szCs w:val="13"/>
                              </w:rPr>
                              <w:t>777</w:t>
                            </w:r>
                          </w:p>
                        </w:tc>
                        <w:tc>
                          <w:tcPr>
                            <w:tcW w:w="792" w:type="dxa"/>
                            <w:shd w:val="clear" w:color="auto" w:fill="B6CAD6"/>
                            <w:tcMar>
                              <w:top w:w="0" w:type="dxa"/>
                              <w:left w:w="0" w:type="dxa"/>
                              <w:bottom w:w="0" w:type="dxa"/>
                              <w:right w:w="0" w:type="dxa"/>
                            </w:tcMar>
                            <w:vAlign w:val="center"/>
                          </w:tcPr>
                          <w:p w14:paraId="07C1926E" w14:textId="77777777" w:rsidR="00047938" w:rsidRDefault="00BD5517">
                            <w:pPr>
                              <w:spacing w:before="10" w:after="100"/>
                              <w:ind w:left="100" w:right="100"/>
                              <w:jc w:val="right"/>
                            </w:pPr>
                            <w:r>
                              <w:rPr>
                                <w:rFonts w:eastAsia="Arial" w:cs="Arial"/>
                                <w:b/>
                                <w:color w:val="000000"/>
                                <w:sz w:val="13"/>
                                <w:szCs w:val="13"/>
                              </w:rPr>
                              <w:t>796</w:t>
                            </w:r>
                          </w:p>
                        </w:tc>
                        <w:tc>
                          <w:tcPr>
                            <w:tcW w:w="792" w:type="dxa"/>
                            <w:shd w:val="clear" w:color="auto" w:fill="B6CAD6"/>
                            <w:tcMar>
                              <w:top w:w="0" w:type="dxa"/>
                              <w:left w:w="0" w:type="dxa"/>
                              <w:bottom w:w="0" w:type="dxa"/>
                              <w:right w:w="0" w:type="dxa"/>
                            </w:tcMar>
                            <w:vAlign w:val="center"/>
                          </w:tcPr>
                          <w:p w14:paraId="281B33AB" w14:textId="77777777" w:rsidR="00047938" w:rsidRDefault="00BD5517">
                            <w:pPr>
                              <w:spacing w:before="10" w:after="100"/>
                              <w:ind w:left="100" w:right="100"/>
                              <w:jc w:val="right"/>
                            </w:pPr>
                            <w:r>
                              <w:rPr>
                                <w:rFonts w:eastAsia="Arial" w:cs="Arial"/>
                                <w:b/>
                                <w:color w:val="000000"/>
                                <w:sz w:val="13"/>
                                <w:szCs w:val="13"/>
                              </w:rPr>
                              <w:t>809</w:t>
                            </w:r>
                          </w:p>
                        </w:tc>
                      </w:tr>
                      <w:tr w:rsidR="00047938" w14:paraId="71B66DF8"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BFE7C3B" w14:textId="77777777" w:rsidR="00047938" w:rsidRDefault="00BD5517">
                            <w:pPr>
                              <w:spacing w:before="10" w:after="100"/>
                              <w:ind w:left="100" w:right="100"/>
                            </w:pPr>
                            <w:r>
                              <w:rPr>
                                <w:rFonts w:eastAsia="Arial" w:cs="Arial"/>
                                <w:i/>
                                <w:color w:val="000000"/>
                                <w:sz w:val="12"/>
                                <w:szCs w:val="12"/>
                              </w:rPr>
                              <w:t xml:space="preserve">  EBITDA Marge</w:t>
                            </w:r>
                          </w:p>
                        </w:tc>
                        <w:tc>
                          <w:tcPr>
                            <w:tcW w:w="792" w:type="dxa"/>
                            <w:tcBorders>
                              <w:left w:val="single" w:sz="8" w:space="0" w:color="387BA4"/>
                            </w:tcBorders>
                            <w:shd w:val="clear" w:color="auto" w:fill="FFFFFF"/>
                            <w:tcMar>
                              <w:top w:w="0" w:type="dxa"/>
                              <w:left w:w="0" w:type="dxa"/>
                              <w:bottom w:w="0" w:type="dxa"/>
                              <w:right w:w="0" w:type="dxa"/>
                            </w:tcMar>
                            <w:vAlign w:val="center"/>
                          </w:tcPr>
                          <w:p w14:paraId="7CF0BB2C" w14:textId="77777777" w:rsidR="00047938" w:rsidRDefault="00047938">
                            <w:pPr>
                              <w:spacing w:before="10" w:after="100"/>
                              <w:ind w:left="100" w:right="100"/>
                              <w:jc w:val="right"/>
                            </w:pPr>
                          </w:p>
                        </w:tc>
                        <w:tc>
                          <w:tcPr>
                            <w:tcW w:w="792" w:type="dxa"/>
                            <w:shd w:val="clear" w:color="auto" w:fill="FFFFFF"/>
                            <w:tcMar>
                              <w:top w:w="0" w:type="dxa"/>
                              <w:left w:w="0" w:type="dxa"/>
                              <w:bottom w:w="0" w:type="dxa"/>
                              <w:right w:w="0" w:type="dxa"/>
                            </w:tcMar>
                            <w:vAlign w:val="center"/>
                          </w:tcPr>
                          <w:p w14:paraId="3A497BB9" w14:textId="77777777" w:rsidR="00047938" w:rsidRDefault="00BD5517">
                            <w:pPr>
                              <w:spacing w:before="10" w:after="100"/>
                              <w:ind w:left="100" w:right="100"/>
                              <w:jc w:val="right"/>
                            </w:pPr>
                            <w:r>
                              <w:rPr>
                                <w:rFonts w:eastAsia="Arial" w:cs="Arial"/>
                                <w:i/>
                                <w:color w:val="000000"/>
                                <w:sz w:val="12"/>
                                <w:szCs w:val="12"/>
                              </w:rPr>
                              <w:t>2,879.25%</w:t>
                            </w:r>
                          </w:p>
                        </w:tc>
                        <w:tc>
                          <w:tcPr>
                            <w:tcW w:w="792" w:type="dxa"/>
                            <w:shd w:val="clear" w:color="auto" w:fill="FFFFFF"/>
                            <w:tcMar>
                              <w:top w:w="0" w:type="dxa"/>
                              <w:left w:w="0" w:type="dxa"/>
                              <w:bottom w:w="0" w:type="dxa"/>
                              <w:right w:w="0" w:type="dxa"/>
                            </w:tcMar>
                            <w:vAlign w:val="center"/>
                          </w:tcPr>
                          <w:p w14:paraId="301C420C" w14:textId="77777777" w:rsidR="00047938" w:rsidRDefault="00BD5517">
                            <w:pPr>
                              <w:spacing w:before="10" w:after="100"/>
                              <w:ind w:left="100" w:right="100"/>
                              <w:jc w:val="right"/>
                            </w:pPr>
                            <w:r>
                              <w:rPr>
                                <w:rFonts w:eastAsia="Arial" w:cs="Arial"/>
                                <w:i/>
                                <w:color w:val="000000"/>
                                <w:sz w:val="12"/>
                                <w:szCs w:val="12"/>
                              </w:rPr>
                              <w:t>18.28%</w:t>
                            </w:r>
                          </w:p>
                        </w:tc>
                        <w:tc>
                          <w:tcPr>
                            <w:tcW w:w="792" w:type="dxa"/>
                            <w:shd w:val="clear" w:color="auto" w:fill="FFFFFF"/>
                            <w:tcMar>
                              <w:top w:w="0" w:type="dxa"/>
                              <w:left w:w="0" w:type="dxa"/>
                              <w:bottom w:w="0" w:type="dxa"/>
                              <w:right w:w="0" w:type="dxa"/>
                            </w:tcMar>
                            <w:vAlign w:val="center"/>
                          </w:tcPr>
                          <w:p w14:paraId="471E9808" w14:textId="77777777" w:rsidR="00047938" w:rsidRDefault="00BD5517">
                            <w:pPr>
                              <w:spacing w:before="10" w:after="100"/>
                              <w:ind w:left="100" w:right="100"/>
                              <w:jc w:val="right"/>
                            </w:pPr>
                            <w:r>
                              <w:rPr>
                                <w:rFonts w:eastAsia="Arial" w:cs="Arial"/>
                                <w:i/>
                                <w:color w:val="000000"/>
                                <w:sz w:val="12"/>
                                <w:szCs w:val="12"/>
                              </w:rPr>
                              <w:t>22.73%</w:t>
                            </w:r>
                          </w:p>
                        </w:tc>
                        <w:tc>
                          <w:tcPr>
                            <w:tcW w:w="792" w:type="dxa"/>
                            <w:tcBorders>
                              <w:right w:val="single" w:sz="8" w:space="0" w:color="387BA4"/>
                            </w:tcBorders>
                            <w:shd w:val="clear" w:color="auto" w:fill="FFFFFF"/>
                            <w:tcMar>
                              <w:top w:w="0" w:type="dxa"/>
                              <w:left w:w="0" w:type="dxa"/>
                              <w:bottom w:w="0" w:type="dxa"/>
                              <w:right w:w="0" w:type="dxa"/>
                            </w:tcMar>
                            <w:vAlign w:val="center"/>
                          </w:tcPr>
                          <w:p w14:paraId="7BBB444B" w14:textId="77777777" w:rsidR="00047938" w:rsidRDefault="00BD5517">
                            <w:pPr>
                              <w:spacing w:before="10" w:after="100"/>
                              <w:ind w:left="100" w:right="100"/>
                              <w:jc w:val="right"/>
                            </w:pPr>
                            <w:r>
                              <w:rPr>
                                <w:rFonts w:eastAsia="Arial" w:cs="Arial"/>
                                <w:i/>
                                <w:color w:val="000000"/>
                                <w:sz w:val="12"/>
                                <w:szCs w:val="12"/>
                              </w:rPr>
                              <w:t>22.52%</w:t>
                            </w:r>
                          </w:p>
                        </w:tc>
                        <w:tc>
                          <w:tcPr>
                            <w:tcW w:w="792" w:type="dxa"/>
                            <w:tcBorders>
                              <w:left w:val="single" w:sz="8" w:space="0" w:color="387BA4"/>
                            </w:tcBorders>
                            <w:shd w:val="clear" w:color="auto" w:fill="FFFFFF"/>
                            <w:tcMar>
                              <w:top w:w="0" w:type="dxa"/>
                              <w:left w:w="0" w:type="dxa"/>
                              <w:bottom w:w="0" w:type="dxa"/>
                              <w:right w:w="0" w:type="dxa"/>
                            </w:tcMar>
                            <w:vAlign w:val="center"/>
                          </w:tcPr>
                          <w:p w14:paraId="5A37E5D5" w14:textId="77777777" w:rsidR="00047938" w:rsidRDefault="00BD5517">
                            <w:pPr>
                              <w:spacing w:before="10" w:after="100"/>
                              <w:ind w:left="100" w:right="100"/>
                              <w:jc w:val="right"/>
                            </w:pPr>
                            <w:r>
                              <w:rPr>
                                <w:rFonts w:eastAsia="Arial" w:cs="Arial"/>
                                <w:i/>
                                <w:color w:val="000000"/>
                                <w:sz w:val="12"/>
                                <w:szCs w:val="12"/>
                              </w:rPr>
                              <w:t>19.80%</w:t>
                            </w:r>
                          </w:p>
                        </w:tc>
                        <w:tc>
                          <w:tcPr>
                            <w:tcW w:w="792" w:type="dxa"/>
                            <w:shd w:val="clear" w:color="auto" w:fill="FFFFFF"/>
                            <w:tcMar>
                              <w:top w:w="0" w:type="dxa"/>
                              <w:left w:w="0" w:type="dxa"/>
                              <w:bottom w:w="0" w:type="dxa"/>
                              <w:right w:w="0" w:type="dxa"/>
                            </w:tcMar>
                            <w:vAlign w:val="center"/>
                          </w:tcPr>
                          <w:p w14:paraId="2D790E7F" w14:textId="77777777" w:rsidR="00047938" w:rsidRDefault="00BD5517">
                            <w:pPr>
                              <w:spacing w:before="10" w:after="100"/>
                              <w:ind w:left="100" w:right="100"/>
                              <w:jc w:val="right"/>
                            </w:pPr>
                            <w:r>
                              <w:rPr>
                                <w:rFonts w:eastAsia="Arial" w:cs="Arial"/>
                                <w:i/>
                                <w:color w:val="000000"/>
                                <w:sz w:val="12"/>
                                <w:szCs w:val="12"/>
                              </w:rPr>
                              <w:t>19.80%</w:t>
                            </w:r>
                          </w:p>
                        </w:tc>
                        <w:tc>
                          <w:tcPr>
                            <w:tcW w:w="792" w:type="dxa"/>
                            <w:shd w:val="clear" w:color="auto" w:fill="FFFFFF"/>
                            <w:tcMar>
                              <w:top w:w="0" w:type="dxa"/>
                              <w:left w:w="0" w:type="dxa"/>
                              <w:bottom w:w="0" w:type="dxa"/>
                              <w:right w:w="0" w:type="dxa"/>
                            </w:tcMar>
                            <w:vAlign w:val="center"/>
                          </w:tcPr>
                          <w:p w14:paraId="182DEA1E" w14:textId="77777777" w:rsidR="00047938" w:rsidRDefault="00BD5517">
                            <w:pPr>
                              <w:spacing w:before="10" w:after="100"/>
                              <w:ind w:left="100" w:right="100"/>
                              <w:jc w:val="right"/>
                            </w:pPr>
                            <w:r>
                              <w:rPr>
                                <w:rFonts w:eastAsia="Arial" w:cs="Arial"/>
                                <w:i/>
                                <w:color w:val="000000"/>
                                <w:sz w:val="12"/>
                                <w:szCs w:val="12"/>
                              </w:rPr>
                              <w:t>19.80%</w:t>
                            </w:r>
                          </w:p>
                        </w:tc>
                        <w:tc>
                          <w:tcPr>
                            <w:tcW w:w="792" w:type="dxa"/>
                            <w:shd w:val="clear" w:color="auto" w:fill="FFFFFF"/>
                            <w:tcMar>
                              <w:top w:w="0" w:type="dxa"/>
                              <w:left w:w="0" w:type="dxa"/>
                              <w:bottom w:w="0" w:type="dxa"/>
                              <w:right w:w="0" w:type="dxa"/>
                            </w:tcMar>
                            <w:vAlign w:val="center"/>
                          </w:tcPr>
                          <w:p w14:paraId="347B3B6B" w14:textId="77777777" w:rsidR="00047938" w:rsidRDefault="00BD5517">
                            <w:pPr>
                              <w:spacing w:before="10" w:after="100"/>
                              <w:ind w:left="100" w:right="100"/>
                              <w:jc w:val="right"/>
                            </w:pPr>
                            <w:r>
                              <w:rPr>
                                <w:rFonts w:eastAsia="Arial" w:cs="Arial"/>
                                <w:i/>
                                <w:color w:val="000000"/>
                                <w:sz w:val="12"/>
                                <w:szCs w:val="12"/>
                              </w:rPr>
                              <w:t>19.80%</w:t>
                            </w:r>
                          </w:p>
                        </w:tc>
                        <w:tc>
                          <w:tcPr>
                            <w:tcW w:w="792" w:type="dxa"/>
                            <w:shd w:val="clear" w:color="auto" w:fill="FFFFFF"/>
                            <w:tcMar>
                              <w:top w:w="0" w:type="dxa"/>
                              <w:left w:w="0" w:type="dxa"/>
                              <w:bottom w:w="0" w:type="dxa"/>
                              <w:right w:w="0" w:type="dxa"/>
                            </w:tcMar>
                            <w:vAlign w:val="center"/>
                          </w:tcPr>
                          <w:p w14:paraId="76A34C63" w14:textId="77777777" w:rsidR="00047938" w:rsidRDefault="00BD5517">
                            <w:pPr>
                              <w:spacing w:before="10" w:after="100"/>
                              <w:ind w:left="100" w:right="100"/>
                              <w:jc w:val="right"/>
                            </w:pPr>
                            <w:r>
                              <w:rPr>
                                <w:rFonts w:eastAsia="Arial" w:cs="Arial"/>
                                <w:i/>
                                <w:color w:val="000000"/>
                                <w:sz w:val="12"/>
                                <w:szCs w:val="12"/>
                              </w:rPr>
                              <w:t>19.80%</w:t>
                            </w:r>
                          </w:p>
                        </w:tc>
                      </w:tr>
                      <w:tr w:rsidR="00047938" w14:paraId="1FBE05D9"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7EA5B49B" w14:textId="77777777" w:rsidR="00047938" w:rsidRDefault="00BD5517">
                            <w:pPr>
                              <w:spacing w:before="10" w:after="100"/>
                              <w:ind w:left="100" w:right="100"/>
                            </w:pPr>
                            <w:r>
                              <w:rPr>
                                <w:rFonts w:eastAsia="Arial" w:cs="Arial"/>
                                <w:color w:val="000000"/>
                                <w:sz w:val="13"/>
                                <w:szCs w:val="13"/>
                              </w:rPr>
                              <w:t>Wertberichtigungen Finanzanlagen</w:t>
                            </w:r>
                          </w:p>
                        </w:tc>
                        <w:tc>
                          <w:tcPr>
                            <w:tcW w:w="792" w:type="dxa"/>
                            <w:tcBorders>
                              <w:left w:val="single" w:sz="8" w:space="0" w:color="387BA4"/>
                            </w:tcBorders>
                            <w:shd w:val="clear" w:color="auto" w:fill="FFFFFF"/>
                            <w:tcMar>
                              <w:top w:w="0" w:type="dxa"/>
                              <w:left w:w="0" w:type="dxa"/>
                              <w:bottom w:w="0" w:type="dxa"/>
                              <w:right w:w="0" w:type="dxa"/>
                            </w:tcMar>
                            <w:vAlign w:val="center"/>
                          </w:tcPr>
                          <w:p w14:paraId="360EA5B4"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AF7CCE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F7D4E1B" w14:textId="77777777" w:rsidR="00047938" w:rsidRDefault="00BD5517">
                            <w:pPr>
                              <w:spacing w:before="10" w:after="100"/>
                              <w:ind w:left="100" w:right="100"/>
                              <w:jc w:val="right"/>
                            </w:pPr>
                            <w:r>
                              <w:rPr>
                                <w:rFonts w:eastAsia="Arial" w:cs="Arial"/>
                                <w:color w:val="000000"/>
                                <w:sz w:val="13"/>
                                <w:szCs w:val="13"/>
                              </w:rPr>
                              <w:t>-9</w:t>
                            </w:r>
                          </w:p>
                        </w:tc>
                        <w:tc>
                          <w:tcPr>
                            <w:tcW w:w="792" w:type="dxa"/>
                            <w:shd w:val="clear" w:color="auto" w:fill="FFFFFF"/>
                            <w:tcMar>
                              <w:top w:w="0" w:type="dxa"/>
                              <w:left w:w="0" w:type="dxa"/>
                              <w:bottom w:w="0" w:type="dxa"/>
                              <w:right w:w="0" w:type="dxa"/>
                            </w:tcMar>
                            <w:vAlign w:val="center"/>
                          </w:tcPr>
                          <w:p w14:paraId="452A29AA" w14:textId="77777777" w:rsidR="00047938" w:rsidRDefault="00BD5517">
                            <w:pPr>
                              <w:spacing w:before="10" w:after="100"/>
                              <w:ind w:left="100" w:right="100"/>
                              <w:jc w:val="right"/>
                            </w:pPr>
                            <w:r>
                              <w:rPr>
                                <w:rFonts w:eastAsia="Arial" w:cs="Arial"/>
                                <w:color w:val="000000"/>
                                <w:sz w:val="13"/>
                                <w:szCs w:val="13"/>
                              </w:rPr>
                              <w:t>-11</w:t>
                            </w:r>
                          </w:p>
                        </w:tc>
                        <w:tc>
                          <w:tcPr>
                            <w:tcW w:w="792" w:type="dxa"/>
                            <w:tcBorders>
                              <w:right w:val="single" w:sz="8" w:space="0" w:color="387BA4"/>
                            </w:tcBorders>
                            <w:shd w:val="clear" w:color="auto" w:fill="FFFFFF"/>
                            <w:tcMar>
                              <w:top w:w="0" w:type="dxa"/>
                              <w:left w:w="0" w:type="dxa"/>
                              <w:bottom w:w="0" w:type="dxa"/>
                              <w:right w:w="0" w:type="dxa"/>
                            </w:tcMar>
                            <w:vAlign w:val="center"/>
                          </w:tcPr>
                          <w:p w14:paraId="7D8D4003" w14:textId="77777777" w:rsidR="00047938" w:rsidRDefault="00BD5517">
                            <w:pPr>
                              <w:spacing w:before="10" w:after="100"/>
                              <w:ind w:left="100" w:right="100"/>
                              <w:jc w:val="right"/>
                            </w:pPr>
                            <w:r>
                              <w:rPr>
                                <w:rFonts w:eastAsia="Arial" w:cs="Arial"/>
                                <w:color w:val="000000"/>
                                <w:sz w:val="13"/>
                                <w:szCs w:val="13"/>
                              </w:rPr>
                              <w:t>-12</w:t>
                            </w:r>
                          </w:p>
                        </w:tc>
                        <w:tc>
                          <w:tcPr>
                            <w:tcW w:w="792" w:type="dxa"/>
                            <w:tcBorders>
                              <w:left w:val="single" w:sz="8" w:space="0" w:color="387BA4"/>
                            </w:tcBorders>
                            <w:shd w:val="clear" w:color="auto" w:fill="FFFFFF"/>
                            <w:tcMar>
                              <w:top w:w="0" w:type="dxa"/>
                              <w:left w:w="0" w:type="dxa"/>
                              <w:bottom w:w="0" w:type="dxa"/>
                              <w:right w:w="0" w:type="dxa"/>
                            </w:tcMar>
                            <w:vAlign w:val="center"/>
                          </w:tcPr>
                          <w:p w14:paraId="2EDDAA74" w14:textId="77777777" w:rsidR="00047938" w:rsidRDefault="00BD5517">
                            <w:pPr>
                              <w:spacing w:before="10" w:after="100"/>
                              <w:ind w:left="100" w:right="100"/>
                              <w:jc w:val="right"/>
                            </w:pPr>
                            <w:r>
                              <w:rPr>
                                <w:rFonts w:eastAsia="Arial" w:cs="Arial"/>
                                <w:color w:val="000000"/>
                                <w:sz w:val="13"/>
                                <w:szCs w:val="13"/>
                              </w:rPr>
                              <w:t>-11</w:t>
                            </w:r>
                          </w:p>
                        </w:tc>
                        <w:tc>
                          <w:tcPr>
                            <w:tcW w:w="792" w:type="dxa"/>
                            <w:shd w:val="clear" w:color="auto" w:fill="FFFFFF"/>
                            <w:tcMar>
                              <w:top w:w="0" w:type="dxa"/>
                              <w:left w:w="0" w:type="dxa"/>
                              <w:bottom w:w="0" w:type="dxa"/>
                              <w:right w:w="0" w:type="dxa"/>
                            </w:tcMar>
                            <w:vAlign w:val="center"/>
                          </w:tcPr>
                          <w:p w14:paraId="08E0E542" w14:textId="77777777" w:rsidR="00047938" w:rsidRDefault="00BD5517">
                            <w:pPr>
                              <w:spacing w:before="10" w:after="100"/>
                              <w:ind w:left="100" w:right="100"/>
                              <w:jc w:val="right"/>
                            </w:pPr>
                            <w:r>
                              <w:rPr>
                                <w:rFonts w:eastAsia="Arial" w:cs="Arial"/>
                                <w:color w:val="000000"/>
                                <w:sz w:val="13"/>
                                <w:szCs w:val="13"/>
                              </w:rPr>
                              <w:t>-12</w:t>
                            </w:r>
                          </w:p>
                        </w:tc>
                        <w:tc>
                          <w:tcPr>
                            <w:tcW w:w="792" w:type="dxa"/>
                            <w:shd w:val="clear" w:color="auto" w:fill="FFFFFF"/>
                            <w:tcMar>
                              <w:top w:w="0" w:type="dxa"/>
                              <w:left w:w="0" w:type="dxa"/>
                              <w:bottom w:w="0" w:type="dxa"/>
                              <w:right w:w="0" w:type="dxa"/>
                            </w:tcMar>
                            <w:vAlign w:val="center"/>
                          </w:tcPr>
                          <w:p w14:paraId="36C7C289" w14:textId="77777777" w:rsidR="00047938" w:rsidRDefault="00BD5517">
                            <w:pPr>
                              <w:spacing w:before="10" w:after="100"/>
                              <w:ind w:left="100" w:right="100"/>
                              <w:jc w:val="right"/>
                            </w:pPr>
                            <w:r>
                              <w:rPr>
                                <w:rFonts w:eastAsia="Arial" w:cs="Arial"/>
                                <w:color w:val="000000"/>
                                <w:sz w:val="13"/>
                                <w:szCs w:val="13"/>
                              </w:rPr>
                              <w:t>-11</w:t>
                            </w:r>
                          </w:p>
                        </w:tc>
                        <w:tc>
                          <w:tcPr>
                            <w:tcW w:w="792" w:type="dxa"/>
                            <w:shd w:val="clear" w:color="auto" w:fill="FFFFFF"/>
                            <w:tcMar>
                              <w:top w:w="0" w:type="dxa"/>
                              <w:left w:w="0" w:type="dxa"/>
                              <w:bottom w:w="0" w:type="dxa"/>
                              <w:right w:w="0" w:type="dxa"/>
                            </w:tcMar>
                            <w:vAlign w:val="center"/>
                          </w:tcPr>
                          <w:p w14:paraId="287EC608" w14:textId="77777777" w:rsidR="00047938" w:rsidRDefault="00BD5517">
                            <w:pPr>
                              <w:spacing w:before="10" w:after="100"/>
                              <w:ind w:left="100" w:right="100"/>
                              <w:jc w:val="right"/>
                            </w:pPr>
                            <w:r>
                              <w:rPr>
                                <w:rFonts w:eastAsia="Arial" w:cs="Arial"/>
                                <w:color w:val="000000"/>
                                <w:sz w:val="13"/>
                                <w:szCs w:val="13"/>
                              </w:rPr>
                              <w:t>-11</w:t>
                            </w:r>
                          </w:p>
                        </w:tc>
                        <w:tc>
                          <w:tcPr>
                            <w:tcW w:w="792" w:type="dxa"/>
                            <w:shd w:val="clear" w:color="auto" w:fill="FFFFFF"/>
                            <w:tcMar>
                              <w:top w:w="0" w:type="dxa"/>
                              <w:left w:w="0" w:type="dxa"/>
                              <w:bottom w:w="0" w:type="dxa"/>
                              <w:right w:w="0" w:type="dxa"/>
                            </w:tcMar>
                            <w:vAlign w:val="center"/>
                          </w:tcPr>
                          <w:p w14:paraId="227FE697" w14:textId="77777777" w:rsidR="00047938" w:rsidRDefault="00BD5517">
                            <w:pPr>
                              <w:spacing w:before="10" w:after="100"/>
                              <w:ind w:left="100" w:right="100"/>
                              <w:jc w:val="right"/>
                            </w:pPr>
                            <w:r>
                              <w:rPr>
                                <w:rFonts w:eastAsia="Arial" w:cs="Arial"/>
                                <w:color w:val="000000"/>
                                <w:sz w:val="13"/>
                                <w:szCs w:val="13"/>
                              </w:rPr>
                              <w:t>-11</w:t>
                            </w:r>
                          </w:p>
                        </w:tc>
                      </w:tr>
                      <w:tr w:rsidR="00047938" w14:paraId="20C6EA6B"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57F32B40" w14:textId="77777777" w:rsidR="00047938" w:rsidRDefault="00BD5517">
                            <w:pPr>
                              <w:spacing w:before="10" w:after="100"/>
                              <w:ind w:left="100" w:right="100"/>
                            </w:pPr>
                            <w:r>
                              <w:rPr>
                                <w:rFonts w:eastAsia="Arial" w:cs="Arial"/>
                                <w:color w:val="000000"/>
                                <w:sz w:val="13"/>
                                <w:szCs w:val="13"/>
                              </w:rPr>
                              <w:t>Wertberichtigungen Beteiligungen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26CF12CA"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1108F5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3590E00" w14:textId="77777777" w:rsidR="00047938" w:rsidRDefault="00BD5517">
                            <w:pPr>
                              <w:spacing w:before="10" w:after="100"/>
                              <w:ind w:left="100" w:right="100"/>
                              <w:jc w:val="right"/>
                            </w:pPr>
                            <w:r>
                              <w:rPr>
                                <w:rFonts w:eastAsia="Arial" w:cs="Arial"/>
                                <w:color w:val="000000"/>
                                <w:sz w:val="13"/>
                                <w:szCs w:val="13"/>
                              </w:rPr>
                              <w:t>-11</w:t>
                            </w:r>
                          </w:p>
                        </w:tc>
                        <w:tc>
                          <w:tcPr>
                            <w:tcW w:w="792" w:type="dxa"/>
                            <w:shd w:val="clear" w:color="auto" w:fill="FFFFFF"/>
                            <w:tcMar>
                              <w:top w:w="0" w:type="dxa"/>
                              <w:left w:w="0" w:type="dxa"/>
                              <w:bottom w:w="0" w:type="dxa"/>
                              <w:right w:w="0" w:type="dxa"/>
                            </w:tcMar>
                            <w:vAlign w:val="center"/>
                          </w:tcPr>
                          <w:p w14:paraId="2A7ACB6D" w14:textId="77777777" w:rsidR="00047938" w:rsidRDefault="00BD5517">
                            <w:pPr>
                              <w:spacing w:before="10" w:after="100"/>
                              <w:ind w:left="100" w:right="100"/>
                              <w:jc w:val="right"/>
                            </w:pPr>
                            <w:r>
                              <w:rPr>
                                <w:rFonts w:eastAsia="Arial" w:cs="Arial"/>
                                <w:color w:val="000000"/>
                                <w:sz w:val="13"/>
                                <w:szCs w:val="13"/>
                              </w:rPr>
                              <w:t>-12</w:t>
                            </w:r>
                          </w:p>
                        </w:tc>
                        <w:tc>
                          <w:tcPr>
                            <w:tcW w:w="792" w:type="dxa"/>
                            <w:tcBorders>
                              <w:right w:val="single" w:sz="8" w:space="0" w:color="387BA4"/>
                            </w:tcBorders>
                            <w:shd w:val="clear" w:color="auto" w:fill="FFFFFF"/>
                            <w:tcMar>
                              <w:top w:w="0" w:type="dxa"/>
                              <w:left w:w="0" w:type="dxa"/>
                              <w:bottom w:w="0" w:type="dxa"/>
                              <w:right w:w="0" w:type="dxa"/>
                            </w:tcMar>
                            <w:vAlign w:val="center"/>
                          </w:tcPr>
                          <w:p w14:paraId="43DADBA1" w14:textId="77777777" w:rsidR="00047938" w:rsidRDefault="00BD5517">
                            <w:pPr>
                              <w:spacing w:before="10" w:after="100"/>
                              <w:ind w:left="100" w:right="100"/>
                              <w:jc w:val="right"/>
                            </w:pPr>
                            <w:r>
                              <w:rPr>
                                <w:rFonts w:eastAsia="Arial" w:cs="Arial"/>
                                <w:color w:val="000000"/>
                                <w:sz w:val="13"/>
                                <w:szCs w:val="13"/>
                              </w:rPr>
                              <w:t>-13</w:t>
                            </w:r>
                          </w:p>
                        </w:tc>
                        <w:tc>
                          <w:tcPr>
                            <w:tcW w:w="792" w:type="dxa"/>
                            <w:tcBorders>
                              <w:left w:val="single" w:sz="8" w:space="0" w:color="387BA4"/>
                            </w:tcBorders>
                            <w:shd w:val="clear" w:color="auto" w:fill="FFFFFF"/>
                            <w:tcMar>
                              <w:top w:w="0" w:type="dxa"/>
                              <w:left w:w="0" w:type="dxa"/>
                              <w:bottom w:w="0" w:type="dxa"/>
                              <w:right w:w="0" w:type="dxa"/>
                            </w:tcMar>
                            <w:vAlign w:val="center"/>
                          </w:tcPr>
                          <w:p w14:paraId="3E2890D2" w14:textId="77777777" w:rsidR="00047938" w:rsidRDefault="00BD5517">
                            <w:pPr>
                              <w:spacing w:before="10" w:after="100"/>
                              <w:ind w:left="100" w:right="100"/>
                              <w:jc w:val="right"/>
                            </w:pPr>
                            <w:r>
                              <w:rPr>
                                <w:rFonts w:eastAsia="Arial" w:cs="Arial"/>
                                <w:color w:val="000000"/>
                                <w:sz w:val="13"/>
                                <w:szCs w:val="13"/>
                              </w:rPr>
                              <w:t>-19</w:t>
                            </w:r>
                          </w:p>
                        </w:tc>
                        <w:tc>
                          <w:tcPr>
                            <w:tcW w:w="792" w:type="dxa"/>
                            <w:shd w:val="clear" w:color="auto" w:fill="FFFFFF"/>
                            <w:tcMar>
                              <w:top w:w="0" w:type="dxa"/>
                              <w:left w:w="0" w:type="dxa"/>
                              <w:bottom w:w="0" w:type="dxa"/>
                              <w:right w:w="0" w:type="dxa"/>
                            </w:tcMar>
                            <w:vAlign w:val="center"/>
                          </w:tcPr>
                          <w:p w14:paraId="3548A041" w14:textId="77777777" w:rsidR="00047938" w:rsidRDefault="00BD5517">
                            <w:pPr>
                              <w:spacing w:before="10" w:after="100"/>
                              <w:ind w:left="100" w:right="100"/>
                              <w:jc w:val="right"/>
                            </w:pPr>
                            <w:r>
                              <w:rPr>
                                <w:rFonts w:eastAsia="Arial" w:cs="Arial"/>
                                <w:color w:val="000000"/>
                                <w:sz w:val="13"/>
                                <w:szCs w:val="13"/>
                              </w:rPr>
                              <w:t>-15</w:t>
                            </w:r>
                          </w:p>
                        </w:tc>
                        <w:tc>
                          <w:tcPr>
                            <w:tcW w:w="792" w:type="dxa"/>
                            <w:shd w:val="clear" w:color="auto" w:fill="FFFFFF"/>
                            <w:tcMar>
                              <w:top w:w="0" w:type="dxa"/>
                              <w:left w:w="0" w:type="dxa"/>
                              <w:bottom w:w="0" w:type="dxa"/>
                              <w:right w:w="0" w:type="dxa"/>
                            </w:tcMar>
                            <w:vAlign w:val="center"/>
                          </w:tcPr>
                          <w:p w14:paraId="3E38C0E5" w14:textId="77777777" w:rsidR="00047938" w:rsidRDefault="00BD5517">
                            <w:pPr>
                              <w:spacing w:before="10" w:after="100"/>
                              <w:ind w:left="100" w:right="100"/>
                              <w:jc w:val="right"/>
                            </w:pPr>
                            <w:r>
                              <w:rPr>
                                <w:rFonts w:eastAsia="Arial" w:cs="Arial"/>
                                <w:color w:val="000000"/>
                                <w:sz w:val="13"/>
                                <w:szCs w:val="13"/>
                              </w:rPr>
                              <w:t>-16</w:t>
                            </w:r>
                          </w:p>
                        </w:tc>
                        <w:tc>
                          <w:tcPr>
                            <w:tcW w:w="792" w:type="dxa"/>
                            <w:shd w:val="clear" w:color="auto" w:fill="FFFFFF"/>
                            <w:tcMar>
                              <w:top w:w="0" w:type="dxa"/>
                              <w:left w:w="0" w:type="dxa"/>
                              <w:bottom w:w="0" w:type="dxa"/>
                              <w:right w:w="0" w:type="dxa"/>
                            </w:tcMar>
                            <w:vAlign w:val="center"/>
                          </w:tcPr>
                          <w:p w14:paraId="224CDE85" w14:textId="77777777" w:rsidR="00047938" w:rsidRDefault="00BD5517">
                            <w:pPr>
                              <w:spacing w:before="10" w:after="100"/>
                              <w:ind w:left="100" w:right="100"/>
                              <w:jc w:val="right"/>
                            </w:pPr>
                            <w:r>
                              <w:rPr>
                                <w:rFonts w:eastAsia="Arial" w:cs="Arial"/>
                                <w:color w:val="000000"/>
                                <w:sz w:val="13"/>
                                <w:szCs w:val="13"/>
                              </w:rPr>
                              <w:t>-18</w:t>
                            </w:r>
                          </w:p>
                        </w:tc>
                        <w:tc>
                          <w:tcPr>
                            <w:tcW w:w="792" w:type="dxa"/>
                            <w:shd w:val="clear" w:color="auto" w:fill="FFFFFF"/>
                            <w:tcMar>
                              <w:top w:w="0" w:type="dxa"/>
                              <w:left w:w="0" w:type="dxa"/>
                              <w:bottom w:w="0" w:type="dxa"/>
                              <w:right w:w="0" w:type="dxa"/>
                            </w:tcMar>
                            <w:vAlign w:val="center"/>
                          </w:tcPr>
                          <w:p w14:paraId="7A01592C" w14:textId="77777777" w:rsidR="00047938" w:rsidRDefault="00BD5517">
                            <w:pPr>
                              <w:spacing w:before="10" w:after="100"/>
                              <w:ind w:left="100" w:right="100"/>
                              <w:jc w:val="right"/>
                            </w:pPr>
                            <w:r>
                              <w:rPr>
                                <w:rFonts w:eastAsia="Arial" w:cs="Arial"/>
                                <w:color w:val="000000"/>
                                <w:sz w:val="13"/>
                                <w:szCs w:val="13"/>
                              </w:rPr>
                              <w:t>-19</w:t>
                            </w:r>
                          </w:p>
                        </w:tc>
                      </w:tr>
                      <w:tr w:rsidR="00047938" w14:paraId="27C2D0A3"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0A1BC10C" w14:textId="77777777" w:rsidR="00047938" w:rsidRDefault="00BD5517">
                            <w:pPr>
                              <w:spacing w:before="10" w:after="100"/>
                              <w:ind w:left="100" w:right="100"/>
                            </w:pPr>
                            <w:r>
                              <w:rPr>
                                <w:rFonts w:eastAsia="Arial" w:cs="Arial"/>
                                <w:color w:val="000000"/>
                                <w:sz w:val="13"/>
                                <w:szCs w:val="13"/>
                              </w:rPr>
                              <w:t>Abschreibungen und Wertberichtigungen mobile Sachanlagen</w:t>
                            </w:r>
                          </w:p>
                        </w:tc>
                        <w:tc>
                          <w:tcPr>
                            <w:tcW w:w="792" w:type="dxa"/>
                            <w:tcBorders>
                              <w:left w:val="single" w:sz="8" w:space="0" w:color="387BA4"/>
                            </w:tcBorders>
                            <w:shd w:val="clear" w:color="auto" w:fill="FFFFFF"/>
                            <w:tcMar>
                              <w:top w:w="0" w:type="dxa"/>
                              <w:left w:w="0" w:type="dxa"/>
                              <w:bottom w:w="0" w:type="dxa"/>
                              <w:right w:w="0" w:type="dxa"/>
                            </w:tcMar>
                            <w:vAlign w:val="center"/>
                          </w:tcPr>
                          <w:p w14:paraId="65C9A95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47299D2"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B83C2A3" w14:textId="77777777" w:rsidR="00047938" w:rsidRDefault="00BD5517">
                            <w:pPr>
                              <w:spacing w:before="10" w:after="100"/>
                              <w:ind w:left="100" w:right="100"/>
                              <w:jc w:val="right"/>
                            </w:pPr>
                            <w:r>
                              <w:rPr>
                                <w:rFonts w:eastAsia="Arial" w:cs="Arial"/>
                                <w:color w:val="000000"/>
                                <w:sz w:val="13"/>
                                <w:szCs w:val="13"/>
                              </w:rPr>
                              <w:t>-132</w:t>
                            </w:r>
                          </w:p>
                        </w:tc>
                        <w:tc>
                          <w:tcPr>
                            <w:tcW w:w="792" w:type="dxa"/>
                            <w:shd w:val="clear" w:color="auto" w:fill="FFFFFF"/>
                            <w:tcMar>
                              <w:top w:w="0" w:type="dxa"/>
                              <w:left w:w="0" w:type="dxa"/>
                              <w:bottom w:w="0" w:type="dxa"/>
                              <w:right w:w="0" w:type="dxa"/>
                            </w:tcMar>
                            <w:vAlign w:val="center"/>
                          </w:tcPr>
                          <w:p w14:paraId="48CECDA4" w14:textId="77777777" w:rsidR="00047938" w:rsidRDefault="00BD5517">
                            <w:pPr>
                              <w:spacing w:before="10" w:after="100"/>
                              <w:ind w:left="100" w:right="100"/>
                              <w:jc w:val="right"/>
                            </w:pPr>
                            <w:r>
                              <w:rPr>
                                <w:rFonts w:eastAsia="Arial" w:cs="Arial"/>
                                <w:color w:val="000000"/>
                                <w:sz w:val="13"/>
                                <w:szCs w:val="13"/>
                              </w:rPr>
                              <w:t>-129</w:t>
                            </w:r>
                          </w:p>
                        </w:tc>
                        <w:tc>
                          <w:tcPr>
                            <w:tcW w:w="792" w:type="dxa"/>
                            <w:tcBorders>
                              <w:right w:val="single" w:sz="8" w:space="0" w:color="387BA4"/>
                            </w:tcBorders>
                            <w:shd w:val="clear" w:color="auto" w:fill="FFFFFF"/>
                            <w:tcMar>
                              <w:top w:w="0" w:type="dxa"/>
                              <w:left w:w="0" w:type="dxa"/>
                              <w:bottom w:w="0" w:type="dxa"/>
                              <w:right w:w="0" w:type="dxa"/>
                            </w:tcMar>
                            <w:vAlign w:val="center"/>
                          </w:tcPr>
                          <w:p w14:paraId="40B3F208" w14:textId="77777777" w:rsidR="00047938" w:rsidRDefault="00BD5517">
                            <w:pPr>
                              <w:spacing w:before="10" w:after="100"/>
                              <w:ind w:left="100" w:right="100"/>
                              <w:jc w:val="right"/>
                            </w:pPr>
                            <w:r>
                              <w:rPr>
                                <w:rFonts w:eastAsia="Arial" w:cs="Arial"/>
                                <w:color w:val="000000"/>
                                <w:sz w:val="13"/>
                                <w:szCs w:val="13"/>
                              </w:rPr>
                              <w:t>-153</w:t>
                            </w:r>
                          </w:p>
                        </w:tc>
                        <w:tc>
                          <w:tcPr>
                            <w:tcW w:w="792" w:type="dxa"/>
                            <w:tcBorders>
                              <w:left w:val="single" w:sz="8" w:space="0" w:color="387BA4"/>
                            </w:tcBorders>
                            <w:shd w:val="clear" w:color="auto" w:fill="FFFFFF"/>
                            <w:tcMar>
                              <w:top w:w="0" w:type="dxa"/>
                              <w:left w:w="0" w:type="dxa"/>
                              <w:bottom w:w="0" w:type="dxa"/>
                              <w:right w:w="0" w:type="dxa"/>
                            </w:tcMar>
                            <w:vAlign w:val="center"/>
                          </w:tcPr>
                          <w:p w14:paraId="5258F47F" w14:textId="77777777" w:rsidR="00047938" w:rsidRDefault="00BD5517">
                            <w:pPr>
                              <w:spacing w:before="10" w:after="100"/>
                              <w:ind w:left="100" w:right="100"/>
                              <w:jc w:val="right"/>
                            </w:pPr>
                            <w:r>
                              <w:rPr>
                                <w:rFonts w:eastAsia="Arial" w:cs="Arial"/>
                                <w:color w:val="000000"/>
                                <w:sz w:val="13"/>
                                <w:szCs w:val="13"/>
                              </w:rPr>
                              <w:t>-125</w:t>
                            </w:r>
                          </w:p>
                        </w:tc>
                        <w:tc>
                          <w:tcPr>
                            <w:tcW w:w="792" w:type="dxa"/>
                            <w:shd w:val="clear" w:color="auto" w:fill="FFFFFF"/>
                            <w:tcMar>
                              <w:top w:w="0" w:type="dxa"/>
                              <w:left w:w="0" w:type="dxa"/>
                              <w:bottom w:w="0" w:type="dxa"/>
                              <w:right w:w="0" w:type="dxa"/>
                            </w:tcMar>
                            <w:vAlign w:val="center"/>
                          </w:tcPr>
                          <w:p w14:paraId="39A892F0" w14:textId="77777777" w:rsidR="00047938" w:rsidRDefault="00BD5517">
                            <w:pPr>
                              <w:spacing w:before="10" w:after="100"/>
                              <w:ind w:left="100" w:right="100"/>
                              <w:jc w:val="right"/>
                            </w:pPr>
                            <w:r>
                              <w:rPr>
                                <w:rFonts w:eastAsia="Arial" w:cs="Arial"/>
                                <w:color w:val="000000"/>
                                <w:sz w:val="13"/>
                                <w:szCs w:val="13"/>
                              </w:rPr>
                              <w:t>-117</w:t>
                            </w:r>
                          </w:p>
                        </w:tc>
                        <w:tc>
                          <w:tcPr>
                            <w:tcW w:w="792" w:type="dxa"/>
                            <w:shd w:val="clear" w:color="auto" w:fill="FFFFFF"/>
                            <w:tcMar>
                              <w:top w:w="0" w:type="dxa"/>
                              <w:left w:w="0" w:type="dxa"/>
                              <w:bottom w:w="0" w:type="dxa"/>
                              <w:right w:w="0" w:type="dxa"/>
                            </w:tcMar>
                            <w:vAlign w:val="center"/>
                          </w:tcPr>
                          <w:p w14:paraId="1319E31F" w14:textId="77777777" w:rsidR="00047938" w:rsidRDefault="00BD5517">
                            <w:pPr>
                              <w:spacing w:before="10" w:after="100"/>
                              <w:ind w:left="100" w:right="100"/>
                              <w:jc w:val="right"/>
                            </w:pPr>
                            <w:r>
                              <w:rPr>
                                <w:rFonts w:eastAsia="Arial" w:cs="Arial"/>
                                <w:color w:val="000000"/>
                                <w:sz w:val="13"/>
                                <w:szCs w:val="13"/>
                              </w:rPr>
                              <w:t>-120</w:t>
                            </w:r>
                          </w:p>
                        </w:tc>
                        <w:tc>
                          <w:tcPr>
                            <w:tcW w:w="792" w:type="dxa"/>
                            <w:shd w:val="clear" w:color="auto" w:fill="FFFFFF"/>
                            <w:tcMar>
                              <w:top w:w="0" w:type="dxa"/>
                              <w:left w:w="0" w:type="dxa"/>
                              <w:bottom w:w="0" w:type="dxa"/>
                              <w:right w:w="0" w:type="dxa"/>
                            </w:tcMar>
                            <w:vAlign w:val="center"/>
                          </w:tcPr>
                          <w:p w14:paraId="632ADF3F" w14:textId="77777777" w:rsidR="00047938" w:rsidRDefault="00BD5517">
                            <w:pPr>
                              <w:spacing w:before="10" w:after="100"/>
                              <w:ind w:left="100" w:right="100"/>
                              <w:jc w:val="right"/>
                            </w:pPr>
                            <w:r>
                              <w:rPr>
                                <w:rFonts w:eastAsia="Arial" w:cs="Arial"/>
                                <w:color w:val="000000"/>
                                <w:sz w:val="13"/>
                                <w:szCs w:val="13"/>
                              </w:rPr>
                              <w:t>-123</w:t>
                            </w:r>
                          </w:p>
                        </w:tc>
                        <w:tc>
                          <w:tcPr>
                            <w:tcW w:w="792" w:type="dxa"/>
                            <w:shd w:val="clear" w:color="auto" w:fill="FFFFFF"/>
                            <w:tcMar>
                              <w:top w:w="0" w:type="dxa"/>
                              <w:left w:w="0" w:type="dxa"/>
                              <w:bottom w:w="0" w:type="dxa"/>
                              <w:right w:w="0" w:type="dxa"/>
                            </w:tcMar>
                            <w:vAlign w:val="center"/>
                          </w:tcPr>
                          <w:p w14:paraId="7EC35C8F" w14:textId="77777777" w:rsidR="00047938" w:rsidRDefault="00BD5517">
                            <w:pPr>
                              <w:spacing w:before="10" w:after="100"/>
                              <w:ind w:left="100" w:right="100"/>
                              <w:jc w:val="right"/>
                            </w:pPr>
                            <w:r>
                              <w:rPr>
                                <w:rFonts w:eastAsia="Arial" w:cs="Arial"/>
                                <w:color w:val="000000"/>
                                <w:sz w:val="13"/>
                                <w:szCs w:val="13"/>
                              </w:rPr>
                              <w:t>-125</w:t>
                            </w:r>
                          </w:p>
                        </w:tc>
                      </w:tr>
                      <w:tr w:rsidR="00047938" w14:paraId="5722EDA3"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77CACC43" w14:textId="77777777" w:rsidR="00047938" w:rsidRDefault="00BD5517">
                            <w:pPr>
                              <w:spacing w:before="10" w:after="100"/>
                              <w:ind w:left="100" w:right="100"/>
                            </w:pPr>
                            <w:r>
                              <w:rPr>
                                <w:rFonts w:eastAsia="Arial" w:cs="Arial"/>
                                <w:color w:val="000000"/>
                                <w:sz w:val="13"/>
                                <w:szCs w:val="13"/>
                              </w:rPr>
                              <w:t>Abschreibungen und Wertberichtigungen immobile Sachanlagen</w:t>
                            </w:r>
                          </w:p>
                        </w:tc>
                        <w:tc>
                          <w:tcPr>
                            <w:tcW w:w="792" w:type="dxa"/>
                            <w:tcBorders>
                              <w:left w:val="single" w:sz="8" w:space="0" w:color="387BA4"/>
                            </w:tcBorders>
                            <w:shd w:val="clear" w:color="auto" w:fill="FFFFFF"/>
                            <w:tcMar>
                              <w:top w:w="0" w:type="dxa"/>
                              <w:left w:w="0" w:type="dxa"/>
                              <w:bottom w:w="0" w:type="dxa"/>
                              <w:right w:w="0" w:type="dxa"/>
                            </w:tcMar>
                            <w:vAlign w:val="center"/>
                          </w:tcPr>
                          <w:p w14:paraId="3A0B1862"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6B32CC2"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32C9016B" w14:textId="77777777" w:rsidR="00047938" w:rsidRDefault="00BD5517">
                            <w:pPr>
                              <w:spacing w:before="10" w:after="100"/>
                              <w:ind w:left="100" w:right="100"/>
                              <w:jc w:val="right"/>
                            </w:pPr>
                            <w:r>
                              <w:rPr>
                                <w:rFonts w:eastAsia="Arial" w:cs="Arial"/>
                                <w:color w:val="000000"/>
                                <w:sz w:val="13"/>
                                <w:szCs w:val="13"/>
                              </w:rPr>
                              <w:t>-210</w:t>
                            </w:r>
                          </w:p>
                        </w:tc>
                        <w:tc>
                          <w:tcPr>
                            <w:tcW w:w="792" w:type="dxa"/>
                            <w:shd w:val="clear" w:color="auto" w:fill="FFFFFF"/>
                            <w:tcMar>
                              <w:top w:w="0" w:type="dxa"/>
                              <w:left w:w="0" w:type="dxa"/>
                              <w:bottom w:w="0" w:type="dxa"/>
                              <w:right w:w="0" w:type="dxa"/>
                            </w:tcMar>
                            <w:vAlign w:val="center"/>
                          </w:tcPr>
                          <w:p w14:paraId="644831C6" w14:textId="77777777" w:rsidR="00047938" w:rsidRDefault="00BD5517">
                            <w:pPr>
                              <w:spacing w:before="10" w:after="100"/>
                              <w:ind w:left="100" w:right="100"/>
                              <w:jc w:val="right"/>
                            </w:pPr>
                            <w:r>
                              <w:rPr>
                                <w:rFonts w:eastAsia="Arial" w:cs="Arial"/>
                                <w:color w:val="000000"/>
                                <w:sz w:val="13"/>
                                <w:szCs w:val="13"/>
                              </w:rPr>
                              <w:t>-210</w:t>
                            </w:r>
                          </w:p>
                        </w:tc>
                        <w:tc>
                          <w:tcPr>
                            <w:tcW w:w="792" w:type="dxa"/>
                            <w:tcBorders>
                              <w:right w:val="single" w:sz="8" w:space="0" w:color="387BA4"/>
                            </w:tcBorders>
                            <w:shd w:val="clear" w:color="auto" w:fill="FFFFFF"/>
                            <w:tcMar>
                              <w:top w:w="0" w:type="dxa"/>
                              <w:left w:w="0" w:type="dxa"/>
                              <w:bottom w:w="0" w:type="dxa"/>
                              <w:right w:w="0" w:type="dxa"/>
                            </w:tcMar>
                            <w:vAlign w:val="center"/>
                          </w:tcPr>
                          <w:p w14:paraId="40AA52D8" w14:textId="77777777" w:rsidR="00047938" w:rsidRDefault="00BD5517">
                            <w:pPr>
                              <w:spacing w:before="10" w:after="100"/>
                              <w:ind w:left="100" w:right="100"/>
                              <w:jc w:val="right"/>
                            </w:pPr>
                            <w:r>
                              <w:rPr>
                                <w:rFonts w:eastAsia="Arial" w:cs="Arial"/>
                                <w:color w:val="000000"/>
                                <w:sz w:val="13"/>
                                <w:szCs w:val="13"/>
                              </w:rPr>
                              <w:t>-210</w:t>
                            </w:r>
                          </w:p>
                        </w:tc>
                        <w:tc>
                          <w:tcPr>
                            <w:tcW w:w="792" w:type="dxa"/>
                            <w:tcBorders>
                              <w:left w:val="single" w:sz="8" w:space="0" w:color="387BA4"/>
                            </w:tcBorders>
                            <w:shd w:val="clear" w:color="auto" w:fill="FFFFFF"/>
                            <w:tcMar>
                              <w:top w:w="0" w:type="dxa"/>
                              <w:left w:w="0" w:type="dxa"/>
                              <w:bottom w:w="0" w:type="dxa"/>
                              <w:right w:w="0" w:type="dxa"/>
                            </w:tcMar>
                            <w:vAlign w:val="center"/>
                          </w:tcPr>
                          <w:p w14:paraId="6139011B" w14:textId="77777777" w:rsidR="00047938" w:rsidRDefault="00BD5517">
                            <w:pPr>
                              <w:spacing w:before="10" w:after="100"/>
                              <w:ind w:left="100" w:right="100"/>
                              <w:jc w:val="right"/>
                            </w:pPr>
                            <w:r>
                              <w:rPr>
                                <w:rFonts w:eastAsia="Arial" w:cs="Arial"/>
                                <w:color w:val="000000"/>
                                <w:sz w:val="13"/>
                                <w:szCs w:val="13"/>
                              </w:rPr>
                              <w:t>-126</w:t>
                            </w:r>
                          </w:p>
                        </w:tc>
                        <w:tc>
                          <w:tcPr>
                            <w:tcW w:w="792" w:type="dxa"/>
                            <w:shd w:val="clear" w:color="auto" w:fill="FFFFFF"/>
                            <w:tcMar>
                              <w:top w:w="0" w:type="dxa"/>
                              <w:left w:w="0" w:type="dxa"/>
                              <w:bottom w:w="0" w:type="dxa"/>
                              <w:right w:w="0" w:type="dxa"/>
                            </w:tcMar>
                            <w:vAlign w:val="center"/>
                          </w:tcPr>
                          <w:p w14:paraId="62EC6470" w14:textId="77777777" w:rsidR="00047938" w:rsidRDefault="00BD5517">
                            <w:pPr>
                              <w:spacing w:before="10" w:after="100"/>
                              <w:ind w:left="100" w:right="100"/>
                              <w:jc w:val="right"/>
                            </w:pPr>
                            <w:r>
                              <w:rPr>
                                <w:rFonts w:eastAsia="Arial" w:cs="Arial"/>
                                <w:color w:val="000000"/>
                                <w:sz w:val="13"/>
                                <w:szCs w:val="13"/>
                              </w:rPr>
                              <w:t>-165</w:t>
                            </w:r>
                          </w:p>
                        </w:tc>
                        <w:tc>
                          <w:tcPr>
                            <w:tcW w:w="792" w:type="dxa"/>
                            <w:shd w:val="clear" w:color="auto" w:fill="FFFFFF"/>
                            <w:tcMar>
                              <w:top w:w="0" w:type="dxa"/>
                              <w:left w:w="0" w:type="dxa"/>
                              <w:bottom w:w="0" w:type="dxa"/>
                              <w:right w:w="0" w:type="dxa"/>
                            </w:tcMar>
                            <w:vAlign w:val="center"/>
                          </w:tcPr>
                          <w:p w14:paraId="21D611A7" w14:textId="77777777" w:rsidR="00047938" w:rsidRDefault="00BD5517">
                            <w:pPr>
                              <w:spacing w:before="10" w:after="100"/>
                              <w:ind w:left="100" w:right="100"/>
                              <w:jc w:val="right"/>
                            </w:pPr>
                            <w:r>
                              <w:rPr>
                                <w:rFonts w:eastAsia="Arial" w:cs="Arial"/>
                                <w:color w:val="000000"/>
                                <w:sz w:val="13"/>
                                <w:szCs w:val="13"/>
                              </w:rPr>
                              <w:t>-151</w:t>
                            </w:r>
                          </w:p>
                        </w:tc>
                        <w:tc>
                          <w:tcPr>
                            <w:tcW w:w="792" w:type="dxa"/>
                            <w:shd w:val="clear" w:color="auto" w:fill="FFFFFF"/>
                            <w:tcMar>
                              <w:top w:w="0" w:type="dxa"/>
                              <w:left w:w="0" w:type="dxa"/>
                              <w:bottom w:w="0" w:type="dxa"/>
                              <w:right w:w="0" w:type="dxa"/>
                            </w:tcMar>
                            <w:vAlign w:val="center"/>
                          </w:tcPr>
                          <w:p w14:paraId="2C6FFBE6" w14:textId="77777777" w:rsidR="00047938" w:rsidRDefault="00BD5517">
                            <w:pPr>
                              <w:spacing w:before="10" w:after="100"/>
                              <w:ind w:left="100" w:right="100"/>
                              <w:jc w:val="right"/>
                            </w:pPr>
                            <w:r>
                              <w:rPr>
                                <w:rFonts w:eastAsia="Arial" w:cs="Arial"/>
                                <w:color w:val="000000"/>
                                <w:sz w:val="13"/>
                                <w:szCs w:val="13"/>
                              </w:rPr>
                              <w:t>-138</w:t>
                            </w:r>
                          </w:p>
                        </w:tc>
                        <w:tc>
                          <w:tcPr>
                            <w:tcW w:w="792" w:type="dxa"/>
                            <w:shd w:val="clear" w:color="auto" w:fill="FFFFFF"/>
                            <w:tcMar>
                              <w:top w:w="0" w:type="dxa"/>
                              <w:left w:w="0" w:type="dxa"/>
                              <w:bottom w:w="0" w:type="dxa"/>
                              <w:right w:w="0" w:type="dxa"/>
                            </w:tcMar>
                            <w:vAlign w:val="center"/>
                          </w:tcPr>
                          <w:p w14:paraId="5F1F844A" w14:textId="77777777" w:rsidR="00047938" w:rsidRDefault="00BD5517">
                            <w:pPr>
                              <w:spacing w:before="10" w:after="100"/>
                              <w:ind w:left="100" w:right="100"/>
                              <w:jc w:val="right"/>
                            </w:pPr>
                            <w:r>
                              <w:rPr>
                                <w:rFonts w:eastAsia="Arial" w:cs="Arial"/>
                                <w:color w:val="000000"/>
                                <w:sz w:val="13"/>
                                <w:szCs w:val="13"/>
                              </w:rPr>
                              <w:t>-126</w:t>
                            </w:r>
                          </w:p>
                        </w:tc>
                      </w:tr>
                      <w:tr w:rsidR="00047938" w14:paraId="22BFA61A"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72036F7D" w14:textId="77777777" w:rsidR="00047938" w:rsidRDefault="00BD5517">
                            <w:pPr>
                              <w:spacing w:before="10" w:after="100"/>
                              <w:ind w:left="100" w:right="100"/>
                            </w:pPr>
                            <w:r>
                              <w:rPr>
                                <w:rFonts w:eastAsia="Arial" w:cs="Arial"/>
                                <w:color w:val="000000"/>
                                <w:sz w:val="13"/>
                                <w:szCs w:val="13"/>
                              </w:rPr>
                              <w:t>Abschreibungen und Wertberichtigungen immaterielle Werte</w:t>
                            </w:r>
                          </w:p>
                        </w:tc>
                        <w:tc>
                          <w:tcPr>
                            <w:tcW w:w="792" w:type="dxa"/>
                            <w:tcBorders>
                              <w:left w:val="single" w:sz="8" w:space="0" w:color="387BA4"/>
                            </w:tcBorders>
                            <w:shd w:val="clear" w:color="auto" w:fill="FFFFFF"/>
                            <w:tcMar>
                              <w:top w:w="0" w:type="dxa"/>
                              <w:left w:w="0" w:type="dxa"/>
                              <w:bottom w:w="0" w:type="dxa"/>
                              <w:right w:w="0" w:type="dxa"/>
                            </w:tcMar>
                            <w:vAlign w:val="center"/>
                          </w:tcPr>
                          <w:p w14:paraId="08D8F01F"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580835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E3B95A5" w14:textId="77777777" w:rsidR="00047938" w:rsidRDefault="00BD5517">
                            <w:pPr>
                              <w:spacing w:before="10" w:after="100"/>
                              <w:ind w:left="100" w:right="100"/>
                              <w:jc w:val="right"/>
                            </w:pPr>
                            <w:r>
                              <w:rPr>
                                <w:rFonts w:eastAsia="Arial" w:cs="Arial"/>
                                <w:color w:val="000000"/>
                                <w:sz w:val="13"/>
                                <w:szCs w:val="13"/>
                              </w:rPr>
                              <w:t>-4</w:t>
                            </w:r>
                          </w:p>
                        </w:tc>
                        <w:tc>
                          <w:tcPr>
                            <w:tcW w:w="792" w:type="dxa"/>
                            <w:shd w:val="clear" w:color="auto" w:fill="FFFFFF"/>
                            <w:tcMar>
                              <w:top w:w="0" w:type="dxa"/>
                              <w:left w:w="0" w:type="dxa"/>
                              <w:bottom w:w="0" w:type="dxa"/>
                              <w:right w:w="0" w:type="dxa"/>
                            </w:tcMar>
                            <w:vAlign w:val="center"/>
                          </w:tcPr>
                          <w:p w14:paraId="3EE8AA24" w14:textId="77777777" w:rsidR="00047938" w:rsidRDefault="00BD5517">
                            <w:pPr>
                              <w:spacing w:before="10" w:after="100"/>
                              <w:ind w:left="100" w:right="100"/>
                              <w:jc w:val="right"/>
                            </w:pPr>
                            <w:r>
                              <w:rPr>
                                <w:rFonts w:eastAsia="Arial" w:cs="Arial"/>
                                <w:color w:val="000000"/>
                                <w:sz w:val="13"/>
                                <w:szCs w:val="13"/>
                              </w:rPr>
                              <w:t>-133</w:t>
                            </w:r>
                          </w:p>
                        </w:tc>
                        <w:tc>
                          <w:tcPr>
                            <w:tcW w:w="792" w:type="dxa"/>
                            <w:tcBorders>
                              <w:right w:val="single" w:sz="8" w:space="0" w:color="387BA4"/>
                            </w:tcBorders>
                            <w:shd w:val="clear" w:color="auto" w:fill="FFFFFF"/>
                            <w:tcMar>
                              <w:top w:w="0" w:type="dxa"/>
                              <w:left w:w="0" w:type="dxa"/>
                              <w:bottom w:w="0" w:type="dxa"/>
                              <w:right w:w="0" w:type="dxa"/>
                            </w:tcMar>
                            <w:vAlign w:val="center"/>
                          </w:tcPr>
                          <w:p w14:paraId="7ED400B0" w14:textId="77777777" w:rsidR="00047938" w:rsidRDefault="00BD5517">
                            <w:pPr>
                              <w:spacing w:before="10" w:after="100"/>
                              <w:ind w:left="100" w:right="100"/>
                              <w:jc w:val="right"/>
                            </w:pPr>
                            <w:r>
                              <w:rPr>
                                <w:rFonts w:eastAsia="Arial" w:cs="Arial"/>
                                <w:color w:val="000000"/>
                                <w:sz w:val="13"/>
                                <w:szCs w:val="13"/>
                              </w:rPr>
                              <w:t>-27</w:t>
                            </w:r>
                          </w:p>
                        </w:tc>
                        <w:tc>
                          <w:tcPr>
                            <w:tcW w:w="792" w:type="dxa"/>
                            <w:tcBorders>
                              <w:left w:val="single" w:sz="8" w:space="0" w:color="387BA4"/>
                            </w:tcBorders>
                            <w:shd w:val="clear" w:color="auto" w:fill="FFFFFF"/>
                            <w:tcMar>
                              <w:top w:w="0" w:type="dxa"/>
                              <w:left w:w="0" w:type="dxa"/>
                              <w:bottom w:w="0" w:type="dxa"/>
                              <w:right w:w="0" w:type="dxa"/>
                            </w:tcMar>
                            <w:vAlign w:val="center"/>
                          </w:tcPr>
                          <w:p w14:paraId="262B696F" w14:textId="77777777" w:rsidR="00047938" w:rsidRDefault="00BD5517">
                            <w:pPr>
                              <w:spacing w:before="10" w:after="100"/>
                              <w:ind w:left="100" w:right="100"/>
                              <w:jc w:val="right"/>
                            </w:pPr>
                            <w:r>
                              <w:rPr>
                                <w:rFonts w:eastAsia="Arial" w:cs="Arial"/>
                                <w:color w:val="000000"/>
                                <w:sz w:val="13"/>
                                <w:szCs w:val="13"/>
                              </w:rPr>
                              <w:t>-77</w:t>
                            </w:r>
                          </w:p>
                        </w:tc>
                        <w:tc>
                          <w:tcPr>
                            <w:tcW w:w="792" w:type="dxa"/>
                            <w:shd w:val="clear" w:color="auto" w:fill="FFFFFF"/>
                            <w:tcMar>
                              <w:top w:w="0" w:type="dxa"/>
                              <w:left w:w="0" w:type="dxa"/>
                              <w:bottom w:w="0" w:type="dxa"/>
                              <w:right w:w="0" w:type="dxa"/>
                            </w:tcMar>
                            <w:vAlign w:val="center"/>
                          </w:tcPr>
                          <w:p w14:paraId="6A7886C9" w14:textId="77777777" w:rsidR="00047938" w:rsidRDefault="00BD5517">
                            <w:pPr>
                              <w:spacing w:before="10" w:after="100"/>
                              <w:ind w:left="100" w:right="100"/>
                              <w:jc w:val="right"/>
                            </w:pPr>
                            <w:r>
                              <w:rPr>
                                <w:rFonts w:eastAsia="Arial" w:cs="Arial"/>
                                <w:color w:val="000000"/>
                                <w:sz w:val="13"/>
                                <w:szCs w:val="13"/>
                              </w:rPr>
                              <w:t>-59</w:t>
                            </w:r>
                          </w:p>
                        </w:tc>
                        <w:tc>
                          <w:tcPr>
                            <w:tcW w:w="792" w:type="dxa"/>
                            <w:shd w:val="clear" w:color="auto" w:fill="FFFFFF"/>
                            <w:tcMar>
                              <w:top w:w="0" w:type="dxa"/>
                              <w:left w:w="0" w:type="dxa"/>
                              <w:bottom w:w="0" w:type="dxa"/>
                              <w:right w:w="0" w:type="dxa"/>
                            </w:tcMar>
                            <w:vAlign w:val="center"/>
                          </w:tcPr>
                          <w:p w14:paraId="2CD7C774" w14:textId="77777777" w:rsidR="00047938" w:rsidRDefault="00BD5517">
                            <w:pPr>
                              <w:spacing w:before="10" w:after="100"/>
                              <w:ind w:left="100" w:right="100"/>
                              <w:jc w:val="right"/>
                            </w:pPr>
                            <w:r>
                              <w:rPr>
                                <w:rFonts w:eastAsia="Arial" w:cs="Arial"/>
                                <w:color w:val="000000"/>
                                <w:sz w:val="13"/>
                                <w:szCs w:val="13"/>
                              </w:rPr>
                              <w:t>-67</w:t>
                            </w:r>
                          </w:p>
                        </w:tc>
                        <w:tc>
                          <w:tcPr>
                            <w:tcW w:w="792" w:type="dxa"/>
                            <w:shd w:val="clear" w:color="auto" w:fill="FFFFFF"/>
                            <w:tcMar>
                              <w:top w:w="0" w:type="dxa"/>
                              <w:left w:w="0" w:type="dxa"/>
                              <w:bottom w:w="0" w:type="dxa"/>
                              <w:right w:w="0" w:type="dxa"/>
                            </w:tcMar>
                            <w:vAlign w:val="center"/>
                          </w:tcPr>
                          <w:p w14:paraId="6D0B7F56" w14:textId="77777777" w:rsidR="00047938" w:rsidRDefault="00BD5517">
                            <w:pPr>
                              <w:spacing w:before="10" w:after="100"/>
                              <w:ind w:left="100" w:right="100"/>
                              <w:jc w:val="right"/>
                            </w:pPr>
                            <w:r>
                              <w:rPr>
                                <w:rFonts w:eastAsia="Arial" w:cs="Arial"/>
                                <w:color w:val="000000"/>
                                <w:sz w:val="13"/>
                                <w:szCs w:val="13"/>
                              </w:rPr>
                              <w:t>-73</w:t>
                            </w:r>
                          </w:p>
                        </w:tc>
                        <w:tc>
                          <w:tcPr>
                            <w:tcW w:w="792" w:type="dxa"/>
                            <w:shd w:val="clear" w:color="auto" w:fill="FFFFFF"/>
                            <w:tcMar>
                              <w:top w:w="0" w:type="dxa"/>
                              <w:left w:w="0" w:type="dxa"/>
                              <w:bottom w:w="0" w:type="dxa"/>
                              <w:right w:w="0" w:type="dxa"/>
                            </w:tcMar>
                            <w:vAlign w:val="center"/>
                          </w:tcPr>
                          <w:p w14:paraId="6D20EA0B" w14:textId="77777777" w:rsidR="00047938" w:rsidRDefault="00BD5517">
                            <w:pPr>
                              <w:spacing w:before="10" w:after="100"/>
                              <w:ind w:left="100" w:right="100"/>
                              <w:jc w:val="right"/>
                            </w:pPr>
                            <w:r>
                              <w:rPr>
                                <w:rFonts w:eastAsia="Arial" w:cs="Arial"/>
                                <w:color w:val="000000"/>
                                <w:sz w:val="13"/>
                                <w:szCs w:val="13"/>
                              </w:rPr>
                              <w:t>-77</w:t>
                            </w:r>
                          </w:p>
                        </w:tc>
                      </w:tr>
                      <w:tr w:rsidR="00047938" w14:paraId="37FC51AD"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2D5401E6" w14:textId="77777777" w:rsidR="00047938" w:rsidRDefault="00BD5517">
                            <w:pPr>
                              <w:spacing w:before="10" w:after="100"/>
                              <w:ind w:left="100" w:right="100"/>
                            </w:pPr>
                            <w:r>
                              <w:rPr>
                                <w:rFonts w:eastAsia="Arial" w:cs="Arial"/>
                                <w:b/>
                                <w:color w:val="000000"/>
                                <w:sz w:val="13"/>
                                <w:szCs w:val="13"/>
                              </w:rPr>
                              <w:t>Abschreibungen und Wertberichtigungen auf Positionen des Anlagevermögens</w:t>
                            </w:r>
                          </w:p>
                        </w:tc>
                        <w:tc>
                          <w:tcPr>
                            <w:tcW w:w="792" w:type="dxa"/>
                            <w:tcBorders>
                              <w:left w:val="single" w:sz="8" w:space="0" w:color="387BA4"/>
                            </w:tcBorders>
                            <w:shd w:val="clear" w:color="auto" w:fill="B6CAD6"/>
                            <w:tcMar>
                              <w:top w:w="0" w:type="dxa"/>
                              <w:left w:w="0" w:type="dxa"/>
                              <w:bottom w:w="0" w:type="dxa"/>
                              <w:right w:w="0" w:type="dxa"/>
                            </w:tcMar>
                            <w:vAlign w:val="center"/>
                          </w:tcPr>
                          <w:p w14:paraId="0AD98EDA"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574A00CF" w14:textId="77777777" w:rsidR="00047938" w:rsidRDefault="00BD5517">
                            <w:pPr>
                              <w:spacing w:before="10" w:after="100"/>
                              <w:ind w:left="100" w:right="100"/>
                              <w:jc w:val="right"/>
                            </w:pPr>
                            <w:r>
                              <w:rPr>
                                <w:rFonts w:eastAsia="Arial" w:cs="Arial"/>
                                <w:b/>
                                <w:color w:val="000000"/>
                                <w:sz w:val="13"/>
                                <w:szCs w:val="13"/>
                              </w:rPr>
                              <w:t>100</w:t>
                            </w:r>
                          </w:p>
                        </w:tc>
                        <w:tc>
                          <w:tcPr>
                            <w:tcW w:w="792" w:type="dxa"/>
                            <w:shd w:val="clear" w:color="auto" w:fill="B6CAD6"/>
                            <w:tcMar>
                              <w:top w:w="0" w:type="dxa"/>
                              <w:left w:w="0" w:type="dxa"/>
                              <w:bottom w:w="0" w:type="dxa"/>
                              <w:right w:w="0" w:type="dxa"/>
                            </w:tcMar>
                            <w:vAlign w:val="center"/>
                          </w:tcPr>
                          <w:p w14:paraId="4D0DE734" w14:textId="77777777" w:rsidR="00047938" w:rsidRDefault="00BD5517">
                            <w:pPr>
                              <w:spacing w:before="10" w:after="100"/>
                              <w:ind w:left="100" w:right="100"/>
                              <w:jc w:val="right"/>
                            </w:pPr>
                            <w:r>
                              <w:rPr>
                                <w:rFonts w:eastAsia="Arial" w:cs="Arial"/>
                                <w:b/>
                                <w:color w:val="000000"/>
                                <w:sz w:val="13"/>
                                <w:szCs w:val="13"/>
                              </w:rPr>
                              <w:t>-366</w:t>
                            </w:r>
                          </w:p>
                        </w:tc>
                        <w:tc>
                          <w:tcPr>
                            <w:tcW w:w="792" w:type="dxa"/>
                            <w:shd w:val="clear" w:color="auto" w:fill="B6CAD6"/>
                            <w:tcMar>
                              <w:top w:w="0" w:type="dxa"/>
                              <w:left w:w="0" w:type="dxa"/>
                              <w:bottom w:w="0" w:type="dxa"/>
                              <w:right w:w="0" w:type="dxa"/>
                            </w:tcMar>
                            <w:vAlign w:val="center"/>
                          </w:tcPr>
                          <w:p w14:paraId="296BA636" w14:textId="77777777" w:rsidR="00047938" w:rsidRDefault="00BD5517">
                            <w:pPr>
                              <w:spacing w:before="10" w:after="100"/>
                              <w:ind w:left="100" w:right="100"/>
                              <w:jc w:val="right"/>
                            </w:pPr>
                            <w:r>
                              <w:rPr>
                                <w:rFonts w:eastAsia="Arial" w:cs="Arial"/>
                                <w:b/>
                                <w:color w:val="000000"/>
                                <w:sz w:val="13"/>
                                <w:szCs w:val="13"/>
                              </w:rPr>
                              <w:t>-495</w:t>
                            </w:r>
                          </w:p>
                        </w:tc>
                        <w:tc>
                          <w:tcPr>
                            <w:tcW w:w="792" w:type="dxa"/>
                            <w:tcBorders>
                              <w:right w:val="single" w:sz="8" w:space="0" w:color="387BA4"/>
                            </w:tcBorders>
                            <w:shd w:val="clear" w:color="auto" w:fill="B6CAD6"/>
                            <w:tcMar>
                              <w:top w:w="0" w:type="dxa"/>
                              <w:left w:w="0" w:type="dxa"/>
                              <w:bottom w:w="0" w:type="dxa"/>
                              <w:right w:w="0" w:type="dxa"/>
                            </w:tcMar>
                            <w:vAlign w:val="center"/>
                          </w:tcPr>
                          <w:p w14:paraId="21D423CF" w14:textId="77777777" w:rsidR="00047938" w:rsidRDefault="00BD5517">
                            <w:pPr>
                              <w:spacing w:before="10" w:after="100"/>
                              <w:ind w:left="100" w:right="100"/>
                              <w:jc w:val="right"/>
                            </w:pPr>
                            <w:r>
                              <w:rPr>
                                <w:rFonts w:eastAsia="Arial" w:cs="Arial"/>
                                <w:b/>
                                <w:color w:val="000000"/>
                                <w:sz w:val="13"/>
                                <w:szCs w:val="13"/>
                              </w:rPr>
                              <w:t>-415</w:t>
                            </w:r>
                          </w:p>
                        </w:tc>
                        <w:tc>
                          <w:tcPr>
                            <w:tcW w:w="792" w:type="dxa"/>
                            <w:tcBorders>
                              <w:left w:val="single" w:sz="8" w:space="0" w:color="387BA4"/>
                            </w:tcBorders>
                            <w:shd w:val="clear" w:color="auto" w:fill="B6CAD6"/>
                            <w:tcMar>
                              <w:top w:w="0" w:type="dxa"/>
                              <w:left w:w="0" w:type="dxa"/>
                              <w:bottom w:w="0" w:type="dxa"/>
                              <w:right w:w="0" w:type="dxa"/>
                            </w:tcMar>
                            <w:vAlign w:val="center"/>
                          </w:tcPr>
                          <w:p w14:paraId="626E8CE5" w14:textId="77777777" w:rsidR="00047938" w:rsidRDefault="00BD5517">
                            <w:pPr>
                              <w:spacing w:before="10" w:after="100"/>
                              <w:ind w:left="100" w:right="100"/>
                              <w:jc w:val="right"/>
                            </w:pPr>
                            <w:r>
                              <w:rPr>
                                <w:rFonts w:eastAsia="Arial" w:cs="Arial"/>
                                <w:b/>
                                <w:color w:val="000000"/>
                                <w:sz w:val="13"/>
                                <w:szCs w:val="13"/>
                              </w:rPr>
                              <w:t>-358</w:t>
                            </w:r>
                          </w:p>
                        </w:tc>
                        <w:tc>
                          <w:tcPr>
                            <w:tcW w:w="792" w:type="dxa"/>
                            <w:shd w:val="clear" w:color="auto" w:fill="B6CAD6"/>
                            <w:tcMar>
                              <w:top w:w="0" w:type="dxa"/>
                              <w:left w:w="0" w:type="dxa"/>
                              <w:bottom w:w="0" w:type="dxa"/>
                              <w:right w:w="0" w:type="dxa"/>
                            </w:tcMar>
                            <w:vAlign w:val="center"/>
                          </w:tcPr>
                          <w:p w14:paraId="46201F15" w14:textId="77777777" w:rsidR="00047938" w:rsidRDefault="00BD5517">
                            <w:pPr>
                              <w:spacing w:before="10" w:after="100"/>
                              <w:ind w:left="100" w:right="100"/>
                              <w:jc w:val="right"/>
                            </w:pPr>
                            <w:r>
                              <w:rPr>
                                <w:rFonts w:eastAsia="Arial" w:cs="Arial"/>
                                <w:b/>
                                <w:color w:val="000000"/>
                                <w:sz w:val="13"/>
                                <w:szCs w:val="13"/>
                              </w:rPr>
                              <w:t>-367</w:t>
                            </w:r>
                          </w:p>
                        </w:tc>
                        <w:tc>
                          <w:tcPr>
                            <w:tcW w:w="792" w:type="dxa"/>
                            <w:shd w:val="clear" w:color="auto" w:fill="B6CAD6"/>
                            <w:tcMar>
                              <w:top w:w="0" w:type="dxa"/>
                              <w:left w:w="0" w:type="dxa"/>
                              <w:bottom w:w="0" w:type="dxa"/>
                              <w:right w:w="0" w:type="dxa"/>
                            </w:tcMar>
                            <w:vAlign w:val="center"/>
                          </w:tcPr>
                          <w:p w14:paraId="59554610" w14:textId="77777777" w:rsidR="00047938" w:rsidRDefault="00BD5517">
                            <w:pPr>
                              <w:spacing w:before="10" w:after="100"/>
                              <w:ind w:left="100" w:right="100"/>
                              <w:jc w:val="right"/>
                            </w:pPr>
                            <w:r>
                              <w:rPr>
                                <w:rFonts w:eastAsia="Arial" w:cs="Arial"/>
                                <w:b/>
                                <w:color w:val="000000"/>
                                <w:sz w:val="13"/>
                                <w:szCs w:val="13"/>
                              </w:rPr>
                              <w:t>-366</w:t>
                            </w:r>
                          </w:p>
                        </w:tc>
                        <w:tc>
                          <w:tcPr>
                            <w:tcW w:w="792" w:type="dxa"/>
                            <w:shd w:val="clear" w:color="auto" w:fill="B6CAD6"/>
                            <w:tcMar>
                              <w:top w:w="0" w:type="dxa"/>
                              <w:left w:w="0" w:type="dxa"/>
                              <w:bottom w:w="0" w:type="dxa"/>
                              <w:right w:w="0" w:type="dxa"/>
                            </w:tcMar>
                            <w:vAlign w:val="center"/>
                          </w:tcPr>
                          <w:p w14:paraId="376DC10F" w14:textId="77777777" w:rsidR="00047938" w:rsidRDefault="00BD5517">
                            <w:pPr>
                              <w:spacing w:before="10" w:after="100"/>
                              <w:ind w:left="100" w:right="100"/>
                              <w:jc w:val="right"/>
                            </w:pPr>
                            <w:r>
                              <w:rPr>
                                <w:rFonts w:eastAsia="Arial" w:cs="Arial"/>
                                <w:b/>
                                <w:color w:val="000000"/>
                                <w:sz w:val="13"/>
                                <w:szCs w:val="13"/>
                              </w:rPr>
                              <w:t>-363</w:t>
                            </w:r>
                          </w:p>
                        </w:tc>
                        <w:tc>
                          <w:tcPr>
                            <w:tcW w:w="792" w:type="dxa"/>
                            <w:shd w:val="clear" w:color="auto" w:fill="B6CAD6"/>
                            <w:tcMar>
                              <w:top w:w="0" w:type="dxa"/>
                              <w:left w:w="0" w:type="dxa"/>
                              <w:bottom w:w="0" w:type="dxa"/>
                              <w:right w:w="0" w:type="dxa"/>
                            </w:tcMar>
                            <w:vAlign w:val="center"/>
                          </w:tcPr>
                          <w:p w14:paraId="08942FD9" w14:textId="77777777" w:rsidR="00047938" w:rsidRDefault="00BD5517">
                            <w:pPr>
                              <w:spacing w:before="10" w:after="100"/>
                              <w:ind w:left="100" w:right="100"/>
                              <w:jc w:val="right"/>
                            </w:pPr>
                            <w:r>
                              <w:rPr>
                                <w:rFonts w:eastAsia="Arial" w:cs="Arial"/>
                                <w:b/>
                                <w:color w:val="000000"/>
                                <w:sz w:val="13"/>
                                <w:szCs w:val="13"/>
                              </w:rPr>
                              <w:t>-358</w:t>
                            </w:r>
                          </w:p>
                        </w:tc>
                      </w:tr>
                      <w:tr w:rsidR="00047938" w14:paraId="5ED13498"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65D63C60" w14:textId="77777777" w:rsidR="00047938" w:rsidRDefault="00BD5517">
                            <w:pPr>
                              <w:spacing w:before="10" w:after="100"/>
                              <w:ind w:left="100" w:right="100"/>
                            </w:pPr>
                            <w:r>
                              <w:rPr>
                                <w:rFonts w:eastAsia="Arial" w:cs="Arial"/>
                                <w:b/>
                                <w:color w:val="000000"/>
                                <w:sz w:val="13"/>
                                <w:szCs w:val="13"/>
                              </w:rPr>
                              <w:t>Betriebliches Ergebnis vor Finanzerfolg und Steuern (EBIT)</w:t>
                            </w:r>
                          </w:p>
                        </w:tc>
                        <w:tc>
                          <w:tcPr>
                            <w:tcW w:w="792" w:type="dxa"/>
                            <w:tcBorders>
                              <w:left w:val="single" w:sz="8" w:space="0" w:color="387BA4"/>
                            </w:tcBorders>
                            <w:shd w:val="clear" w:color="auto" w:fill="B6CAD6"/>
                            <w:tcMar>
                              <w:top w:w="0" w:type="dxa"/>
                              <w:left w:w="0" w:type="dxa"/>
                              <w:bottom w:w="0" w:type="dxa"/>
                              <w:right w:w="0" w:type="dxa"/>
                            </w:tcMar>
                            <w:vAlign w:val="center"/>
                          </w:tcPr>
                          <w:p w14:paraId="66D7299B"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67640D60" w14:textId="77777777" w:rsidR="00047938" w:rsidRDefault="00BD5517">
                            <w:pPr>
                              <w:spacing w:before="10" w:after="100"/>
                              <w:ind w:left="100" w:right="100"/>
                              <w:jc w:val="right"/>
                            </w:pPr>
                            <w:r>
                              <w:rPr>
                                <w:rFonts w:eastAsia="Arial" w:cs="Arial"/>
                                <w:b/>
                                <w:color w:val="000000"/>
                                <w:sz w:val="13"/>
                                <w:szCs w:val="13"/>
                              </w:rPr>
                              <w:t>426</w:t>
                            </w:r>
                          </w:p>
                        </w:tc>
                        <w:tc>
                          <w:tcPr>
                            <w:tcW w:w="792" w:type="dxa"/>
                            <w:shd w:val="clear" w:color="auto" w:fill="B6CAD6"/>
                            <w:tcMar>
                              <w:top w:w="0" w:type="dxa"/>
                              <w:left w:w="0" w:type="dxa"/>
                              <w:bottom w:w="0" w:type="dxa"/>
                              <w:right w:w="0" w:type="dxa"/>
                            </w:tcMar>
                            <w:vAlign w:val="center"/>
                          </w:tcPr>
                          <w:p w14:paraId="04621590" w14:textId="77777777" w:rsidR="00047938" w:rsidRDefault="00BD5517">
                            <w:pPr>
                              <w:spacing w:before="10" w:after="100"/>
                              <w:ind w:left="100" w:right="100"/>
                              <w:jc w:val="right"/>
                            </w:pPr>
                            <w:r>
                              <w:rPr>
                                <w:rFonts w:eastAsia="Arial" w:cs="Arial"/>
                                <w:b/>
                                <w:color w:val="000000"/>
                                <w:sz w:val="13"/>
                                <w:szCs w:val="13"/>
                              </w:rPr>
                              <w:t>214</w:t>
                            </w:r>
                          </w:p>
                        </w:tc>
                        <w:tc>
                          <w:tcPr>
                            <w:tcW w:w="792" w:type="dxa"/>
                            <w:shd w:val="clear" w:color="auto" w:fill="B6CAD6"/>
                            <w:tcMar>
                              <w:top w:w="0" w:type="dxa"/>
                              <w:left w:w="0" w:type="dxa"/>
                              <w:bottom w:w="0" w:type="dxa"/>
                              <w:right w:w="0" w:type="dxa"/>
                            </w:tcMar>
                            <w:vAlign w:val="center"/>
                          </w:tcPr>
                          <w:p w14:paraId="41E1E830" w14:textId="77777777" w:rsidR="00047938" w:rsidRDefault="00BD5517">
                            <w:pPr>
                              <w:spacing w:before="10" w:after="100"/>
                              <w:ind w:left="100" w:right="100"/>
                              <w:jc w:val="right"/>
                            </w:pPr>
                            <w:r>
                              <w:rPr>
                                <w:rFonts w:eastAsia="Arial" w:cs="Arial"/>
                                <w:b/>
                                <w:color w:val="000000"/>
                                <w:sz w:val="13"/>
                                <w:szCs w:val="13"/>
                              </w:rPr>
                              <w:t>251</w:t>
                            </w:r>
                          </w:p>
                        </w:tc>
                        <w:tc>
                          <w:tcPr>
                            <w:tcW w:w="792" w:type="dxa"/>
                            <w:tcBorders>
                              <w:right w:val="single" w:sz="8" w:space="0" w:color="387BA4"/>
                            </w:tcBorders>
                            <w:shd w:val="clear" w:color="auto" w:fill="B6CAD6"/>
                            <w:tcMar>
                              <w:top w:w="0" w:type="dxa"/>
                              <w:left w:w="0" w:type="dxa"/>
                              <w:bottom w:w="0" w:type="dxa"/>
                              <w:right w:w="0" w:type="dxa"/>
                            </w:tcMar>
                            <w:vAlign w:val="center"/>
                          </w:tcPr>
                          <w:p w14:paraId="12956018" w14:textId="77777777" w:rsidR="00047938" w:rsidRDefault="00BD5517">
                            <w:pPr>
                              <w:spacing w:before="10" w:after="100"/>
                              <w:ind w:left="100" w:right="100"/>
                              <w:jc w:val="right"/>
                            </w:pPr>
                            <w:r>
                              <w:rPr>
                                <w:rFonts w:eastAsia="Arial" w:cs="Arial"/>
                                <w:b/>
                                <w:color w:val="000000"/>
                                <w:sz w:val="13"/>
                                <w:szCs w:val="13"/>
                              </w:rPr>
                              <w:t>355</w:t>
                            </w:r>
                          </w:p>
                        </w:tc>
                        <w:tc>
                          <w:tcPr>
                            <w:tcW w:w="792" w:type="dxa"/>
                            <w:tcBorders>
                              <w:left w:val="single" w:sz="8" w:space="0" w:color="387BA4"/>
                            </w:tcBorders>
                            <w:shd w:val="clear" w:color="auto" w:fill="B6CAD6"/>
                            <w:tcMar>
                              <w:top w:w="0" w:type="dxa"/>
                              <w:left w:w="0" w:type="dxa"/>
                              <w:bottom w:w="0" w:type="dxa"/>
                              <w:right w:w="0" w:type="dxa"/>
                            </w:tcMar>
                            <w:vAlign w:val="center"/>
                          </w:tcPr>
                          <w:p w14:paraId="0794265B" w14:textId="77777777" w:rsidR="00047938" w:rsidRDefault="00BD5517">
                            <w:pPr>
                              <w:spacing w:before="10" w:after="100"/>
                              <w:ind w:left="100" w:right="100"/>
                              <w:jc w:val="right"/>
                            </w:pPr>
                            <w:r>
                              <w:rPr>
                                <w:rFonts w:eastAsia="Arial" w:cs="Arial"/>
                                <w:b/>
                                <w:color w:val="000000"/>
                                <w:sz w:val="13"/>
                                <w:szCs w:val="13"/>
                              </w:rPr>
                              <w:t>459</w:t>
                            </w:r>
                          </w:p>
                        </w:tc>
                        <w:tc>
                          <w:tcPr>
                            <w:tcW w:w="792" w:type="dxa"/>
                            <w:shd w:val="clear" w:color="auto" w:fill="B6CAD6"/>
                            <w:tcMar>
                              <w:top w:w="0" w:type="dxa"/>
                              <w:left w:w="0" w:type="dxa"/>
                              <w:bottom w:w="0" w:type="dxa"/>
                              <w:right w:w="0" w:type="dxa"/>
                            </w:tcMar>
                            <w:vAlign w:val="center"/>
                          </w:tcPr>
                          <w:p w14:paraId="599015EC" w14:textId="77777777" w:rsidR="00047938" w:rsidRDefault="00BD5517">
                            <w:pPr>
                              <w:spacing w:before="10" w:after="100"/>
                              <w:ind w:left="100" w:right="100"/>
                              <w:jc w:val="right"/>
                            </w:pPr>
                            <w:r>
                              <w:rPr>
                                <w:rFonts w:eastAsia="Arial" w:cs="Arial"/>
                                <w:b/>
                                <w:color w:val="000000"/>
                                <w:sz w:val="13"/>
                                <w:szCs w:val="13"/>
                              </w:rPr>
                              <w:t>386</w:t>
                            </w:r>
                          </w:p>
                        </w:tc>
                        <w:tc>
                          <w:tcPr>
                            <w:tcW w:w="792" w:type="dxa"/>
                            <w:shd w:val="clear" w:color="auto" w:fill="B6CAD6"/>
                            <w:tcMar>
                              <w:top w:w="0" w:type="dxa"/>
                              <w:left w:w="0" w:type="dxa"/>
                              <w:bottom w:w="0" w:type="dxa"/>
                              <w:right w:w="0" w:type="dxa"/>
                            </w:tcMar>
                            <w:vAlign w:val="center"/>
                          </w:tcPr>
                          <w:p w14:paraId="07A5E6AA" w14:textId="77777777" w:rsidR="00047938" w:rsidRDefault="00BD5517">
                            <w:pPr>
                              <w:spacing w:before="10" w:after="100"/>
                              <w:ind w:left="100" w:right="100"/>
                              <w:jc w:val="right"/>
                            </w:pPr>
                            <w:r>
                              <w:rPr>
                                <w:rFonts w:eastAsia="Arial" w:cs="Arial"/>
                                <w:b/>
                                <w:color w:val="000000"/>
                                <w:sz w:val="13"/>
                                <w:szCs w:val="13"/>
                              </w:rPr>
                              <w:t>411</w:t>
                            </w:r>
                          </w:p>
                        </w:tc>
                        <w:tc>
                          <w:tcPr>
                            <w:tcW w:w="792" w:type="dxa"/>
                            <w:shd w:val="clear" w:color="auto" w:fill="B6CAD6"/>
                            <w:tcMar>
                              <w:top w:w="0" w:type="dxa"/>
                              <w:left w:w="0" w:type="dxa"/>
                              <w:bottom w:w="0" w:type="dxa"/>
                              <w:right w:w="0" w:type="dxa"/>
                            </w:tcMar>
                            <w:vAlign w:val="center"/>
                          </w:tcPr>
                          <w:p w14:paraId="028EB8C4" w14:textId="77777777" w:rsidR="00047938" w:rsidRDefault="00BD5517">
                            <w:pPr>
                              <w:spacing w:before="10" w:after="100"/>
                              <w:ind w:left="100" w:right="100"/>
                              <w:jc w:val="right"/>
                            </w:pPr>
                            <w:r>
                              <w:rPr>
                                <w:rFonts w:eastAsia="Arial" w:cs="Arial"/>
                                <w:b/>
                                <w:color w:val="000000"/>
                                <w:sz w:val="13"/>
                                <w:szCs w:val="13"/>
                              </w:rPr>
                              <w:t>433</w:t>
                            </w:r>
                          </w:p>
                        </w:tc>
                        <w:tc>
                          <w:tcPr>
                            <w:tcW w:w="792" w:type="dxa"/>
                            <w:shd w:val="clear" w:color="auto" w:fill="B6CAD6"/>
                            <w:tcMar>
                              <w:top w:w="0" w:type="dxa"/>
                              <w:left w:w="0" w:type="dxa"/>
                              <w:bottom w:w="0" w:type="dxa"/>
                              <w:right w:w="0" w:type="dxa"/>
                            </w:tcMar>
                            <w:vAlign w:val="center"/>
                          </w:tcPr>
                          <w:p w14:paraId="3852E2BD" w14:textId="77777777" w:rsidR="00047938" w:rsidRDefault="00BD5517">
                            <w:pPr>
                              <w:spacing w:before="10" w:after="100"/>
                              <w:ind w:left="100" w:right="100"/>
                              <w:jc w:val="right"/>
                            </w:pPr>
                            <w:r>
                              <w:rPr>
                                <w:rFonts w:eastAsia="Arial" w:cs="Arial"/>
                                <w:b/>
                                <w:color w:val="000000"/>
                                <w:sz w:val="13"/>
                                <w:szCs w:val="13"/>
                              </w:rPr>
                              <w:t>451</w:t>
                            </w:r>
                          </w:p>
                        </w:tc>
                      </w:tr>
                      <w:tr w:rsidR="00047938" w14:paraId="5712897F"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ADB8416" w14:textId="77777777" w:rsidR="00047938" w:rsidRDefault="00BD5517">
                            <w:pPr>
                              <w:spacing w:before="10" w:after="100"/>
                              <w:ind w:left="100" w:right="100"/>
                            </w:pPr>
                            <w:r>
                              <w:rPr>
                                <w:rFonts w:eastAsia="Arial" w:cs="Arial"/>
                                <w:i/>
                                <w:color w:val="000000"/>
                                <w:sz w:val="12"/>
                                <w:szCs w:val="12"/>
                              </w:rPr>
                              <w:t xml:space="preserve">  EBIT Marge</w:t>
                            </w:r>
                          </w:p>
                        </w:tc>
                        <w:tc>
                          <w:tcPr>
                            <w:tcW w:w="792" w:type="dxa"/>
                            <w:tcBorders>
                              <w:left w:val="single" w:sz="8" w:space="0" w:color="387BA4"/>
                            </w:tcBorders>
                            <w:shd w:val="clear" w:color="auto" w:fill="FFFFFF"/>
                            <w:tcMar>
                              <w:top w:w="0" w:type="dxa"/>
                              <w:left w:w="0" w:type="dxa"/>
                              <w:bottom w:w="0" w:type="dxa"/>
                              <w:right w:w="0" w:type="dxa"/>
                            </w:tcMar>
                            <w:vAlign w:val="center"/>
                          </w:tcPr>
                          <w:p w14:paraId="726703CD" w14:textId="77777777" w:rsidR="00047938" w:rsidRDefault="00047938">
                            <w:pPr>
                              <w:spacing w:before="10" w:after="100"/>
                              <w:ind w:left="100" w:right="100"/>
                              <w:jc w:val="right"/>
                            </w:pPr>
                          </w:p>
                        </w:tc>
                        <w:tc>
                          <w:tcPr>
                            <w:tcW w:w="792" w:type="dxa"/>
                            <w:shd w:val="clear" w:color="auto" w:fill="FFFFFF"/>
                            <w:tcMar>
                              <w:top w:w="0" w:type="dxa"/>
                              <w:left w:w="0" w:type="dxa"/>
                              <w:bottom w:w="0" w:type="dxa"/>
                              <w:right w:w="0" w:type="dxa"/>
                            </w:tcMar>
                            <w:vAlign w:val="center"/>
                          </w:tcPr>
                          <w:p w14:paraId="7509B812" w14:textId="77777777" w:rsidR="00047938" w:rsidRDefault="00BD5517">
                            <w:pPr>
                              <w:spacing w:before="10" w:after="100"/>
                              <w:ind w:left="100" w:right="100"/>
                              <w:jc w:val="right"/>
                            </w:pPr>
                            <w:r>
                              <w:rPr>
                                <w:rFonts w:eastAsia="Arial" w:cs="Arial"/>
                                <w:i/>
                                <w:color w:val="000000"/>
                                <w:sz w:val="12"/>
                                <w:szCs w:val="12"/>
                              </w:rPr>
                              <w:t>3,761.55%</w:t>
                            </w:r>
                          </w:p>
                        </w:tc>
                        <w:tc>
                          <w:tcPr>
                            <w:tcW w:w="792" w:type="dxa"/>
                            <w:shd w:val="clear" w:color="auto" w:fill="FFFFFF"/>
                            <w:tcMar>
                              <w:top w:w="0" w:type="dxa"/>
                              <w:left w:w="0" w:type="dxa"/>
                              <w:bottom w:w="0" w:type="dxa"/>
                              <w:right w:w="0" w:type="dxa"/>
                            </w:tcMar>
                            <w:vAlign w:val="center"/>
                          </w:tcPr>
                          <w:p w14:paraId="10E77A43" w14:textId="77777777" w:rsidR="00047938" w:rsidRDefault="00BD5517">
                            <w:pPr>
                              <w:spacing w:before="10" w:after="100"/>
                              <w:ind w:left="100" w:right="100"/>
                              <w:jc w:val="right"/>
                            </w:pPr>
                            <w:r>
                              <w:rPr>
                                <w:rFonts w:eastAsia="Arial" w:cs="Arial"/>
                                <w:i/>
                                <w:color w:val="000000"/>
                                <w:sz w:val="12"/>
                                <w:szCs w:val="12"/>
                              </w:rPr>
                              <w:t>6.74%</w:t>
                            </w:r>
                          </w:p>
                        </w:tc>
                        <w:tc>
                          <w:tcPr>
                            <w:tcW w:w="792" w:type="dxa"/>
                            <w:shd w:val="clear" w:color="auto" w:fill="FFFFFF"/>
                            <w:tcMar>
                              <w:top w:w="0" w:type="dxa"/>
                              <w:left w:w="0" w:type="dxa"/>
                              <w:bottom w:w="0" w:type="dxa"/>
                              <w:right w:w="0" w:type="dxa"/>
                            </w:tcMar>
                            <w:vAlign w:val="center"/>
                          </w:tcPr>
                          <w:p w14:paraId="1B4A0939" w14:textId="77777777" w:rsidR="00047938" w:rsidRDefault="00BD5517">
                            <w:pPr>
                              <w:spacing w:before="10" w:after="100"/>
                              <w:ind w:left="100" w:right="100"/>
                              <w:jc w:val="right"/>
                            </w:pPr>
                            <w:r>
                              <w:rPr>
                                <w:rFonts w:eastAsia="Arial" w:cs="Arial"/>
                                <w:i/>
                                <w:color w:val="000000"/>
                                <w:sz w:val="12"/>
                                <w:szCs w:val="12"/>
                              </w:rPr>
                              <w:t>7.64%</w:t>
                            </w:r>
                          </w:p>
                        </w:tc>
                        <w:tc>
                          <w:tcPr>
                            <w:tcW w:w="792" w:type="dxa"/>
                            <w:tcBorders>
                              <w:right w:val="single" w:sz="8" w:space="0" w:color="387BA4"/>
                            </w:tcBorders>
                            <w:shd w:val="clear" w:color="auto" w:fill="FFFFFF"/>
                            <w:tcMar>
                              <w:top w:w="0" w:type="dxa"/>
                              <w:left w:w="0" w:type="dxa"/>
                              <w:bottom w:w="0" w:type="dxa"/>
                              <w:right w:w="0" w:type="dxa"/>
                            </w:tcMar>
                            <w:vAlign w:val="center"/>
                          </w:tcPr>
                          <w:p w14:paraId="0250A1FB" w14:textId="77777777" w:rsidR="00047938" w:rsidRDefault="00BD5517">
                            <w:pPr>
                              <w:spacing w:before="10" w:after="100"/>
                              <w:ind w:left="100" w:right="100"/>
                              <w:jc w:val="right"/>
                            </w:pPr>
                            <w:r>
                              <w:rPr>
                                <w:rFonts w:eastAsia="Arial" w:cs="Arial"/>
                                <w:i/>
                                <w:color w:val="000000"/>
                                <w:sz w:val="12"/>
                                <w:szCs w:val="12"/>
                              </w:rPr>
                              <w:t>10.39%</w:t>
                            </w:r>
                          </w:p>
                        </w:tc>
                        <w:tc>
                          <w:tcPr>
                            <w:tcW w:w="792" w:type="dxa"/>
                            <w:tcBorders>
                              <w:left w:val="single" w:sz="8" w:space="0" w:color="387BA4"/>
                            </w:tcBorders>
                            <w:shd w:val="clear" w:color="auto" w:fill="FFFFFF"/>
                            <w:tcMar>
                              <w:top w:w="0" w:type="dxa"/>
                              <w:left w:w="0" w:type="dxa"/>
                              <w:bottom w:w="0" w:type="dxa"/>
                              <w:right w:w="0" w:type="dxa"/>
                            </w:tcMar>
                            <w:vAlign w:val="center"/>
                          </w:tcPr>
                          <w:p w14:paraId="6A62DE97" w14:textId="77777777" w:rsidR="00047938" w:rsidRDefault="00BD5517">
                            <w:pPr>
                              <w:spacing w:before="10" w:after="100"/>
                              <w:ind w:left="100" w:right="100"/>
                              <w:jc w:val="right"/>
                            </w:pPr>
                            <w:r>
                              <w:rPr>
                                <w:rFonts w:eastAsia="Arial" w:cs="Arial"/>
                                <w:i/>
                                <w:color w:val="000000"/>
                                <w:sz w:val="12"/>
                                <w:szCs w:val="12"/>
                              </w:rPr>
                              <w:t>11.13%</w:t>
                            </w:r>
                          </w:p>
                        </w:tc>
                        <w:tc>
                          <w:tcPr>
                            <w:tcW w:w="792" w:type="dxa"/>
                            <w:shd w:val="clear" w:color="auto" w:fill="FFFFFF"/>
                            <w:tcMar>
                              <w:top w:w="0" w:type="dxa"/>
                              <w:left w:w="0" w:type="dxa"/>
                              <w:bottom w:w="0" w:type="dxa"/>
                              <w:right w:w="0" w:type="dxa"/>
                            </w:tcMar>
                            <w:vAlign w:val="center"/>
                          </w:tcPr>
                          <w:p w14:paraId="6E0240D7" w14:textId="77777777" w:rsidR="00047938" w:rsidRDefault="00BD5517">
                            <w:pPr>
                              <w:spacing w:before="10" w:after="100"/>
                              <w:ind w:left="100" w:right="100"/>
                              <w:jc w:val="right"/>
                            </w:pPr>
                            <w:r>
                              <w:rPr>
                                <w:rFonts w:eastAsia="Arial" w:cs="Arial"/>
                                <w:i/>
                                <w:color w:val="000000"/>
                                <w:sz w:val="12"/>
                                <w:szCs w:val="12"/>
                              </w:rPr>
                              <w:t>10.15%</w:t>
                            </w:r>
                          </w:p>
                        </w:tc>
                        <w:tc>
                          <w:tcPr>
                            <w:tcW w:w="792" w:type="dxa"/>
                            <w:shd w:val="clear" w:color="auto" w:fill="FFFFFF"/>
                            <w:tcMar>
                              <w:top w:w="0" w:type="dxa"/>
                              <w:left w:w="0" w:type="dxa"/>
                              <w:bottom w:w="0" w:type="dxa"/>
                              <w:right w:w="0" w:type="dxa"/>
                            </w:tcMar>
                            <w:vAlign w:val="center"/>
                          </w:tcPr>
                          <w:p w14:paraId="677E5DDB" w14:textId="77777777" w:rsidR="00047938" w:rsidRDefault="00BD5517">
                            <w:pPr>
                              <w:spacing w:before="10" w:after="100"/>
                              <w:ind w:left="100" w:right="100"/>
                              <w:jc w:val="right"/>
                            </w:pPr>
                            <w:r>
                              <w:rPr>
                                <w:rFonts w:eastAsia="Arial" w:cs="Arial"/>
                                <w:i/>
                                <w:color w:val="000000"/>
                                <w:sz w:val="12"/>
                                <w:szCs w:val="12"/>
                              </w:rPr>
                              <w:t>10.47%</w:t>
                            </w:r>
                          </w:p>
                        </w:tc>
                        <w:tc>
                          <w:tcPr>
                            <w:tcW w:w="792" w:type="dxa"/>
                            <w:shd w:val="clear" w:color="auto" w:fill="FFFFFF"/>
                            <w:tcMar>
                              <w:top w:w="0" w:type="dxa"/>
                              <w:left w:w="0" w:type="dxa"/>
                              <w:bottom w:w="0" w:type="dxa"/>
                              <w:right w:w="0" w:type="dxa"/>
                            </w:tcMar>
                            <w:vAlign w:val="center"/>
                          </w:tcPr>
                          <w:p w14:paraId="75E38E2C" w14:textId="77777777" w:rsidR="00047938" w:rsidRDefault="00BD5517">
                            <w:pPr>
                              <w:spacing w:before="10" w:after="100"/>
                              <w:ind w:left="100" w:right="100"/>
                              <w:jc w:val="right"/>
                            </w:pPr>
                            <w:r>
                              <w:rPr>
                                <w:rFonts w:eastAsia="Arial" w:cs="Arial"/>
                                <w:i/>
                                <w:color w:val="000000"/>
                                <w:sz w:val="12"/>
                                <w:szCs w:val="12"/>
                              </w:rPr>
                              <w:t>10.77%</w:t>
                            </w:r>
                          </w:p>
                        </w:tc>
                        <w:tc>
                          <w:tcPr>
                            <w:tcW w:w="792" w:type="dxa"/>
                            <w:shd w:val="clear" w:color="auto" w:fill="FFFFFF"/>
                            <w:tcMar>
                              <w:top w:w="0" w:type="dxa"/>
                              <w:left w:w="0" w:type="dxa"/>
                              <w:bottom w:w="0" w:type="dxa"/>
                              <w:right w:w="0" w:type="dxa"/>
                            </w:tcMar>
                            <w:vAlign w:val="center"/>
                          </w:tcPr>
                          <w:p w14:paraId="35D2123D" w14:textId="77777777" w:rsidR="00047938" w:rsidRDefault="00BD5517">
                            <w:pPr>
                              <w:spacing w:before="10" w:after="100"/>
                              <w:ind w:left="100" w:right="100"/>
                              <w:jc w:val="right"/>
                            </w:pPr>
                            <w:r>
                              <w:rPr>
                                <w:rFonts w:eastAsia="Arial" w:cs="Arial"/>
                                <w:i/>
                                <w:color w:val="000000"/>
                                <w:sz w:val="12"/>
                                <w:szCs w:val="12"/>
                              </w:rPr>
                              <w:t>11.04%</w:t>
                            </w:r>
                          </w:p>
                        </w:tc>
                      </w:tr>
                      <w:tr w:rsidR="00047938" w14:paraId="2A004FB6"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7D31B715" w14:textId="77777777" w:rsidR="00047938" w:rsidRDefault="00BD5517">
                            <w:pPr>
                              <w:spacing w:before="10" w:after="100"/>
                              <w:ind w:left="100" w:right="100"/>
                            </w:pPr>
                            <w:r>
                              <w:rPr>
                                <w:rFonts w:eastAsia="Arial" w:cs="Arial"/>
                                <w:color w:val="000000"/>
                                <w:sz w:val="13"/>
                                <w:szCs w:val="13"/>
                              </w:rPr>
                              <w:t>Finanzaufwand</w:t>
                            </w:r>
                          </w:p>
                        </w:tc>
                        <w:tc>
                          <w:tcPr>
                            <w:tcW w:w="792" w:type="dxa"/>
                            <w:tcBorders>
                              <w:left w:val="single" w:sz="8" w:space="0" w:color="387BA4"/>
                            </w:tcBorders>
                            <w:shd w:val="clear" w:color="auto" w:fill="FFFFFF"/>
                            <w:tcMar>
                              <w:top w:w="0" w:type="dxa"/>
                              <w:left w:w="0" w:type="dxa"/>
                              <w:bottom w:w="0" w:type="dxa"/>
                              <w:right w:w="0" w:type="dxa"/>
                            </w:tcMar>
                            <w:vAlign w:val="center"/>
                          </w:tcPr>
                          <w:p w14:paraId="77499AAF"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DC027B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FC10A06" w14:textId="77777777" w:rsidR="00047938" w:rsidRDefault="00BD5517">
                            <w:pPr>
                              <w:spacing w:before="10" w:after="100"/>
                              <w:ind w:left="100" w:right="100"/>
                              <w:jc w:val="right"/>
                            </w:pPr>
                            <w:r>
                              <w:rPr>
                                <w:rFonts w:eastAsia="Arial" w:cs="Arial"/>
                                <w:color w:val="000000"/>
                                <w:sz w:val="13"/>
                                <w:szCs w:val="13"/>
                              </w:rPr>
                              <w:t>-98</w:t>
                            </w:r>
                          </w:p>
                        </w:tc>
                        <w:tc>
                          <w:tcPr>
                            <w:tcW w:w="792" w:type="dxa"/>
                            <w:shd w:val="clear" w:color="auto" w:fill="FFFFFF"/>
                            <w:tcMar>
                              <w:top w:w="0" w:type="dxa"/>
                              <w:left w:w="0" w:type="dxa"/>
                              <w:bottom w:w="0" w:type="dxa"/>
                              <w:right w:w="0" w:type="dxa"/>
                            </w:tcMar>
                            <w:vAlign w:val="center"/>
                          </w:tcPr>
                          <w:p w14:paraId="1BAA60E6" w14:textId="77777777" w:rsidR="00047938" w:rsidRDefault="00BD5517">
                            <w:pPr>
                              <w:spacing w:before="10" w:after="100"/>
                              <w:ind w:left="100" w:right="100"/>
                              <w:jc w:val="right"/>
                            </w:pPr>
                            <w:r>
                              <w:rPr>
                                <w:rFonts w:eastAsia="Arial" w:cs="Arial"/>
                                <w:color w:val="000000"/>
                                <w:sz w:val="13"/>
                                <w:szCs w:val="13"/>
                              </w:rPr>
                              <w:t>-43</w:t>
                            </w:r>
                          </w:p>
                        </w:tc>
                        <w:tc>
                          <w:tcPr>
                            <w:tcW w:w="792" w:type="dxa"/>
                            <w:tcBorders>
                              <w:right w:val="single" w:sz="8" w:space="0" w:color="387BA4"/>
                            </w:tcBorders>
                            <w:shd w:val="clear" w:color="auto" w:fill="FFFFFF"/>
                            <w:tcMar>
                              <w:top w:w="0" w:type="dxa"/>
                              <w:left w:w="0" w:type="dxa"/>
                              <w:bottom w:w="0" w:type="dxa"/>
                              <w:right w:w="0" w:type="dxa"/>
                            </w:tcMar>
                            <w:vAlign w:val="center"/>
                          </w:tcPr>
                          <w:p w14:paraId="72540D6D" w14:textId="77777777" w:rsidR="00047938" w:rsidRDefault="00BD5517">
                            <w:pPr>
                              <w:spacing w:before="10" w:after="100"/>
                              <w:ind w:left="100" w:right="100"/>
                              <w:jc w:val="right"/>
                            </w:pPr>
                            <w:r>
                              <w:rPr>
                                <w:rFonts w:eastAsia="Arial" w:cs="Arial"/>
                                <w:color w:val="000000"/>
                                <w:sz w:val="13"/>
                                <w:szCs w:val="13"/>
                              </w:rPr>
                              <w:t>-39</w:t>
                            </w:r>
                          </w:p>
                        </w:tc>
                        <w:tc>
                          <w:tcPr>
                            <w:tcW w:w="792" w:type="dxa"/>
                            <w:tcBorders>
                              <w:left w:val="single" w:sz="8" w:space="0" w:color="387BA4"/>
                            </w:tcBorders>
                            <w:shd w:val="clear" w:color="auto" w:fill="FFFFFF"/>
                            <w:tcMar>
                              <w:top w:w="0" w:type="dxa"/>
                              <w:left w:w="0" w:type="dxa"/>
                              <w:bottom w:w="0" w:type="dxa"/>
                              <w:right w:w="0" w:type="dxa"/>
                            </w:tcMar>
                            <w:vAlign w:val="center"/>
                          </w:tcPr>
                          <w:p w14:paraId="1D93FF71" w14:textId="77777777" w:rsidR="00047938" w:rsidRDefault="00BD5517">
                            <w:pPr>
                              <w:spacing w:before="10" w:after="100"/>
                              <w:ind w:left="100" w:right="100"/>
                              <w:jc w:val="right"/>
                            </w:pPr>
                            <w:r>
                              <w:rPr>
                                <w:rFonts w:eastAsia="Arial" w:cs="Arial"/>
                                <w:color w:val="000000"/>
                                <w:sz w:val="13"/>
                                <w:szCs w:val="13"/>
                              </w:rPr>
                              <w:t>-34</w:t>
                            </w:r>
                          </w:p>
                        </w:tc>
                        <w:tc>
                          <w:tcPr>
                            <w:tcW w:w="792" w:type="dxa"/>
                            <w:shd w:val="clear" w:color="auto" w:fill="FFFFFF"/>
                            <w:tcMar>
                              <w:top w:w="0" w:type="dxa"/>
                              <w:left w:w="0" w:type="dxa"/>
                              <w:bottom w:w="0" w:type="dxa"/>
                              <w:right w:w="0" w:type="dxa"/>
                            </w:tcMar>
                            <w:vAlign w:val="center"/>
                          </w:tcPr>
                          <w:p w14:paraId="51BB5ACE" w14:textId="77777777" w:rsidR="00047938" w:rsidRDefault="00BD5517">
                            <w:pPr>
                              <w:spacing w:before="10" w:after="100"/>
                              <w:ind w:left="100" w:right="100"/>
                              <w:jc w:val="right"/>
                            </w:pPr>
                            <w:r>
                              <w:rPr>
                                <w:rFonts w:eastAsia="Arial" w:cs="Arial"/>
                                <w:color w:val="000000"/>
                                <w:sz w:val="13"/>
                                <w:szCs w:val="13"/>
                              </w:rPr>
                              <w:t>-34</w:t>
                            </w:r>
                          </w:p>
                        </w:tc>
                        <w:tc>
                          <w:tcPr>
                            <w:tcW w:w="792" w:type="dxa"/>
                            <w:shd w:val="clear" w:color="auto" w:fill="FFFFFF"/>
                            <w:tcMar>
                              <w:top w:w="0" w:type="dxa"/>
                              <w:left w:w="0" w:type="dxa"/>
                              <w:bottom w:w="0" w:type="dxa"/>
                              <w:right w:w="0" w:type="dxa"/>
                            </w:tcMar>
                            <w:vAlign w:val="center"/>
                          </w:tcPr>
                          <w:p w14:paraId="1B9778FD" w14:textId="77777777" w:rsidR="00047938" w:rsidRDefault="00BD5517">
                            <w:pPr>
                              <w:spacing w:before="10" w:after="100"/>
                              <w:ind w:left="100" w:right="100"/>
                              <w:jc w:val="right"/>
                            </w:pPr>
                            <w:r>
                              <w:rPr>
                                <w:rFonts w:eastAsia="Arial" w:cs="Arial"/>
                                <w:color w:val="000000"/>
                                <w:sz w:val="13"/>
                                <w:szCs w:val="13"/>
                              </w:rPr>
                              <w:t>-34</w:t>
                            </w:r>
                          </w:p>
                        </w:tc>
                        <w:tc>
                          <w:tcPr>
                            <w:tcW w:w="792" w:type="dxa"/>
                            <w:shd w:val="clear" w:color="auto" w:fill="FFFFFF"/>
                            <w:tcMar>
                              <w:top w:w="0" w:type="dxa"/>
                              <w:left w:w="0" w:type="dxa"/>
                              <w:bottom w:w="0" w:type="dxa"/>
                              <w:right w:w="0" w:type="dxa"/>
                            </w:tcMar>
                            <w:vAlign w:val="center"/>
                          </w:tcPr>
                          <w:p w14:paraId="1D0947D2" w14:textId="77777777" w:rsidR="00047938" w:rsidRDefault="00BD5517">
                            <w:pPr>
                              <w:spacing w:before="10" w:after="100"/>
                              <w:ind w:left="100" w:right="100"/>
                              <w:jc w:val="right"/>
                            </w:pPr>
                            <w:r>
                              <w:rPr>
                                <w:rFonts w:eastAsia="Arial" w:cs="Arial"/>
                                <w:color w:val="000000"/>
                                <w:sz w:val="13"/>
                                <w:szCs w:val="13"/>
                              </w:rPr>
                              <w:t>-34</w:t>
                            </w:r>
                          </w:p>
                        </w:tc>
                        <w:tc>
                          <w:tcPr>
                            <w:tcW w:w="792" w:type="dxa"/>
                            <w:shd w:val="clear" w:color="auto" w:fill="FFFFFF"/>
                            <w:tcMar>
                              <w:top w:w="0" w:type="dxa"/>
                              <w:left w:w="0" w:type="dxa"/>
                              <w:bottom w:w="0" w:type="dxa"/>
                              <w:right w:w="0" w:type="dxa"/>
                            </w:tcMar>
                            <w:vAlign w:val="center"/>
                          </w:tcPr>
                          <w:p w14:paraId="081508D4" w14:textId="77777777" w:rsidR="00047938" w:rsidRDefault="00BD5517">
                            <w:pPr>
                              <w:spacing w:before="10" w:after="100"/>
                              <w:ind w:left="100" w:right="100"/>
                              <w:jc w:val="right"/>
                            </w:pPr>
                            <w:r>
                              <w:rPr>
                                <w:rFonts w:eastAsia="Arial" w:cs="Arial"/>
                                <w:color w:val="000000"/>
                                <w:sz w:val="13"/>
                                <w:szCs w:val="13"/>
                              </w:rPr>
                              <w:t>-34</w:t>
                            </w:r>
                          </w:p>
                        </w:tc>
                      </w:tr>
                      <w:tr w:rsidR="00047938" w14:paraId="502B2F80"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68FEB069" w14:textId="77777777" w:rsidR="00047938" w:rsidRDefault="00BD5517">
                            <w:pPr>
                              <w:spacing w:before="10" w:after="100"/>
                              <w:ind w:left="100" w:right="100"/>
                            </w:pPr>
                            <w:r>
                              <w:rPr>
                                <w:rFonts w:eastAsia="Arial" w:cs="Arial"/>
                                <w:color w:val="000000"/>
                                <w:sz w:val="13"/>
                                <w:szCs w:val="13"/>
                              </w:rPr>
                              <w:t>Finanzertrag</w:t>
                            </w:r>
                          </w:p>
                        </w:tc>
                        <w:tc>
                          <w:tcPr>
                            <w:tcW w:w="792" w:type="dxa"/>
                            <w:tcBorders>
                              <w:left w:val="single" w:sz="8" w:space="0" w:color="387BA4"/>
                            </w:tcBorders>
                            <w:shd w:val="clear" w:color="auto" w:fill="FFFFFF"/>
                            <w:tcMar>
                              <w:top w:w="0" w:type="dxa"/>
                              <w:left w:w="0" w:type="dxa"/>
                              <w:bottom w:w="0" w:type="dxa"/>
                              <w:right w:w="0" w:type="dxa"/>
                            </w:tcMar>
                            <w:vAlign w:val="center"/>
                          </w:tcPr>
                          <w:p w14:paraId="0DC2AE4C"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0A560A5"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37954E8" w14:textId="77777777" w:rsidR="00047938" w:rsidRDefault="00BD5517">
                            <w:pPr>
                              <w:spacing w:before="10" w:after="100"/>
                              <w:ind w:left="100" w:right="100"/>
                              <w:jc w:val="right"/>
                            </w:pPr>
                            <w:r>
                              <w:rPr>
                                <w:rFonts w:eastAsia="Arial" w:cs="Arial"/>
                                <w:color w:val="000000"/>
                                <w:sz w:val="13"/>
                                <w:szCs w:val="13"/>
                              </w:rPr>
                              <w:t>0</w:t>
                            </w:r>
                          </w:p>
                        </w:tc>
                        <w:tc>
                          <w:tcPr>
                            <w:tcW w:w="792" w:type="dxa"/>
                            <w:shd w:val="clear" w:color="auto" w:fill="FFFFFF"/>
                            <w:tcMar>
                              <w:top w:w="0" w:type="dxa"/>
                              <w:left w:w="0" w:type="dxa"/>
                              <w:bottom w:w="0" w:type="dxa"/>
                              <w:right w:w="0" w:type="dxa"/>
                            </w:tcMar>
                            <w:vAlign w:val="center"/>
                          </w:tcPr>
                          <w:p w14:paraId="40BB469D" w14:textId="77777777" w:rsidR="00047938" w:rsidRDefault="00BD5517">
                            <w:pPr>
                              <w:spacing w:before="10" w:after="100"/>
                              <w:ind w:left="100" w:right="100"/>
                              <w:jc w:val="right"/>
                            </w:pPr>
                            <w:r>
                              <w:rPr>
                                <w:rFonts w:eastAsia="Arial" w:cs="Arial"/>
                                <w:color w:val="000000"/>
                                <w:sz w:val="13"/>
                                <w:szCs w:val="13"/>
                              </w:rPr>
                              <w:t>0</w:t>
                            </w:r>
                          </w:p>
                        </w:tc>
                        <w:tc>
                          <w:tcPr>
                            <w:tcW w:w="792" w:type="dxa"/>
                            <w:tcBorders>
                              <w:right w:val="single" w:sz="8" w:space="0" w:color="387BA4"/>
                            </w:tcBorders>
                            <w:shd w:val="clear" w:color="auto" w:fill="FFFFFF"/>
                            <w:tcMar>
                              <w:top w:w="0" w:type="dxa"/>
                              <w:left w:w="0" w:type="dxa"/>
                              <w:bottom w:w="0" w:type="dxa"/>
                              <w:right w:w="0" w:type="dxa"/>
                            </w:tcMar>
                            <w:vAlign w:val="center"/>
                          </w:tcPr>
                          <w:p w14:paraId="6B90BD6A" w14:textId="77777777" w:rsidR="00047938" w:rsidRDefault="00BD5517">
                            <w:pPr>
                              <w:spacing w:before="10" w:after="100"/>
                              <w:ind w:left="100" w:right="100"/>
                              <w:jc w:val="right"/>
                            </w:pPr>
                            <w:r>
                              <w:rPr>
                                <w:rFonts w:eastAsia="Arial" w:cs="Arial"/>
                                <w:color w:val="000000"/>
                                <w:sz w:val="13"/>
                                <w:szCs w:val="13"/>
                              </w:rPr>
                              <w:t>0</w:t>
                            </w:r>
                          </w:p>
                        </w:tc>
                        <w:tc>
                          <w:tcPr>
                            <w:tcW w:w="792" w:type="dxa"/>
                            <w:tcBorders>
                              <w:left w:val="single" w:sz="8" w:space="0" w:color="387BA4"/>
                            </w:tcBorders>
                            <w:shd w:val="clear" w:color="auto" w:fill="FFFFFF"/>
                            <w:tcMar>
                              <w:top w:w="0" w:type="dxa"/>
                              <w:left w:w="0" w:type="dxa"/>
                              <w:bottom w:w="0" w:type="dxa"/>
                              <w:right w:w="0" w:type="dxa"/>
                            </w:tcMar>
                            <w:vAlign w:val="center"/>
                          </w:tcPr>
                          <w:p w14:paraId="2ABF772E" w14:textId="77777777" w:rsidR="00047938" w:rsidRDefault="00BD5517">
                            <w:pPr>
                              <w:spacing w:before="10" w:after="100"/>
                              <w:ind w:left="100" w:right="100"/>
                              <w:jc w:val="right"/>
                            </w:pPr>
                            <w:r>
                              <w:rPr>
                                <w:rFonts w:eastAsia="Arial" w:cs="Arial"/>
                                <w:color w:val="000000"/>
                                <w:sz w:val="13"/>
                                <w:szCs w:val="13"/>
                              </w:rPr>
                              <w:t>0</w:t>
                            </w:r>
                          </w:p>
                        </w:tc>
                        <w:tc>
                          <w:tcPr>
                            <w:tcW w:w="792" w:type="dxa"/>
                            <w:shd w:val="clear" w:color="auto" w:fill="FFFFFF"/>
                            <w:tcMar>
                              <w:top w:w="0" w:type="dxa"/>
                              <w:left w:w="0" w:type="dxa"/>
                              <w:bottom w:w="0" w:type="dxa"/>
                              <w:right w:w="0" w:type="dxa"/>
                            </w:tcMar>
                            <w:vAlign w:val="center"/>
                          </w:tcPr>
                          <w:p w14:paraId="0E4BFA4D" w14:textId="77777777" w:rsidR="00047938" w:rsidRDefault="00BD5517">
                            <w:pPr>
                              <w:spacing w:before="10" w:after="100"/>
                              <w:ind w:left="100" w:right="100"/>
                              <w:jc w:val="right"/>
                            </w:pPr>
                            <w:r>
                              <w:rPr>
                                <w:rFonts w:eastAsia="Arial" w:cs="Arial"/>
                                <w:color w:val="000000"/>
                                <w:sz w:val="13"/>
                                <w:szCs w:val="13"/>
                              </w:rPr>
                              <w:t>0</w:t>
                            </w:r>
                          </w:p>
                        </w:tc>
                        <w:tc>
                          <w:tcPr>
                            <w:tcW w:w="792" w:type="dxa"/>
                            <w:shd w:val="clear" w:color="auto" w:fill="FFFFFF"/>
                            <w:tcMar>
                              <w:top w:w="0" w:type="dxa"/>
                              <w:left w:w="0" w:type="dxa"/>
                              <w:bottom w:w="0" w:type="dxa"/>
                              <w:right w:w="0" w:type="dxa"/>
                            </w:tcMar>
                            <w:vAlign w:val="center"/>
                          </w:tcPr>
                          <w:p w14:paraId="13CE269B" w14:textId="77777777" w:rsidR="00047938" w:rsidRDefault="00BD5517">
                            <w:pPr>
                              <w:spacing w:before="10" w:after="100"/>
                              <w:ind w:left="100" w:right="100"/>
                              <w:jc w:val="right"/>
                            </w:pPr>
                            <w:r>
                              <w:rPr>
                                <w:rFonts w:eastAsia="Arial" w:cs="Arial"/>
                                <w:color w:val="000000"/>
                                <w:sz w:val="13"/>
                                <w:szCs w:val="13"/>
                              </w:rPr>
                              <w:t>0</w:t>
                            </w:r>
                          </w:p>
                        </w:tc>
                        <w:tc>
                          <w:tcPr>
                            <w:tcW w:w="792" w:type="dxa"/>
                            <w:shd w:val="clear" w:color="auto" w:fill="FFFFFF"/>
                            <w:tcMar>
                              <w:top w:w="0" w:type="dxa"/>
                              <w:left w:w="0" w:type="dxa"/>
                              <w:bottom w:w="0" w:type="dxa"/>
                              <w:right w:w="0" w:type="dxa"/>
                            </w:tcMar>
                            <w:vAlign w:val="center"/>
                          </w:tcPr>
                          <w:p w14:paraId="66ABB87C" w14:textId="77777777" w:rsidR="00047938" w:rsidRDefault="00BD5517">
                            <w:pPr>
                              <w:spacing w:before="10" w:after="100"/>
                              <w:ind w:left="100" w:right="100"/>
                              <w:jc w:val="right"/>
                            </w:pPr>
                            <w:r>
                              <w:rPr>
                                <w:rFonts w:eastAsia="Arial" w:cs="Arial"/>
                                <w:color w:val="000000"/>
                                <w:sz w:val="13"/>
                                <w:szCs w:val="13"/>
                              </w:rPr>
                              <w:t>0</w:t>
                            </w:r>
                          </w:p>
                        </w:tc>
                        <w:tc>
                          <w:tcPr>
                            <w:tcW w:w="792" w:type="dxa"/>
                            <w:shd w:val="clear" w:color="auto" w:fill="FFFFFF"/>
                            <w:tcMar>
                              <w:top w:w="0" w:type="dxa"/>
                              <w:left w:w="0" w:type="dxa"/>
                              <w:bottom w:w="0" w:type="dxa"/>
                              <w:right w:w="0" w:type="dxa"/>
                            </w:tcMar>
                            <w:vAlign w:val="center"/>
                          </w:tcPr>
                          <w:p w14:paraId="64D16561" w14:textId="77777777" w:rsidR="00047938" w:rsidRDefault="00BD5517">
                            <w:pPr>
                              <w:spacing w:before="10" w:after="100"/>
                              <w:ind w:left="100" w:right="100"/>
                              <w:jc w:val="right"/>
                            </w:pPr>
                            <w:r>
                              <w:rPr>
                                <w:rFonts w:eastAsia="Arial" w:cs="Arial"/>
                                <w:color w:val="000000"/>
                                <w:sz w:val="13"/>
                                <w:szCs w:val="13"/>
                              </w:rPr>
                              <w:t>0</w:t>
                            </w:r>
                          </w:p>
                        </w:tc>
                      </w:tr>
                      <w:tr w:rsidR="00047938" w14:paraId="1FC31D10"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23CA259B" w14:textId="77777777" w:rsidR="00047938" w:rsidRDefault="00BD5517">
                            <w:pPr>
                              <w:spacing w:before="10" w:after="100"/>
                              <w:ind w:left="100" w:right="100"/>
                            </w:pPr>
                            <w:r>
                              <w:rPr>
                                <w:rFonts w:eastAsia="Arial" w:cs="Arial"/>
                                <w:b/>
                                <w:color w:val="000000"/>
                                <w:sz w:val="13"/>
                                <w:szCs w:val="13"/>
                              </w:rPr>
                              <w:t>Betriebliches Ergebnis vor Steuern</w:t>
                            </w:r>
                          </w:p>
                        </w:tc>
                        <w:tc>
                          <w:tcPr>
                            <w:tcW w:w="792" w:type="dxa"/>
                            <w:tcBorders>
                              <w:left w:val="single" w:sz="8" w:space="0" w:color="387BA4"/>
                            </w:tcBorders>
                            <w:shd w:val="clear" w:color="auto" w:fill="B6CAD6"/>
                            <w:tcMar>
                              <w:top w:w="0" w:type="dxa"/>
                              <w:left w:w="0" w:type="dxa"/>
                              <w:bottom w:w="0" w:type="dxa"/>
                              <w:right w:w="0" w:type="dxa"/>
                            </w:tcMar>
                            <w:vAlign w:val="center"/>
                          </w:tcPr>
                          <w:p w14:paraId="1D117890"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424AEA34" w14:textId="77777777" w:rsidR="00047938" w:rsidRDefault="00BD5517">
                            <w:pPr>
                              <w:spacing w:before="10" w:after="100"/>
                              <w:ind w:left="100" w:right="100"/>
                              <w:jc w:val="right"/>
                            </w:pPr>
                            <w:r>
                              <w:rPr>
                                <w:rFonts w:eastAsia="Arial" w:cs="Arial"/>
                                <w:b/>
                                <w:color w:val="000000"/>
                                <w:sz w:val="13"/>
                                <w:szCs w:val="13"/>
                              </w:rPr>
                              <w:t>426</w:t>
                            </w:r>
                          </w:p>
                        </w:tc>
                        <w:tc>
                          <w:tcPr>
                            <w:tcW w:w="792" w:type="dxa"/>
                            <w:shd w:val="clear" w:color="auto" w:fill="B6CAD6"/>
                            <w:tcMar>
                              <w:top w:w="0" w:type="dxa"/>
                              <w:left w:w="0" w:type="dxa"/>
                              <w:bottom w:w="0" w:type="dxa"/>
                              <w:right w:w="0" w:type="dxa"/>
                            </w:tcMar>
                            <w:vAlign w:val="center"/>
                          </w:tcPr>
                          <w:p w14:paraId="4F07A814" w14:textId="77777777" w:rsidR="00047938" w:rsidRDefault="00BD5517">
                            <w:pPr>
                              <w:spacing w:before="10" w:after="100"/>
                              <w:ind w:left="100" w:right="100"/>
                              <w:jc w:val="right"/>
                            </w:pPr>
                            <w:r>
                              <w:rPr>
                                <w:rFonts w:eastAsia="Arial" w:cs="Arial"/>
                                <w:b/>
                                <w:color w:val="000000"/>
                                <w:sz w:val="13"/>
                                <w:szCs w:val="13"/>
                              </w:rPr>
                              <w:t>117</w:t>
                            </w:r>
                          </w:p>
                        </w:tc>
                        <w:tc>
                          <w:tcPr>
                            <w:tcW w:w="792" w:type="dxa"/>
                            <w:shd w:val="clear" w:color="auto" w:fill="B6CAD6"/>
                            <w:tcMar>
                              <w:top w:w="0" w:type="dxa"/>
                              <w:left w:w="0" w:type="dxa"/>
                              <w:bottom w:w="0" w:type="dxa"/>
                              <w:right w:w="0" w:type="dxa"/>
                            </w:tcMar>
                            <w:vAlign w:val="center"/>
                          </w:tcPr>
                          <w:p w14:paraId="73C7E346" w14:textId="77777777" w:rsidR="00047938" w:rsidRDefault="00BD5517">
                            <w:pPr>
                              <w:spacing w:before="10" w:after="100"/>
                              <w:ind w:left="100" w:right="100"/>
                              <w:jc w:val="right"/>
                            </w:pPr>
                            <w:r>
                              <w:rPr>
                                <w:rFonts w:eastAsia="Arial" w:cs="Arial"/>
                                <w:b/>
                                <w:color w:val="000000"/>
                                <w:sz w:val="13"/>
                                <w:szCs w:val="13"/>
                              </w:rPr>
                              <w:t>208</w:t>
                            </w:r>
                          </w:p>
                        </w:tc>
                        <w:tc>
                          <w:tcPr>
                            <w:tcW w:w="792" w:type="dxa"/>
                            <w:tcBorders>
                              <w:right w:val="single" w:sz="8" w:space="0" w:color="387BA4"/>
                            </w:tcBorders>
                            <w:shd w:val="clear" w:color="auto" w:fill="B6CAD6"/>
                            <w:tcMar>
                              <w:top w:w="0" w:type="dxa"/>
                              <w:left w:w="0" w:type="dxa"/>
                              <w:bottom w:w="0" w:type="dxa"/>
                              <w:right w:w="0" w:type="dxa"/>
                            </w:tcMar>
                            <w:vAlign w:val="center"/>
                          </w:tcPr>
                          <w:p w14:paraId="5666F6BB" w14:textId="77777777" w:rsidR="00047938" w:rsidRDefault="00BD5517">
                            <w:pPr>
                              <w:spacing w:before="10" w:after="100"/>
                              <w:ind w:left="100" w:right="100"/>
                              <w:jc w:val="right"/>
                            </w:pPr>
                            <w:r>
                              <w:rPr>
                                <w:rFonts w:eastAsia="Arial" w:cs="Arial"/>
                                <w:b/>
                                <w:color w:val="000000"/>
                                <w:sz w:val="13"/>
                                <w:szCs w:val="13"/>
                              </w:rPr>
                              <w:t>316</w:t>
                            </w:r>
                          </w:p>
                        </w:tc>
                        <w:tc>
                          <w:tcPr>
                            <w:tcW w:w="792" w:type="dxa"/>
                            <w:tcBorders>
                              <w:left w:val="single" w:sz="8" w:space="0" w:color="387BA4"/>
                            </w:tcBorders>
                            <w:shd w:val="clear" w:color="auto" w:fill="B6CAD6"/>
                            <w:tcMar>
                              <w:top w:w="0" w:type="dxa"/>
                              <w:left w:w="0" w:type="dxa"/>
                              <w:bottom w:w="0" w:type="dxa"/>
                              <w:right w:w="0" w:type="dxa"/>
                            </w:tcMar>
                            <w:vAlign w:val="center"/>
                          </w:tcPr>
                          <w:p w14:paraId="471438FA" w14:textId="77777777" w:rsidR="00047938" w:rsidRDefault="00BD5517">
                            <w:pPr>
                              <w:spacing w:before="10" w:after="100"/>
                              <w:ind w:left="100" w:right="100"/>
                              <w:jc w:val="right"/>
                            </w:pPr>
                            <w:r>
                              <w:rPr>
                                <w:rFonts w:eastAsia="Arial" w:cs="Arial"/>
                                <w:b/>
                                <w:color w:val="000000"/>
                                <w:sz w:val="13"/>
                                <w:szCs w:val="13"/>
                              </w:rPr>
                              <w:t>426</w:t>
                            </w:r>
                          </w:p>
                        </w:tc>
                        <w:tc>
                          <w:tcPr>
                            <w:tcW w:w="792" w:type="dxa"/>
                            <w:shd w:val="clear" w:color="auto" w:fill="B6CAD6"/>
                            <w:tcMar>
                              <w:top w:w="0" w:type="dxa"/>
                              <w:left w:w="0" w:type="dxa"/>
                              <w:bottom w:w="0" w:type="dxa"/>
                              <w:right w:w="0" w:type="dxa"/>
                            </w:tcMar>
                            <w:vAlign w:val="center"/>
                          </w:tcPr>
                          <w:p w14:paraId="6DDAAEE0" w14:textId="77777777" w:rsidR="00047938" w:rsidRDefault="00BD5517">
                            <w:pPr>
                              <w:spacing w:before="10" w:after="100"/>
                              <w:ind w:left="100" w:right="100"/>
                              <w:jc w:val="right"/>
                            </w:pPr>
                            <w:r>
                              <w:rPr>
                                <w:rFonts w:eastAsia="Arial" w:cs="Arial"/>
                                <w:b/>
                                <w:color w:val="000000"/>
                                <w:sz w:val="13"/>
                                <w:szCs w:val="13"/>
                              </w:rPr>
                              <w:t>352</w:t>
                            </w:r>
                          </w:p>
                        </w:tc>
                        <w:tc>
                          <w:tcPr>
                            <w:tcW w:w="792" w:type="dxa"/>
                            <w:shd w:val="clear" w:color="auto" w:fill="B6CAD6"/>
                            <w:tcMar>
                              <w:top w:w="0" w:type="dxa"/>
                              <w:left w:w="0" w:type="dxa"/>
                              <w:bottom w:w="0" w:type="dxa"/>
                              <w:right w:w="0" w:type="dxa"/>
                            </w:tcMar>
                            <w:vAlign w:val="center"/>
                          </w:tcPr>
                          <w:p w14:paraId="7973C254" w14:textId="77777777" w:rsidR="00047938" w:rsidRDefault="00BD5517">
                            <w:pPr>
                              <w:spacing w:before="10" w:after="100"/>
                              <w:ind w:left="100" w:right="100"/>
                              <w:jc w:val="right"/>
                            </w:pPr>
                            <w:r>
                              <w:rPr>
                                <w:rFonts w:eastAsia="Arial" w:cs="Arial"/>
                                <w:b/>
                                <w:color w:val="000000"/>
                                <w:sz w:val="13"/>
                                <w:szCs w:val="13"/>
                              </w:rPr>
                              <w:t>377</w:t>
                            </w:r>
                          </w:p>
                        </w:tc>
                        <w:tc>
                          <w:tcPr>
                            <w:tcW w:w="792" w:type="dxa"/>
                            <w:shd w:val="clear" w:color="auto" w:fill="B6CAD6"/>
                            <w:tcMar>
                              <w:top w:w="0" w:type="dxa"/>
                              <w:left w:w="0" w:type="dxa"/>
                              <w:bottom w:w="0" w:type="dxa"/>
                              <w:right w:w="0" w:type="dxa"/>
                            </w:tcMar>
                            <w:vAlign w:val="center"/>
                          </w:tcPr>
                          <w:p w14:paraId="68F31390" w14:textId="77777777" w:rsidR="00047938" w:rsidRDefault="00BD5517">
                            <w:pPr>
                              <w:spacing w:before="10" w:after="100"/>
                              <w:ind w:left="100" w:right="100"/>
                              <w:jc w:val="right"/>
                            </w:pPr>
                            <w:r>
                              <w:rPr>
                                <w:rFonts w:eastAsia="Arial" w:cs="Arial"/>
                                <w:b/>
                                <w:color w:val="000000"/>
                                <w:sz w:val="13"/>
                                <w:szCs w:val="13"/>
                              </w:rPr>
                              <w:t>399</w:t>
                            </w:r>
                          </w:p>
                        </w:tc>
                        <w:tc>
                          <w:tcPr>
                            <w:tcW w:w="792" w:type="dxa"/>
                            <w:shd w:val="clear" w:color="auto" w:fill="B6CAD6"/>
                            <w:tcMar>
                              <w:top w:w="0" w:type="dxa"/>
                              <w:left w:w="0" w:type="dxa"/>
                              <w:bottom w:w="0" w:type="dxa"/>
                              <w:right w:w="0" w:type="dxa"/>
                            </w:tcMar>
                            <w:vAlign w:val="center"/>
                          </w:tcPr>
                          <w:p w14:paraId="50426FAD" w14:textId="77777777" w:rsidR="00047938" w:rsidRDefault="00BD5517">
                            <w:pPr>
                              <w:spacing w:before="10" w:after="100"/>
                              <w:ind w:left="100" w:right="100"/>
                              <w:jc w:val="right"/>
                            </w:pPr>
                            <w:r>
                              <w:rPr>
                                <w:rFonts w:eastAsia="Arial" w:cs="Arial"/>
                                <w:b/>
                                <w:color w:val="000000"/>
                                <w:sz w:val="13"/>
                                <w:szCs w:val="13"/>
                              </w:rPr>
                              <w:t>418</w:t>
                            </w:r>
                          </w:p>
                        </w:tc>
                      </w:tr>
                      <w:tr w:rsidR="00047938" w14:paraId="4E605183"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B3EA0CB" w14:textId="77777777" w:rsidR="00047938" w:rsidRDefault="00BD5517">
                            <w:pPr>
                              <w:spacing w:before="10" w:after="100"/>
                              <w:ind w:left="100" w:right="100"/>
                            </w:pPr>
                            <w:r>
                              <w:rPr>
                                <w:rFonts w:eastAsia="Arial" w:cs="Arial"/>
                                <w:color w:val="000000"/>
                                <w:sz w:val="13"/>
                                <w:szCs w:val="13"/>
                              </w:rPr>
                              <w:t>Betriebsfremder Erfolg</w:t>
                            </w:r>
                          </w:p>
                        </w:tc>
                        <w:tc>
                          <w:tcPr>
                            <w:tcW w:w="792" w:type="dxa"/>
                            <w:tcBorders>
                              <w:left w:val="single" w:sz="8" w:space="0" w:color="387BA4"/>
                            </w:tcBorders>
                            <w:shd w:val="clear" w:color="auto" w:fill="FFFFFF"/>
                            <w:tcMar>
                              <w:top w:w="0" w:type="dxa"/>
                              <w:left w:w="0" w:type="dxa"/>
                              <w:bottom w:w="0" w:type="dxa"/>
                              <w:right w:w="0" w:type="dxa"/>
                            </w:tcMar>
                            <w:vAlign w:val="center"/>
                          </w:tcPr>
                          <w:p w14:paraId="4CAB4524"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188552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637F2FD" w14:textId="77777777" w:rsidR="00047938" w:rsidRDefault="00BD5517">
                            <w:pPr>
                              <w:spacing w:before="10" w:after="100"/>
                              <w:ind w:left="100" w:right="100"/>
                              <w:jc w:val="right"/>
                            </w:pPr>
                            <w:r>
                              <w:rPr>
                                <w:rFonts w:eastAsia="Arial" w:cs="Arial"/>
                                <w:color w:val="000000"/>
                                <w:sz w:val="13"/>
                                <w:szCs w:val="13"/>
                              </w:rPr>
                              <w:t>1</w:t>
                            </w:r>
                          </w:p>
                        </w:tc>
                        <w:tc>
                          <w:tcPr>
                            <w:tcW w:w="792" w:type="dxa"/>
                            <w:shd w:val="clear" w:color="auto" w:fill="FFFFFF"/>
                            <w:tcMar>
                              <w:top w:w="0" w:type="dxa"/>
                              <w:left w:w="0" w:type="dxa"/>
                              <w:bottom w:w="0" w:type="dxa"/>
                              <w:right w:w="0" w:type="dxa"/>
                            </w:tcMar>
                            <w:vAlign w:val="center"/>
                          </w:tcPr>
                          <w:p w14:paraId="6B71BFBB" w14:textId="77777777" w:rsidR="00047938" w:rsidRDefault="00BD5517">
                            <w:pPr>
                              <w:spacing w:before="10" w:after="100"/>
                              <w:ind w:left="100" w:right="100"/>
                              <w:jc w:val="right"/>
                            </w:pPr>
                            <w:r>
                              <w:rPr>
                                <w:rFonts w:eastAsia="Arial" w:cs="Arial"/>
                                <w:color w:val="000000"/>
                                <w:sz w:val="13"/>
                                <w:szCs w:val="13"/>
                              </w:rPr>
                              <w:t>67</w:t>
                            </w:r>
                          </w:p>
                        </w:tc>
                        <w:tc>
                          <w:tcPr>
                            <w:tcW w:w="792" w:type="dxa"/>
                            <w:tcBorders>
                              <w:right w:val="single" w:sz="8" w:space="0" w:color="387BA4"/>
                            </w:tcBorders>
                            <w:shd w:val="clear" w:color="auto" w:fill="FFFFFF"/>
                            <w:tcMar>
                              <w:top w:w="0" w:type="dxa"/>
                              <w:left w:w="0" w:type="dxa"/>
                              <w:bottom w:w="0" w:type="dxa"/>
                              <w:right w:w="0" w:type="dxa"/>
                            </w:tcMar>
                            <w:vAlign w:val="center"/>
                          </w:tcPr>
                          <w:p w14:paraId="05D55163" w14:textId="77777777" w:rsidR="00047938" w:rsidRDefault="00BD5517">
                            <w:pPr>
                              <w:spacing w:before="10" w:after="100"/>
                              <w:ind w:left="100" w:right="100"/>
                              <w:jc w:val="right"/>
                            </w:pPr>
                            <w:r>
                              <w:rPr>
                                <w:rFonts w:eastAsia="Arial" w:cs="Arial"/>
                                <w:color w:val="000000"/>
                                <w:sz w:val="13"/>
                                <w:szCs w:val="13"/>
                              </w:rPr>
                              <w:t>81</w:t>
                            </w:r>
                          </w:p>
                        </w:tc>
                        <w:tc>
                          <w:tcPr>
                            <w:tcW w:w="792" w:type="dxa"/>
                            <w:tcBorders>
                              <w:left w:val="single" w:sz="8" w:space="0" w:color="387BA4"/>
                            </w:tcBorders>
                            <w:shd w:val="clear" w:color="auto" w:fill="FFFFFF"/>
                            <w:tcMar>
                              <w:top w:w="0" w:type="dxa"/>
                              <w:left w:w="0" w:type="dxa"/>
                              <w:bottom w:w="0" w:type="dxa"/>
                              <w:right w:w="0" w:type="dxa"/>
                            </w:tcMar>
                            <w:vAlign w:val="center"/>
                          </w:tcPr>
                          <w:p w14:paraId="639FFE88"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BF490C2"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06224CA"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102A29B6"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C8ED3CE" w14:textId="77777777" w:rsidR="00047938" w:rsidRDefault="00BD5517">
                            <w:pPr>
                              <w:spacing w:before="10" w:after="100"/>
                              <w:ind w:left="100" w:right="100"/>
                              <w:jc w:val="right"/>
                            </w:pPr>
                            <w:r>
                              <w:rPr>
                                <w:rFonts w:eastAsia="Arial" w:cs="Arial"/>
                                <w:color w:val="000000"/>
                                <w:sz w:val="13"/>
                                <w:szCs w:val="13"/>
                              </w:rPr>
                              <w:t>-</w:t>
                            </w:r>
                          </w:p>
                        </w:tc>
                      </w:tr>
                      <w:tr w:rsidR="00047938" w14:paraId="7609C5EA"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6023F9F6" w14:textId="77777777" w:rsidR="00047938" w:rsidRDefault="00BD5517">
                            <w:pPr>
                              <w:spacing w:before="10" w:after="100"/>
                              <w:ind w:left="100" w:right="100"/>
                            </w:pPr>
                            <w:r>
                              <w:rPr>
                                <w:rFonts w:eastAsia="Arial" w:cs="Arial"/>
                                <w:color w:val="000000"/>
                                <w:sz w:val="13"/>
                                <w:szCs w:val="13"/>
                              </w:rPr>
                              <w:t>Ausserordentlicher, einmaliger oder periodenfremder Erfolg</w:t>
                            </w:r>
                          </w:p>
                        </w:tc>
                        <w:tc>
                          <w:tcPr>
                            <w:tcW w:w="792" w:type="dxa"/>
                            <w:tcBorders>
                              <w:left w:val="single" w:sz="8" w:space="0" w:color="387BA4"/>
                            </w:tcBorders>
                            <w:shd w:val="clear" w:color="auto" w:fill="FFFFFF"/>
                            <w:tcMar>
                              <w:top w:w="0" w:type="dxa"/>
                              <w:left w:w="0" w:type="dxa"/>
                              <w:bottom w:w="0" w:type="dxa"/>
                              <w:right w:w="0" w:type="dxa"/>
                            </w:tcMar>
                            <w:vAlign w:val="center"/>
                          </w:tcPr>
                          <w:p w14:paraId="5F39375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10E0BA8"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2E20533" w14:textId="77777777" w:rsidR="00047938" w:rsidRDefault="00BD5517">
                            <w:pPr>
                              <w:spacing w:before="10" w:after="100"/>
                              <w:ind w:left="100" w:right="100"/>
                              <w:jc w:val="right"/>
                            </w:pPr>
                            <w:r>
                              <w:rPr>
                                <w:rFonts w:eastAsia="Arial" w:cs="Arial"/>
                                <w:color w:val="000000"/>
                                <w:sz w:val="13"/>
                                <w:szCs w:val="13"/>
                              </w:rPr>
                              <w:t>36</w:t>
                            </w:r>
                          </w:p>
                        </w:tc>
                        <w:tc>
                          <w:tcPr>
                            <w:tcW w:w="792" w:type="dxa"/>
                            <w:shd w:val="clear" w:color="auto" w:fill="FFFFFF"/>
                            <w:tcMar>
                              <w:top w:w="0" w:type="dxa"/>
                              <w:left w:w="0" w:type="dxa"/>
                              <w:bottom w:w="0" w:type="dxa"/>
                              <w:right w:w="0" w:type="dxa"/>
                            </w:tcMar>
                            <w:vAlign w:val="center"/>
                          </w:tcPr>
                          <w:p w14:paraId="33EE2ED9" w14:textId="77777777" w:rsidR="00047938" w:rsidRDefault="00BD5517">
                            <w:pPr>
                              <w:spacing w:before="10" w:after="100"/>
                              <w:ind w:left="100" w:right="100"/>
                              <w:jc w:val="right"/>
                            </w:pPr>
                            <w:r>
                              <w:rPr>
                                <w:rFonts w:eastAsia="Arial" w:cs="Arial"/>
                                <w:color w:val="000000"/>
                                <w:sz w:val="13"/>
                                <w:szCs w:val="13"/>
                              </w:rPr>
                              <w:t>57</w:t>
                            </w:r>
                          </w:p>
                        </w:tc>
                        <w:tc>
                          <w:tcPr>
                            <w:tcW w:w="792" w:type="dxa"/>
                            <w:tcBorders>
                              <w:right w:val="single" w:sz="8" w:space="0" w:color="387BA4"/>
                            </w:tcBorders>
                            <w:shd w:val="clear" w:color="auto" w:fill="FFFFFF"/>
                            <w:tcMar>
                              <w:top w:w="0" w:type="dxa"/>
                              <w:left w:w="0" w:type="dxa"/>
                              <w:bottom w:w="0" w:type="dxa"/>
                              <w:right w:w="0" w:type="dxa"/>
                            </w:tcMar>
                            <w:vAlign w:val="center"/>
                          </w:tcPr>
                          <w:p w14:paraId="538812F3" w14:textId="77777777" w:rsidR="00047938" w:rsidRDefault="00BD5517">
                            <w:pPr>
                              <w:spacing w:before="10" w:after="100"/>
                              <w:ind w:left="100" w:right="100"/>
                              <w:jc w:val="right"/>
                            </w:pPr>
                            <w:r>
                              <w:rPr>
                                <w:rFonts w:eastAsia="Arial" w:cs="Arial"/>
                                <w:color w:val="000000"/>
                                <w:sz w:val="13"/>
                                <w:szCs w:val="13"/>
                              </w:rPr>
                              <w:t>28</w:t>
                            </w:r>
                          </w:p>
                        </w:tc>
                        <w:tc>
                          <w:tcPr>
                            <w:tcW w:w="792" w:type="dxa"/>
                            <w:tcBorders>
                              <w:left w:val="single" w:sz="8" w:space="0" w:color="387BA4"/>
                            </w:tcBorders>
                            <w:shd w:val="clear" w:color="auto" w:fill="FFFFFF"/>
                            <w:tcMar>
                              <w:top w:w="0" w:type="dxa"/>
                              <w:left w:w="0" w:type="dxa"/>
                              <w:bottom w:w="0" w:type="dxa"/>
                              <w:right w:w="0" w:type="dxa"/>
                            </w:tcMar>
                            <w:vAlign w:val="center"/>
                          </w:tcPr>
                          <w:p w14:paraId="264BD623"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662B8B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455CAB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A4F37E1"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C1FABAC" w14:textId="77777777" w:rsidR="00047938" w:rsidRDefault="00BD5517">
                            <w:pPr>
                              <w:spacing w:before="10" w:after="100"/>
                              <w:ind w:left="100" w:right="100"/>
                              <w:jc w:val="right"/>
                            </w:pPr>
                            <w:r>
                              <w:rPr>
                                <w:rFonts w:eastAsia="Arial" w:cs="Arial"/>
                                <w:color w:val="000000"/>
                                <w:sz w:val="13"/>
                                <w:szCs w:val="13"/>
                              </w:rPr>
                              <w:t>-</w:t>
                            </w:r>
                          </w:p>
                        </w:tc>
                      </w:tr>
                      <w:tr w:rsidR="00047938" w14:paraId="57337340"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6FFA9971" w14:textId="77777777" w:rsidR="00047938" w:rsidRDefault="00BD5517">
                            <w:pPr>
                              <w:spacing w:before="10" w:after="100"/>
                              <w:ind w:left="100" w:right="100"/>
                            </w:pPr>
                            <w:r>
                              <w:rPr>
                                <w:rFonts w:eastAsia="Arial" w:cs="Arial"/>
                                <w:b/>
                                <w:color w:val="000000"/>
                                <w:sz w:val="13"/>
                                <w:szCs w:val="13"/>
                              </w:rPr>
                              <w:t>Jahresergebnis vor Steuern (EBT)</w:t>
                            </w:r>
                          </w:p>
                        </w:tc>
                        <w:tc>
                          <w:tcPr>
                            <w:tcW w:w="792" w:type="dxa"/>
                            <w:tcBorders>
                              <w:left w:val="single" w:sz="8" w:space="0" w:color="387BA4"/>
                            </w:tcBorders>
                            <w:shd w:val="clear" w:color="auto" w:fill="B6CAD6"/>
                            <w:tcMar>
                              <w:top w:w="0" w:type="dxa"/>
                              <w:left w:w="0" w:type="dxa"/>
                              <w:bottom w:w="0" w:type="dxa"/>
                              <w:right w:w="0" w:type="dxa"/>
                            </w:tcMar>
                            <w:vAlign w:val="center"/>
                          </w:tcPr>
                          <w:p w14:paraId="7BDD7291"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798121E1" w14:textId="77777777" w:rsidR="00047938" w:rsidRDefault="00BD5517">
                            <w:pPr>
                              <w:spacing w:before="10" w:after="100"/>
                              <w:ind w:left="100" w:right="100"/>
                              <w:jc w:val="right"/>
                            </w:pPr>
                            <w:r>
                              <w:rPr>
                                <w:rFonts w:eastAsia="Arial" w:cs="Arial"/>
                                <w:b/>
                                <w:color w:val="000000"/>
                                <w:sz w:val="13"/>
                                <w:szCs w:val="13"/>
                              </w:rPr>
                              <w:t>426</w:t>
                            </w:r>
                          </w:p>
                        </w:tc>
                        <w:tc>
                          <w:tcPr>
                            <w:tcW w:w="792" w:type="dxa"/>
                            <w:shd w:val="clear" w:color="auto" w:fill="B6CAD6"/>
                            <w:tcMar>
                              <w:top w:w="0" w:type="dxa"/>
                              <w:left w:w="0" w:type="dxa"/>
                              <w:bottom w:w="0" w:type="dxa"/>
                              <w:right w:w="0" w:type="dxa"/>
                            </w:tcMar>
                            <w:vAlign w:val="center"/>
                          </w:tcPr>
                          <w:p w14:paraId="69FDA2A8" w14:textId="77777777" w:rsidR="00047938" w:rsidRDefault="00BD5517">
                            <w:pPr>
                              <w:spacing w:before="10" w:after="100"/>
                              <w:ind w:left="100" w:right="100"/>
                              <w:jc w:val="right"/>
                            </w:pPr>
                            <w:r>
                              <w:rPr>
                                <w:rFonts w:eastAsia="Arial" w:cs="Arial"/>
                                <w:b/>
                                <w:color w:val="000000"/>
                                <w:sz w:val="13"/>
                                <w:szCs w:val="13"/>
                              </w:rPr>
                              <w:t>154</w:t>
                            </w:r>
                          </w:p>
                        </w:tc>
                        <w:tc>
                          <w:tcPr>
                            <w:tcW w:w="792" w:type="dxa"/>
                            <w:shd w:val="clear" w:color="auto" w:fill="B6CAD6"/>
                            <w:tcMar>
                              <w:top w:w="0" w:type="dxa"/>
                              <w:left w:w="0" w:type="dxa"/>
                              <w:bottom w:w="0" w:type="dxa"/>
                              <w:right w:w="0" w:type="dxa"/>
                            </w:tcMar>
                            <w:vAlign w:val="center"/>
                          </w:tcPr>
                          <w:p w14:paraId="4255F2DA" w14:textId="77777777" w:rsidR="00047938" w:rsidRDefault="00BD5517">
                            <w:pPr>
                              <w:spacing w:before="10" w:after="100"/>
                              <w:ind w:left="100" w:right="100"/>
                              <w:jc w:val="right"/>
                            </w:pPr>
                            <w:r>
                              <w:rPr>
                                <w:rFonts w:eastAsia="Arial" w:cs="Arial"/>
                                <w:b/>
                                <w:color w:val="000000"/>
                                <w:sz w:val="13"/>
                                <w:szCs w:val="13"/>
                              </w:rPr>
                              <w:t>331</w:t>
                            </w:r>
                          </w:p>
                        </w:tc>
                        <w:tc>
                          <w:tcPr>
                            <w:tcW w:w="792" w:type="dxa"/>
                            <w:tcBorders>
                              <w:right w:val="single" w:sz="8" w:space="0" w:color="387BA4"/>
                            </w:tcBorders>
                            <w:shd w:val="clear" w:color="auto" w:fill="B6CAD6"/>
                            <w:tcMar>
                              <w:top w:w="0" w:type="dxa"/>
                              <w:left w:w="0" w:type="dxa"/>
                              <w:bottom w:w="0" w:type="dxa"/>
                              <w:right w:w="0" w:type="dxa"/>
                            </w:tcMar>
                            <w:vAlign w:val="center"/>
                          </w:tcPr>
                          <w:p w14:paraId="76527DA4" w14:textId="77777777" w:rsidR="00047938" w:rsidRDefault="00BD5517">
                            <w:pPr>
                              <w:spacing w:before="10" w:after="100"/>
                              <w:ind w:left="100" w:right="100"/>
                              <w:jc w:val="right"/>
                            </w:pPr>
                            <w:r>
                              <w:rPr>
                                <w:rFonts w:eastAsia="Arial" w:cs="Arial"/>
                                <w:b/>
                                <w:color w:val="000000"/>
                                <w:sz w:val="13"/>
                                <w:szCs w:val="13"/>
                              </w:rPr>
                              <w:t>425</w:t>
                            </w:r>
                          </w:p>
                        </w:tc>
                        <w:tc>
                          <w:tcPr>
                            <w:tcW w:w="792" w:type="dxa"/>
                            <w:tcBorders>
                              <w:left w:val="single" w:sz="8" w:space="0" w:color="387BA4"/>
                            </w:tcBorders>
                            <w:shd w:val="clear" w:color="auto" w:fill="B6CAD6"/>
                            <w:tcMar>
                              <w:top w:w="0" w:type="dxa"/>
                              <w:left w:w="0" w:type="dxa"/>
                              <w:bottom w:w="0" w:type="dxa"/>
                              <w:right w:w="0" w:type="dxa"/>
                            </w:tcMar>
                            <w:vAlign w:val="center"/>
                          </w:tcPr>
                          <w:p w14:paraId="55AB04B9" w14:textId="77777777" w:rsidR="00047938" w:rsidRDefault="00BD5517">
                            <w:pPr>
                              <w:spacing w:before="10" w:after="100"/>
                              <w:ind w:left="100" w:right="100"/>
                              <w:jc w:val="right"/>
                            </w:pPr>
                            <w:r>
                              <w:rPr>
                                <w:rFonts w:eastAsia="Arial" w:cs="Arial"/>
                                <w:b/>
                                <w:color w:val="000000"/>
                                <w:sz w:val="13"/>
                                <w:szCs w:val="13"/>
                              </w:rPr>
                              <w:t>426</w:t>
                            </w:r>
                          </w:p>
                        </w:tc>
                        <w:tc>
                          <w:tcPr>
                            <w:tcW w:w="792" w:type="dxa"/>
                            <w:shd w:val="clear" w:color="auto" w:fill="B6CAD6"/>
                            <w:tcMar>
                              <w:top w:w="0" w:type="dxa"/>
                              <w:left w:w="0" w:type="dxa"/>
                              <w:bottom w:w="0" w:type="dxa"/>
                              <w:right w:w="0" w:type="dxa"/>
                            </w:tcMar>
                            <w:vAlign w:val="center"/>
                          </w:tcPr>
                          <w:p w14:paraId="1CE108B2" w14:textId="77777777" w:rsidR="00047938" w:rsidRDefault="00BD5517">
                            <w:pPr>
                              <w:spacing w:before="10" w:after="100"/>
                              <w:ind w:left="100" w:right="100"/>
                              <w:jc w:val="right"/>
                            </w:pPr>
                            <w:r>
                              <w:rPr>
                                <w:rFonts w:eastAsia="Arial" w:cs="Arial"/>
                                <w:b/>
                                <w:color w:val="000000"/>
                                <w:sz w:val="13"/>
                                <w:szCs w:val="13"/>
                              </w:rPr>
                              <w:t>352</w:t>
                            </w:r>
                          </w:p>
                        </w:tc>
                        <w:tc>
                          <w:tcPr>
                            <w:tcW w:w="792" w:type="dxa"/>
                            <w:shd w:val="clear" w:color="auto" w:fill="B6CAD6"/>
                            <w:tcMar>
                              <w:top w:w="0" w:type="dxa"/>
                              <w:left w:w="0" w:type="dxa"/>
                              <w:bottom w:w="0" w:type="dxa"/>
                              <w:right w:w="0" w:type="dxa"/>
                            </w:tcMar>
                            <w:vAlign w:val="center"/>
                          </w:tcPr>
                          <w:p w14:paraId="00176631" w14:textId="77777777" w:rsidR="00047938" w:rsidRDefault="00BD5517">
                            <w:pPr>
                              <w:spacing w:before="10" w:after="100"/>
                              <w:ind w:left="100" w:right="100"/>
                              <w:jc w:val="right"/>
                            </w:pPr>
                            <w:r>
                              <w:rPr>
                                <w:rFonts w:eastAsia="Arial" w:cs="Arial"/>
                                <w:b/>
                                <w:color w:val="000000"/>
                                <w:sz w:val="13"/>
                                <w:szCs w:val="13"/>
                              </w:rPr>
                              <w:t>377</w:t>
                            </w:r>
                          </w:p>
                        </w:tc>
                        <w:tc>
                          <w:tcPr>
                            <w:tcW w:w="792" w:type="dxa"/>
                            <w:shd w:val="clear" w:color="auto" w:fill="B6CAD6"/>
                            <w:tcMar>
                              <w:top w:w="0" w:type="dxa"/>
                              <w:left w:w="0" w:type="dxa"/>
                              <w:bottom w:w="0" w:type="dxa"/>
                              <w:right w:w="0" w:type="dxa"/>
                            </w:tcMar>
                            <w:vAlign w:val="center"/>
                          </w:tcPr>
                          <w:p w14:paraId="1CB80AE5" w14:textId="77777777" w:rsidR="00047938" w:rsidRDefault="00BD5517">
                            <w:pPr>
                              <w:spacing w:before="10" w:after="100"/>
                              <w:ind w:left="100" w:right="100"/>
                              <w:jc w:val="right"/>
                            </w:pPr>
                            <w:r>
                              <w:rPr>
                                <w:rFonts w:eastAsia="Arial" w:cs="Arial"/>
                                <w:b/>
                                <w:color w:val="000000"/>
                                <w:sz w:val="13"/>
                                <w:szCs w:val="13"/>
                              </w:rPr>
                              <w:t>399</w:t>
                            </w:r>
                          </w:p>
                        </w:tc>
                        <w:tc>
                          <w:tcPr>
                            <w:tcW w:w="792" w:type="dxa"/>
                            <w:shd w:val="clear" w:color="auto" w:fill="B6CAD6"/>
                            <w:tcMar>
                              <w:top w:w="0" w:type="dxa"/>
                              <w:left w:w="0" w:type="dxa"/>
                              <w:bottom w:w="0" w:type="dxa"/>
                              <w:right w:w="0" w:type="dxa"/>
                            </w:tcMar>
                            <w:vAlign w:val="center"/>
                          </w:tcPr>
                          <w:p w14:paraId="5B86A34C" w14:textId="77777777" w:rsidR="00047938" w:rsidRDefault="00BD5517">
                            <w:pPr>
                              <w:spacing w:before="10" w:after="100"/>
                              <w:ind w:left="100" w:right="100"/>
                              <w:jc w:val="right"/>
                            </w:pPr>
                            <w:r>
                              <w:rPr>
                                <w:rFonts w:eastAsia="Arial" w:cs="Arial"/>
                                <w:b/>
                                <w:color w:val="000000"/>
                                <w:sz w:val="13"/>
                                <w:szCs w:val="13"/>
                              </w:rPr>
                              <w:t>418</w:t>
                            </w:r>
                          </w:p>
                        </w:tc>
                      </w:tr>
                      <w:tr w:rsidR="00047938" w14:paraId="553A1709"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6BD93384" w14:textId="77777777" w:rsidR="00047938" w:rsidRDefault="00BD5517">
                            <w:pPr>
                              <w:spacing w:before="10" w:after="100"/>
                              <w:ind w:left="100" w:right="100"/>
                            </w:pPr>
                            <w:r>
                              <w:rPr>
                                <w:rFonts w:eastAsia="Arial" w:cs="Arial"/>
                                <w:color w:val="000000"/>
                                <w:sz w:val="13"/>
                                <w:szCs w:val="13"/>
                              </w:rPr>
                              <w:t>Direkte Steuern</w:t>
                            </w:r>
                          </w:p>
                        </w:tc>
                        <w:tc>
                          <w:tcPr>
                            <w:tcW w:w="792" w:type="dxa"/>
                            <w:tcBorders>
                              <w:left w:val="single" w:sz="8" w:space="0" w:color="387BA4"/>
                            </w:tcBorders>
                            <w:shd w:val="clear" w:color="auto" w:fill="FFFFFF"/>
                            <w:tcMar>
                              <w:top w:w="0" w:type="dxa"/>
                              <w:left w:w="0" w:type="dxa"/>
                              <w:bottom w:w="0" w:type="dxa"/>
                              <w:right w:w="0" w:type="dxa"/>
                            </w:tcMar>
                            <w:vAlign w:val="center"/>
                          </w:tcPr>
                          <w:p w14:paraId="069A43EC"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72C56AD" w14:textId="77777777" w:rsidR="00047938" w:rsidRDefault="00BD5517">
                            <w:pPr>
                              <w:spacing w:before="10" w:after="100"/>
                              <w:ind w:left="100" w:right="100"/>
                              <w:jc w:val="right"/>
                            </w:pPr>
                            <w:r>
                              <w:rPr>
                                <w:rFonts w:eastAsia="Arial" w:cs="Arial"/>
                                <w:color w:val="000000"/>
                                <w:sz w:val="13"/>
                                <w:szCs w:val="13"/>
                              </w:rPr>
                              <w:t>-40</w:t>
                            </w:r>
                          </w:p>
                        </w:tc>
                        <w:tc>
                          <w:tcPr>
                            <w:tcW w:w="792" w:type="dxa"/>
                            <w:shd w:val="clear" w:color="auto" w:fill="FFFFFF"/>
                            <w:tcMar>
                              <w:top w:w="0" w:type="dxa"/>
                              <w:left w:w="0" w:type="dxa"/>
                              <w:bottom w:w="0" w:type="dxa"/>
                              <w:right w:w="0" w:type="dxa"/>
                            </w:tcMar>
                            <w:vAlign w:val="center"/>
                          </w:tcPr>
                          <w:p w14:paraId="2B060F8E" w14:textId="77777777" w:rsidR="00047938" w:rsidRDefault="00BD5517">
                            <w:pPr>
                              <w:spacing w:before="10" w:after="100"/>
                              <w:ind w:left="100" w:right="100"/>
                              <w:jc w:val="right"/>
                            </w:pPr>
                            <w:r>
                              <w:rPr>
                                <w:rFonts w:eastAsia="Arial" w:cs="Arial"/>
                                <w:color w:val="000000"/>
                                <w:sz w:val="13"/>
                                <w:szCs w:val="13"/>
                              </w:rPr>
                              <w:t>-26</w:t>
                            </w:r>
                          </w:p>
                        </w:tc>
                        <w:tc>
                          <w:tcPr>
                            <w:tcW w:w="792" w:type="dxa"/>
                            <w:shd w:val="clear" w:color="auto" w:fill="FFFFFF"/>
                            <w:tcMar>
                              <w:top w:w="0" w:type="dxa"/>
                              <w:left w:w="0" w:type="dxa"/>
                              <w:bottom w:w="0" w:type="dxa"/>
                              <w:right w:w="0" w:type="dxa"/>
                            </w:tcMar>
                            <w:vAlign w:val="center"/>
                          </w:tcPr>
                          <w:p w14:paraId="228F72DC" w14:textId="77777777" w:rsidR="00047938" w:rsidRDefault="00BD5517">
                            <w:pPr>
                              <w:spacing w:before="10" w:after="100"/>
                              <w:ind w:left="100" w:right="100"/>
                              <w:jc w:val="right"/>
                            </w:pPr>
                            <w:r>
                              <w:rPr>
                                <w:rFonts w:eastAsia="Arial" w:cs="Arial"/>
                                <w:color w:val="000000"/>
                                <w:sz w:val="13"/>
                                <w:szCs w:val="13"/>
                              </w:rPr>
                              <w:t>-28</w:t>
                            </w:r>
                          </w:p>
                        </w:tc>
                        <w:tc>
                          <w:tcPr>
                            <w:tcW w:w="792" w:type="dxa"/>
                            <w:tcBorders>
                              <w:right w:val="single" w:sz="8" w:space="0" w:color="387BA4"/>
                            </w:tcBorders>
                            <w:shd w:val="clear" w:color="auto" w:fill="FFFFFF"/>
                            <w:tcMar>
                              <w:top w:w="0" w:type="dxa"/>
                              <w:left w:w="0" w:type="dxa"/>
                              <w:bottom w:w="0" w:type="dxa"/>
                              <w:right w:w="0" w:type="dxa"/>
                            </w:tcMar>
                            <w:vAlign w:val="center"/>
                          </w:tcPr>
                          <w:p w14:paraId="74362534" w14:textId="77777777" w:rsidR="00047938" w:rsidRDefault="00BD5517">
                            <w:pPr>
                              <w:spacing w:before="10" w:after="100"/>
                              <w:ind w:left="100" w:right="100"/>
                              <w:jc w:val="right"/>
                            </w:pPr>
                            <w:r>
                              <w:rPr>
                                <w:rFonts w:eastAsia="Arial" w:cs="Arial"/>
                                <w:color w:val="000000"/>
                                <w:sz w:val="13"/>
                                <w:szCs w:val="13"/>
                              </w:rPr>
                              <w:t>-30</w:t>
                            </w:r>
                          </w:p>
                        </w:tc>
                        <w:tc>
                          <w:tcPr>
                            <w:tcW w:w="792" w:type="dxa"/>
                            <w:tcBorders>
                              <w:left w:val="single" w:sz="8" w:space="0" w:color="387BA4"/>
                            </w:tcBorders>
                            <w:shd w:val="clear" w:color="auto" w:fill="FFFFFF"/>
                            <w:tcMar>
                              <w:top w:w="0" w:type="dxa"/>
                              <w:left w:w="0" w:type="dxa"/>
                              <w:bottom w:w="0" w:type="dxa"/>
                              <w:right w:w="0" w:type="dxa"/>
                            </w:tcMar>
                            <w:vAlign w:val="center"/>
                          </w:tcPr>
                          <w:p w14:paraId="5C3E4070" w14:textId="77777777" w:rsidR="00047938" w:rsidRDefault="00BD5517">
                            <w:pPr>
                              <w:spacing w:before="10" w:after="100"/>
                              <w:ind w:left="100" w:right="100"/>
                              <w:jc w:val="right"/>
                            </w:pPr>
                            <w:r>
                              <w:rPr>
                                <w:rFonts w:eastAsia="Arial" w:cs="Arial"/>
                                <w:color w:val="000000"/>
                                <w:sz w:val="13"/>
                                <w:szCs w:val="13"/>
                              </w:rPr>
                              <w:t>-79</w:t>
                            </w:r>
                          </w:p>
                        </w:tc>
                        <w:tc>
                          <w:tcPr>
                            <w:tcW w:w="792" w:type="dxa"/>
                            <w:shd w:val="clear" w:color="auto" w:fill="FFFFFF"/>
                            <w:tcMar>
                              <w:top w:w="0" w:type="dxa"/>
                              <w:left w:w="0" w:type="dxa"/>
                              <w:bottom w:w="0" w:type="dxa"/>
                              <w:right w:w="0" w:type="dxa"/>
                            </w:tcMar>
                            <w:vAlign w:val="center"/>
                          </w:tcPr>
                          <w:p w14:paraId="5B3AEEF7" w14:textId="77777777" w:rsidR="00047938" w:rsidRDefault="00BD5517">
                            <w:pPr>
                              <w:spacing w:before="10" w:after="100"/>
                              <w:ind w:left="100" w:right="100"/>
                              <w:jc w:val="right"/>
                            </w:pPr>
                            <w:r>
                              <w:rPr>
                                <w:rFonts w:eastAsia="Arial" w:cs="Arial"/>
                                <w:color w:val="000000"/>
                                <w:sz w:val="13"/>
                                <w:szCs w:val="13"/>
                              </w:rPr>
                              <w:t>-66</w:t>
                            </w:r>
                          </w:p>
                        </w:tc>
                        <w:tc>
                          <w:tcPr>
                            <w:tcW w:w="792" w:type="dxa"/>
                            <w:shd w:val="clear" w:color="auto" w:fill="FFFFFF"/>
                            <w:tcMar>
                              <w:top w:w="0" w:type="dxa"/>
                              <w:left w:w="0" w:type="dxa"/>
                              <w:bottom w:w="0" w:type="dxa"/>
                              <w:right w:w="0" w:type="dxa"/>
                            </w:tcMar>
                            <w:vAlign w:val="center"/>
                          </w:tcPr>
                          <w:p w14:paraId="7EEE513E" w14:textId="77777777" w:rsidR="00047938" w:rsidRDefault="00BD5517">
                            <w:pPr>
                              <w:spacing w:before="10" w:after="100"/>
                              <w:ind w:left="100" w:right="100"/>
                              <w:jc w:val="right"/>
                            </w:pPr>
                            <w:r>
                              <w:rPr>
                                <w:rFonts w:eastAsia="Arial" w:cs="Arial"/>
                                <w:color w:val="000000"/>
                                <w:sz w:val="13"/>
                                <w:szCs w:val="13"/>
                              </w:rPr>
                              <w:t>-70</w:t>
                            </w:r>
                          </w:p>
                        </w:tc>
                        <w:tc>
                          <w:tcPr>
                            <w:tcW w:w="792" w:type="dxa"/>
                            <w:shd w:val="clear" w:color="auto" w:fill="FFFFFF"/>
                            <w:tcMar>
                              <w:top w:w="0" w:type="dxa"/>
                              <w:left w:w="0" w:type="dxa"/>
                              <w:bottom w:w="0" w:type="dxa"/>
                              <w:right w:w="0" w:type="dxa"/>
                            </w:tcMar>
                            <w:vAlign w:val="center"/>
                          </w:tcPr>
                          <w:p w14:paraId="17AFBDB9" w14:textId="77777777" w:rsidR="00047938" w:rsidRDefault="00BD5517">
                            <w:pPr>
                              <w:spacing w:before="10" w:after="100"/>
                              <w:ind w:left="100" w:right="100"/>
                              <w:jc w:val="right"/>
                            </w:pPr>
                            <w:r>
                              <w:rPr>
                                <w:rFonts w:eastAsia="Arial" w:cs="Arial"/>
                                <w:color w:val="000000"/>
                                <w:sz w:val="13"/>
                                <w:szCs w:val="13"/>
                              </w:rPr>
                              <w:t>-74</w:t>
                            </w:r>
                          </w:p>
                        </w:tc>
                        <w:tc>
                          <w:tcPr>
                            <w:tcW w:w="792" w:type="dxa"/>
                            <w:shd w:val="clear" w:color="auto" w:fill="FFFFFF"/>
                            <w:tcMar>
                              <w:top w:w="0" w:type="dxa"/>
                              <w:left w:w="0" w:type="dxa"/>
                              <w:bottom w:w="0" w:type="dxa"/>
                              <w:right w:w="0" w:type="dxa"/>
                            </w:tcMar>
                            <w:vAlign w:val="center"/>
                          </w:tcPr>
                          <w:p w14:paraId="4C0E21F8" w14:textId="77777777" w:rsidR="00047938" w:rsidRDefault="00BD5517">
                            <w:pPr>
                              <w:spacing w:before="10" w:after="100"/>
                              <w:ind w:left="100" w:right="100"/>
                              <w:jc w:val="right"/>
                            </w:pPr>
                            <w:r>
                              <w:rPr>
                                <w:rFonts w:eastAsia="Arial" w:cs="Arial"/>
                                <w:color w:val="000000"/>
                                <w:sz w:val="13"/>
                                <w:szCs w:val="13"/>
                              </w:rPr>
                              <w:t>-78</w:t>
                            </w:r>
                          </w:p>
                        </w:tc>
                      </w:tr>
                      <w:tr w:rsidR="00047938" w14:paraId="26D64317" w14:textId="77777777">
                        <w:trPr>
                          <w:cantSplit/>
                          <w:trHeight w:hRule="exact" w:val="238"/>
                          <w:jc w:val="center"/>
                        </w:trPr>
                        <w:tc>
                          <w:tcPr>
                            <w:tcW w:w="7200" w:type="dxa"/>
                            <w:tcBorders>
                              <w:bottom w:val="single" w:sz="16" w:space="0" w:color="387BA4"/>
                              <w:right w:val="single" w:sz="8" w:space="0" w:color="387BA4"/>
                            </w:tcBorders>
                            <w:shd w:val="clear" w:color="auto" w:fill="387BA4"/>
                            <w:tcMar>
                              <w:top w:w="0" w:type="dxa"/>
                              <w:left w:w="0" w:type="dxa"/>
                              <w:bottom w:w="0" w:type="dxa"/>
                              <w:right w:w="0" w:type="dxa"/>
                            </w:tcMar>
                            <w:vAlign w:val="center"/>
                          </w:tcPr>
                          <w:p w14:paraId="30929C59" w14:textId="77777777" w:rsidR="00047938" w:rsidRDefault="00BD5517">
                            <w:pPr>
                              <w:spacing w:before="10" w:after="100"/>
                              <w:ind w:left="100" w:right="100"/>
                            </w:pPr>
                            <w:r>
                              <w:rPr>
                                <w:rFonts w:eastAsia="Arial" w:cs="Arial"/>
                                <w:b/>
                                <w:color w:val="FFFFFF"/>
                                <w:sz w:val="13"/>
                                <w:szCs w:val="13"/>
                              </w:rPr>
                              <w:t>Jahresgewinn/-verlust</w:t>
                            </w:r>
                          </w:p>
                        </w:tc>
                        <w:tc>
                          <w:tcPr>
                            <w:tcW w:w="792" w:type="dxa"/>
                            <w:tcBorders>
                              <w:left w:val="single" w:sz="8" w:space="0" w:color="387BA4"/>
                              <w:bottom w:val="single" w:sz="16" w:space="0" w:color="387BA4"/>
                            </w:tcBorders>
                            <w:shd w:val="clear" w:color="auto" w:fill="387BA4"/>
                            <w:tcMar>
                              <w:top w:w="0" w:type="dxa"/>
                              <w:left w:w="0" w:type="dxa"/>
                              <w:bottom w:w="0" w:type="dxa"/>
                              <w:right w:w="0" w:type="dxa"/>
                            </w:tcMar>
                            <w:vAlign w:val="center"/>
                          </w:tcPr>
                          <w:p w14:paraId="0384C147" w14:textId="77777777" w:rsidR="00047938" w:rsidRDefault="00BD5517">
                            <w:pPr>
                              <w:spacing w:before="10" w:after="100"/>
                              <w:ind w:left="100" w:right="100"/>
                              <w:jc w:val="right"/>
                            </w:pPr>
                            <w:r>
                              <w:rPr>
                                <w:rFonts w:eastAsia="Arial" w:cs="Arial"/>
                                <w:b/>
                                <w:color w:val="FFFFFF"/>
                                <w:sz w:val="13"/>
                                <w:szCs w:val="13"/>
                              </w:rPr>
                              <w:t>-</w:t>
                            </w:r>
                          </w:p>
                        </w:tc>
                        <w:tc>
                          <w:tcPr>
                            <w:tcW w:w="792" w:type="dxa"/>
                            <w:tcBorders>
                              <w:bottom w:val="single" w:sz="16" w:space="0" w:color="387BA4"/>
                            </w:tcBorders>
                            <w:shd w:val="clear" w:color="auto" w:fill="387BA4"/>
                            <w:tcMar>
                              <w:top w:w="0" w:type="dxa"/>
                              <w:left w:w="0" w:type="dxa"/>
                              <w:bottom w:w="0" w:type="dxa"/>
                              <w:right w:w="0" w:type="dxa"/>
                            </w:tcMar>
                            <w:vAlign w:val="center"/>
                          </w:tcPr>
                          <w:p w14:paraId="16F76416" w14:textId="77777777" w:rsidR="00047938" w:rsidRDefault="00BD5517">
                            <w:pPr>
                              <w:spacing w:before="10" w:after="100"/>
                              <w:ind w:left="100" w:right="100"/>
                              <w:jc w:val="right"/>
                            </w:pPr>
                            <w:r>
                              <w:rPr>
                                <w:rFonts w:eastAsia="Arial" w:cs="Arial"/>
                                <w:b/>
                                <w:color w:val="FFFFFF"/>
                                <w:sz w:val="13"/>
                                <w:szCs w:val="13"/>
                              </w:rPr>
                              <w:t>387</w:t>
                            </w:r>
                          </w:p>
                        </w:tc>
                        <w:tc>
                          <w:tcPr>
                            <w:tcW w:w="792" w:type="dxa"/>
                            <w:tcBorders>
                              <w:bottom w:val="single" w:sz="16" w:space="0" w:color="387BA4"/>
                            </w:tcBorders>
                            <w:shd w:val="clear" w:color="auto" w:fill="387BA4"/>
                            <w:tcMar>
                              <w:top w:w="0" w:type="dxa"/>
                              <w:left w:w="0" w:type="dxa"/>
                              <w:bottom w:w="0" w:type="dxa"/>
                              <w:right w:w="0" w:type="dxa"/>
                            </w:tcMar>
                            <w:vAlign w:val="center"/>
                          </w:tcPr>
                          <w:p w14:paraId="2BC768AD" w14:textId="77777777" w:rsidR="00047938" w:rsidRDefault="00BD5517">
                            <w:pPr>
                              <w:spacing w:before="10" w:after="100"/>
                              <w:ind w:left="100" w:right="100"/>
                              <w:jc w:val="right"/>
                            </w:pPr>
                            <w:r>
                              <w:rPr>
                                <w:rFonts w:eastAsia="Arial" w:cs="Arial"/>
                                <w:b/>
                                <w:color w:val="FFFFFF"/>
                                <w:sz w:val="13"/>
                                <w:szCs w:val="13"/>
                              </w:rPr>
                              <w:t>128</w:t>
                            </w:r>
                          </w:p>
                        </w:tc>
                        <w:tc>
                          <w:tcPr>
                            <w:tcW w:w="792" w:type="dxa"/>
                            <w:tcBorders>
                              <w:bottom w:val="single" w:sz="16" w:space="0" w:color="387BA4"/>
                            </w:tcBorders>
                            <w:shd w:val="clear" w:color="auto" w:fill="387BA4"/>
                            <w:tcMar>
                              <w:top w:w="0" w:type="dxa"/>
                              <w:left w:w="0" w:type="dxa"/>
                              <w:bottom w:w="0" w:type="dxa"/>
                              <w:right w:w="0" w:type="dxa"/>
                            </w:tcMar>
                            <w:vAlign w:val="center"/>
                          </w:tcPr>
                          <w:p w14:paraId="1C076FAB" w14:textId="77777777" w:rsidR="00047938" w:rsidRDefault="00BD5517">
                            <w:pPr>
                              <w:spacing w:before="10" w:after="100"/>
                              <w:ind w:left="100" w:right="100"/>
                              <w:jc w:val="right"/>
                            </w:pPr>
                            <w:r>
                              <w:rPr>
                                <w:rFonts w:eastAsia="Arial" w:cs="Arial"/>
                                <w:b/>
                                <w:color w:val="FFFFFF"/>
                                <w:sz w:val="13"/>
                                <w:szCs w:val="13"/>
                              </w:rPr>
                              <w:t>303</w:t>
                            </w:r>
                          </w:p>
                        </w:tc>
                        <w:tc>
                          <w:tcPr>
                            <w:tcW w:w="792" w:type="dxa"/>
                            <w:tcBorders>
                              <w:bottom w:val="single" w:sz="16" w:space="0" w:color="387BA4"/>
                              <w:right w:val="single" w:sz="8" w:space="0" w:color="387BA4"/>
                            </w:tcBorders>
                            <w:shd w:val="clear" w:color="auto" w:fill="387BA4"/>
                            <w:tcMar>
                              <w:top w:w="0" w:type="dxa"/>
                              <w:left w:w="0" w:type="dxa"/>
                              <w:bottom w:w="0" w:type="dxa"/>
                              <w:right w:w="0" w:type="dxa"/>
                            </w:tcMar>
                            <w:vAlign w:val="center"/>
                          </w:tcPr>
                          <w:p w14:paraId="6453BD26" w14:textId="77777777" w:rsidR="00047938" w:rsidRDefault="00BD5517">
                            <w:pPr>
                              <w:spacing w:before="10" w:after="100"/>
                              <w:ind w:left="100" w:right="100"/>
                              <w:jc w:val="right"/>
                            </w:pPr>
                            <w:r>
                              <w:rPr>
                                <w:rFonts w:eastAsia="Arial" w:cs="Arial"/>
                                <w:b/>
                                <w:color w:val="FFFFFF"/>
                                <w:sz w:val="13"/>
                                <w:szCs w:val="13"/>
                              </w:rPr>
                              <w:t>394</w:t>
                            </w:r>
                          </w:p>
                        </w:tc>
                        <w:tc>
                          <w:tcPr>
                            <w:tcW w:w="792" w:type="dxa"/>
                            <w:tcBorders>
                              <w:left w:val="single" w:sz="8" w:space="0" w:color="387BA4"/>
                              <w:bottom w:val="single" w:sz="16" w:space="0" w:color="387BA4"/>
                            </w:tcBorders>
                            <w:shd w:val="clear" w:color="auto" w:fill="387BA4"/>
                            <w:tcMar>
                              <w:top w:w="0" w:type="dxa"/>
                              <w:left w:w="0" w:type="dxa"/>
                              <w:bottom w:w="0" w:type="dxa"/>
                              <w:right w:w="0" w:type="dxa"/>
                            </w:tcMar>
                            <w:vAlign w:val="center"/>
                          </w:tcPr>
                          <w:p w14:paraId="7B8C4653" w14:textId="77777777" w:rsidR="00047938" w:rsidRDefault="00BD5517">
                            <w:pPr>
                              <w:spacing w:before="10" w:after="100"/>
                              <w:ind w:left="100" w:right="100"/>
                              <w:jc w:val="right"/>
                            </w:pPr>
                            <w:r>
                              <w:rPr>
                                <w:rFonts w:eastAsia="Arial" w:cs="Arial"/>
                                <w:b/>
                                <w:color w:val="FFFFFF"/>
                                <w:sz w:val="13"/>
                                <w:szCs w:val="13"/>
                              </w:rPr>
                              <w:t>346</w:t>
                            </w:r>
                          </w:p>
                        </w:tc>
                        <w:tc>
                          <w:tcPr>
                            <w:tcW w:w="792" w:type="dxa"/>
                            <w:tcBorders>
                              <w:bottom w:val="single" w:sz="16" w:space="0" w:color="387BA4"/>
                            </w:tcBorders>
                            <w:shd w:val="clear" w:color="auto" w:fill="387BA4"/>
                            <w:tcMar>
                              <w:top w:w="0" w:type="dxa"/>
                              <w:left w:w="0" w:type="dxa"/>
                              <w:bottom w:w="0" w:type="dxa"/>
                              <w:right w:w="0" w:type="dxa"/>
                            </w:tcMar>
                            <w:vAlign w:val="center"/>
                          </w:tcPr>
                          <w:p w14:paraId="4F72D117" w14:textId="77777777" w:rsidR="00047938" w:rsidRDefault="00BD5517">
                            <w:pPr>
                              <w:spacing w:before="10" w:after="100"/>
                              <w:ind w:left="100" w:right="100"/>
                              <w:jc w:val="right"/>
                            </w:pPr>
                            <w:r>
                              <w:rPr>
                                <w:rFonts w:eastAsia="Arial" w:cs="Arial"/>
                                <w:b/>
                                <w:color w:val="FFFFFF"/>
                                <w:sz w:val="13"/>
                                <w:szCs w:val="13"/>
                              </w:rPr>
                              <w:t>287</w:t>
                            </w:r>
                          </w:p>
                        </w:tc>
                        <w:tc>
                          <w:tcPr>
                            <w:tcW w:w="792" w:type="dxa"/>
                            <w:tcBorders>
                              <w:bottom w:val="single" w:sz="16" w:space="0" w:color="387BA4"/>
                            </w:tcBorders>
                            <w:shd w:val="clear" w:color="auto" w:fill="387BA4"/>
                            <w:tcMar>
                              <w:top w:w="0" w:type="dxa"/>
                              <w:left w:w="0" w:type="dxa"/>
                              <w:bottom w:w="0" w:type="dxa"/>
                              <w:right w:w="0" w:type="dxa"/>
                            </w:tcMar>
                            <w:vAlign w:val="center"/>
                          </w:tcPr>
                          <w:p w14:paraId="02CC51C6" w14:textId="77777777" w:rsidR="00047938" w:rsidRDefault="00BD5517">
                            <w:pPr>
                              <w:spacing w:before="10" w:after="100"/>
                              <w:ind w:left="100" w:right="100"/>
                              <w:jc w:val="right"/>
                            </w:pPr>
                            <w:r>
                              <w:rPr>
                                <w:rFonts w:eastAsia="Arial" w:cs="Arial"/>
                                <w:b/>
                                <w:color w:val="FFFFFF"/>
                                <w:sz w:val="13"/>
                                <w:szCs w:val="13"/>
                              </w:rPr>
                              <w:t>307</w:t>
                            </w:r>
                          </w:p>
                        </w:tc>
                        <w:tc>
                          <w:tcPr>
                            <w:tcW w:w="792" w:type="dxa"/>
                            <w:tcBorders>
                              <w:bottom w:val="single" w:sz="16" w:space="0" w:color="387BA4"/>
                            </w:tcBorders>
                            <w:shd w:val="clear" w:color="auto" w:fill="387BA4"/>
                            <w:tcMar>
                              <w:top w:w="0" w:type="dxa"/>
                              <w:left w:w="0" w:type="dxa"/>
                              <w:bottom w:w="0" w:type="dxa"/>
                              <w:right w:w="0" w:type="dxa"/>
                            </w:tcMar>
                            <w:vAlign w:val="center"/>
                          </w:tcPr>
                          <w:p w14:paraId="7369DA6A" w14:textId="77777777" w:rsidR="00047938" w:rsidRDefault="00BD5517">
                            <w:pPr>
                              <w:spacing w:before="10" w:after="100"/>
                              <w:ind w:left="100" w:right="100"/>
                              <w:jc w:val="right"/>
                            </w:pPr>
                            <w:r>
                              <w:rPr>
                                <w:rFonts w:eastAsia="Arial" w:cs="Arial"/>
                                <w:b/>
                                <w:color w:val="FFFFFF"/>
                                <w:sz w:val="13"/>
                                <w:szCs w:val="13"/>
                              </w:rPr>
                              <w:t>325</w:t>
                            </w:r>
                          </w:p>
                        </w:tc>
                        <w:tc>
                          <w:tcPr>
                            <w:tcW w:w="792" w:type="dxa"/>
                            <w:tcBorders>
                              <w:bottom w:val="single" w:sz="16" w:space="0" w:color="387BA4"/>
                            </w:tcBorders>
                            <w:shd w:val="clear" w:color="auto" w:fill="387BA4"/>
                            <w:tcMar>
                              <w:top w:w="0" w:type="dxa"/>
                              <w:left w:w="0" w:type="dxa"/>
                              <w:bottom w:w="0" w:type="dxa"/>
                              <w:right w:w="0" w:type="dxa"/>
                            </w:tcMar>
                            <w:vAlign w:val="center"/>
                          </w:tcPr>
                          <w:p w14:paraId="3EED0B46" w14:textId="77777777" w:rsidR="00047938" w:rsidRDefault="00BD5517">
                            <w:pPr>
                              <w:spacing w:before="10" w:after="100"/>
                              <w:ind w:left="100" w:right="100"/>
                              <w:jc w:val="right"/>
                            </w:pPr>
                            <w:r>
                              <w:rPr>
                                <w:rFonts w:eastAsia="Arial" w:cs="Arial"/>
                                <w:b/>
                                <w:color w:val="FFFFFF"/>
                                <w:sz w:val="13"/>
                                <w:szCs w:val="13"/>
                              </w:rPr>
                              <w:t>340</w:t>
                            </w:r>
                          </w:p>
                        </w:tc>
                      </w:tr>
                    </w:tbl>
                    <w:p w14:paraId="04D887D9" w14:textId="77777777" w:rsidR="00000000" w:rsidRDefault="00BD5517"/>
                  </w:txbxContent>
                </v:textbox>
                <w10:wrap type="topAndBottom"/>
              </v:rect>
            </w:pict>
          </mc:Fallback>
        </mc:AlternateContent>
      </w:r>
      <w:r w:rsidR="002100CB" w:rsidRPr="008F503F">
        <w:rPr>
          <w:b/>
          <w:bCs/>
          <w:sz w:val="20"/>
          <w:szCs w:val="20"/>
        </w:rPr>
        <w:t>Erfolgsrechnung (intern / bereinigt)</w:t>
      </w:r>
      <w:r w:rsidR="009C56FC" w:rsidRPr="008F503F">
        <w:rPr>
          <w:b/>
          <w:bCs/>
          <w:noProof/>
          <w:sz w:val="20"/>
          <w:szCs w:val="20"/>
        </w:rPr>
        <w:t xml:space="preserve"> </w:t>
      </w:r>
    </w:p>
    <w:p w14:paraId="17352758" w14:textId="77777777" w:rsidR="00BF4F44" w:rsidRDefault="00BF4F44" w:rsidP="00BF4F44">
      <w:pPr>
        <w:spacing w:line="276" w:lineRule="auto"/>
        <w:rPr>
          <w:b/>
          <w:bCs/>
        </w:rPr>
      </w:pPr>
    </w:p>
    <w:p w14:paraId="6D3314A9" w14:textId="77777777" w:rsidR="00BF4F44" w:rsidRPr="008F503F" w:rsidRDefault="00C04567" w:rsidP="00BF4F44">
      <w:pPr>
        <w:spacing w:after="200" w:line="276" w:lineRule="auto"/>
        <w:rPr>
          <w:b/>
          <w:bCs/>
          <w:sz w:val="20"/>
          <w:szCs w:val="20"/>
        </w:rPr>
      </w:pPr>
      <w:r w:rsidRPr="008F503F">
        <w:rPr>
          <w:b/>
          <w:bCs/>
          <w:noProof/>
          <w:sz w:val="20"/>
          <w:szCs w:val="20"/>
        </w:rPr>
        <mc:AlternateContent>
          <mc:Choice Requires="wps">
            <w:drawing>
              <wp:anchor distT="0" distB="0" distL="114300" distR="114300" simplePos="0" relativeHeight="251668480" behindDoc="0" locked="0" layoutInCell="1" allowOverlap="1" wp14:anchorId="6766A60A" wp14:editId="67FCAB24">
                <wp:simplePos x="0" y="0"/>
                <wp:positionH relativeFrom="column">
                  <wp:posOffset>-10160</wp:posOffset>
                </wp:positionH>
                <wp:positionV relativeFrom="paragraph">
                  <wp:posOffset>304984</wp:posOffset>
                </wp:positionV>
                <wp:extent cx="9608185" cy="4787900"/>
                <wp:effectExtent l="0" t="0" r="0" b="0"/>
                <wp:wrapNone/>
                <wp:docPr id="18" name="Rectangle 31"/>
                <wp:cNvGraphicFramePr/>
                <a:graphic xmlns:a="http://schemas.openxmlformats.org/drawingml/2006/main">
                  <a:graphicData uri="http://schemas.microsoft.com/office/word/2010/wordprocessingShape">
                    <wps:wsp>
                      <wps:cNvSpPr/>
                      <wps:spPr>
                        <a:xfrm>
                          <a:off x="0" y="0"/>
                          <a:ext cx="9608185" cy="4787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jc w:val="center"/>
                              <w:tblLayout w:type="fixed"/>
                              <w:tblLook w:val="0420" w:firstRow="1" w:lastRow="0" w:firstColumn="0" w:lastColumn="0" w:noHBand="0" w:noVBand="1"/>
                            </w:tblPr>
                            <w:tblGrid>
                              <w:gridCol w:w="7200"/>
                              <w:gridCol w:w="792"/>
                              <w:gridCol w:w="792"/>
                              <w:gridCol w:w="792"/>
                              <w:gridCol w:w="792"/>
                              <w:gridCol w:w="792"/>
                              <w:gridCol w:w="792"/>
                              <w:gridCol w:w="792"/>
                              <w:gridCol w:w="792"/>
                              <w:gridCol w:w="792"/>
                              <w:gridCol w:w="792"/>
                            </w:tblGrid>
                            <w:tr w:rsidR="00047938" w14:paraId="5964D5BD" w14:textId="77777777">
                              <w:trPr>
                                <w:cantSplit/>
                                <w:trHeight w:hRule="exact" w:val="288"/>
                                <w:tblHeader/>
                                <w:jc w:val="center"/>
                              </w:trPr>
                              <w:tc>
                                <w:tcPr>
                                  <w:tcW w:w="7200" w:type="dxa"/>
                                  <w:vMerge w:val="restart"/>
                                  <w:shd w:val="clear" w:color="auto" w:fill="387BA4"/>
                                  <w:tcMar>
                                    <w:top w:w="0" w:type="dxa"/>
                                    <w:left w:w="0" w:type="dxa"/>
                                    <w:bottom w:w="0" w:type="dxa"/>
                                    <w:right w:w="0" w:type="dxa"/>
                                  </w:tcMar>
                                  <w:vAlign w:val="center"/>
                                </w:tcPr>
                                <w:p w14:paraId="16519F0B" w14:textId="77777777" w:rsidR="00047938" w:rsidRDefault="00BD5517">
                                  <w:pPr>
                                    <w:spacing w:before="100" w:after="100"/>
                                    <w:ind w:left="100" w:right="100"/>
                                  </w:pPr>
                                  <w:r>
                                    <w:rPr>
                                      <w:rFonts w:eastAsia="Arial" w:cs="Arial"/>
                                      <w:b/>
                                      <w:i/>
                                      <w:color w:val="FFFFFF"/>
                                      <w:sz w:val="13"/>
                                      <w:szCs w:val="13"/>
                                    </w:rPr>
                                    <w:t>in TCHF</w:t>
                                  </w:r>
                                </w:p>
                              </w:tc>
                              <w:tc>
                                <w:tcPr>
                                  <w:tcW w:w="3960" w:type="dxa"/>
                                  <w:gridSpan w:val="5"/>
                                  <w:shd w:val="clear" w:color="auto" w:fill="387BA4"/>
                                  <w:tcMar>
                                    <w:top w:w="0" w:type="dxa"/>
                                    <w:left w:w="0" w:type="dxa"/>
                                    <w:bottom w:w="0" w:type="dxa"/>
                                    <w:right w:w="0" w:type="dxa"/>
                                  </w:tcMar>
                                  <w:vAlign w:val="center"/>
                                </w:tcPr>
                                <w:p w14:paraId="544F2192" w14:textId="77777777" w:rsidR="00047938" w:rsidRDefault="00BD5517">
                                  <w:pPr>
                                    <w:spacing w:before="100" w:after="100"/>
                                    <w:ind w:left="100" w:right="100"/>
                                    <w:jc w:val="center"/>
                                  </w:pPr>
                                  <w:r>
                                    <w:rPr>
                                      <w:rFonts w:eastAsia="Arial" w:cs="Arial"/>
                                      <w:b/>
                                      <w:color w:val="FFFFFF"/>
                                      <w:sz w:val="13"/>
                                      <w:szCs w:val="13"/>
                                    </w:rPr>
                                    <w:t>Ist</w:t>
                                  </w:r>
                                </w:p>
                              </w:tc>
                              <w:tc>
                                <w:tcPr>
                                  <w:tcW w:w="3960" w:type="dxa"/>
                                  <w:gridSpan w:val="5"/>
                                  <w:shd w:val="clear" w:color="auto" w:fill="387BA4"/>
                                  <w:tcMar>
                                    <w:top w:w="0" w:type="dxa"/>
                                    <w:left w:w="0" w:type="dxa"/>
                                    <w:bottom w:w="0" w:type="dxa"/>
                                    <w:right w:w="0" w:type="dxa"/>
                                  </w:tcMar>
                                  <w:vAlign w:val="center"/>
                                </w:tcPr>
                                <w:p w14:paraId="7AC7ADD6" w14:textId="77777777" w:rsidR="00047938" w:rsidRDefault="00BD5517">
                                  <w:pPr>
                                    <w:spacing w:before="100" w:after="100"/>
                                    <w:ind w:left="100" w:right="100"/>
                                    <w:jc w:val="center"/>
                                  </w:pPr>
                                  <w:r>
                                    <w:rPr>
                                      <w:rFonts w:eastAsia="Arial" w:cs="Arial"/>
                                      <w:b/>
                                      <w:color w:val="FFFFFF"/>
                                      <w:sz w:val="13"/>
                                      <w:szCs w:val="13"/>
                                    </w:rPr>
                                    <w:t>Plan</w:t>
                                  </w:r>
                                </w:p>
                              </w:tc>
                            </w:tr>
                            <w:tr w:rsidR="00047938" w14:paraId="00E3091D" w14:textId="77777777">
                              <w:trPr>
                                <w:cantSplit/>
                                <w:trHeight w:hRule="exact" w:val="432"/>
                                <w:tblHeader/>
                                <w:jc w:val="center"/>
                              </w:trPr>
                              <w:tc>
                                <w:tcPr>
                                  <w:tcW w:w="7200" w:type="dxa"/>
                                  <w:vMerge/>
                                  <w:shd w:val="clear" w:color="auto" w:fill="387BA4"/>
                                  <w:tcMar>
                                    <w:top w:w="0" w:type="dxa"/>
                                    <w:left w:w="0" w:type="dxa"/>
                                    <w:bottom w:w="0" w:type="dxa"/>
                                    <w:right w:w="0" w:type="dxa"/>
                                  </w:tcMar>
                                  <w:vAlign w:val="center"/>
                                </w:tcPr>
                                <w:p w14:paraId="0C689C30" w14:textId="77777777" w:rsidR="00047938" w:rsidRDefault="00047938">
                                  <w:pPr>
                                    <w:spacing w:before="100" w:after="100"/>
                                    <w:ind w:left="100" w:right="100"/>
                                  </w:pPr>
                                </w:p>
                              </w:tc>
                              <w:tc>
                                <w:tcPr>
                                  <w:tcW w:w="792" w:type="dxa"/>
                                  <w:shd w:val="clear" w:color="auto" w:fill="387BA4"/>
                                  <w:tcMar>
                                    <w:top w:w="0" w:type="dxa"/>
                                    <w:left w:w="0" w:type="dxa"/>
                                    <w:bottom w:w="0" w:type="dxa"/>
                                    <w:right w:w="0" w:type="dxa"/>
                                  </w:tcMar>
                                  <w:vAlign w:val="center"/>
                                </w:tcPr>
                                <w:p w14:paraId="243C9FD3" w14:textId="77777777" w:rsidR="00047938" w:rsidRDefault="00BD5517">
                                  <w:pPr>
                                    <w:spacing w:before="100" w:after="100"/>
                                    <w:ind w:left="100" w:right="100"/>
                                    <w:jc w:val="right"/>
                                  </w:pPr>
                                  <w:r>
                                    <w:rPr>
                                      <w:rFonts w:eastAsia="Arial" w:cs="Arial"/>
                                      <w:b/>
                                      <w:color w:val="FFFFFF"/>
                                      <w:sz w:val="13"/>
                                      <w:szCs w:val="13"/>
                                    </w:rPr>
                                    <w:t>2016</w:t>
                                  </w:r>
                                </w:p>
                              </w:tc>
                              <w:tc>
                                <w:tcPr>
                                  <w:tcW w:w="792" w:type="dxa"/>
                                  <w:shd w:val="clear" w:color="auto" w:fill="387BA4"/>
                                  <w:tcMar>
                                    <w:top w:w="0" w:type="dxa"/>
                                    <w:left w:w="0" w:type="dxa"/>
                                    <w:bottom w:w="0" w:type="dxa"/>
                                    <w:right w:w="0" w:type="dxa"/>
                                  </w:tcMar>
                                  <w:vAlign w:val="center"/>
                                </w:tcPr>
                                <w:p w14:paraId="44CC38F2" w14:textId="77777777" w:rsidR="00047938" w:rsidRDefault="00BD5517">
                                  <w:pPr>
                                    <w:spacing w:before="100" w:after="100"/>
                                    <w:ind w:left="100" w:right="100"/>
                                    <w:jc w:val="right"/>
                                  </w:pPr>
                                  <w:r>
                                    <w:rPr>
                                      <w:rFonts w:eastAsia="Arial" w:cs="Arial"/>
                                      <w:b/>
                                      <w:color w:val="FFFFFF"/>
                                      <w:sz w:val="13"/>
                                      <w:szCs w:val="13"/>
                                    </w:rPr>
                                    <w:t>2017</w:t>
                                  </w:r>
                                </w:p>
                              </w:tc>
                              <w:tc>
                                <w:tcPr>
                                  <w:tcW w:w="792" w:type="dxa"/>
                                  <w:shd w:val="clear" w:color="auto" w:fill="387BA4"/>
                                  <w:tcMar>
                                    <w:top w:w="0" w:type="dxa"/>
                                    <w:left w:w="0" w:type="dxa"/>
                                    <w:bottom w:w="0" w:type="dxa"/>
                                    <w:right w:w="0" w:type="dxa"/>
                                  </w:tcMar>
                                  <w:vAlign w:val="center"/>
                                </w:tcPr>
                                <w:p w14:paraId="69B166D7" w14:textId="77777777" w:rsidR="00047938" w:rsidRDefault="00BD5517">
                                  <w:pPr>
                                    <w:spacing w:before="100" w:after="100"/>
                                    <w:ind w:left="100" w:right="100"/>
                                    <w:jc w:val="right"/>
                                  </w:pPr>
                                  <w:r>
                                    <w:rPr>
                                      <w:rFonts w:eastAsia="Arial" w:cs="Arial"/>
                                      <w:b/>
                                      <w:color w:val="FFFFFF"/>
                                      <w:sz w:val="13"/>
                                      <w:szCs w:val="13"/>
                                    </w:rPr>
                                    <w:t>2018</w:t>
                                  </w:r>
                                </w:p>
                              </w:tc>
                              <w:tc>
                                <w:tcPr>
                                  <w:tcW w:w="792" w:type="dxa"/>
                                  <w:shd w:val="clear" w:color="auto" w:fill="387BA4"/>
                                  <w:tcMar>
                                    <w:top w:w="0" w:type="dxa"/>
                                    <w:left w:w="0" w:type="dxa"/>
                                    <w:bottom w:w="0" w:type="dxa"/>
                                    <w:right w:w="0" w:type="dxa"/>
                                  </w:tcMar>
                                  <w:vAlign w:val="center"/>
                                </w:tcPr>
                                <w:p w14:paraId="55C33885" w14:textId="77777777" w:rsidR="00047938" w:rsidRDefault="00BD5517">
                                  <w:pPr>
                                    <w:spacing w:before="100" w:after="100"/>
                                    <w:ind w:left="100" w:right="100"/>
                                    <w:jc w:val="right"/>
                                  </w:pPr>
                                  <w:r>
                                    <w:rPr>
                                      <w:rFonts w:eastAsia="Arial" w:cs="Arial"/>
                                      <w:b/>
                                      <w:color w:val="FFFFFF"/>
                                      <w:sz w:val="13"/>
                                      <w:szCs w:val="13"/>
                                    </w:rPr>
                                    <w:t>2019</w:t>
                                  </w:r>
                                </w:p>
                              </w:tc>
                              <w:tc>
                                <w:tcPr>
                                  <w:tcW w:w="792" w:type="dxa"/>
                                  <w:shd w:val="clear" w:color="auto" w:fill="387BA4"/>
                                  <w:tcMar>
                                    <w:top w:w="0" w:type="dxa"/>
                                    <w:left w:w="0" w:type="dxa"/>
                                    <w:bottom w:w="0" w:type="dxa"/>
                                    <w:right w:w="0" w:type="dxa"/>
                                  </w:tcMar>
                                  <w:vAlign w:val="center"/>
                                </w:tcPr>
                                <w:p w14:paraId="3D5C2E2B" w14:textId="77777777" w:rsidR="00047938" w:rsidRDefault="00BD5517">
                                  <w:pPr>
                                    <w:spacing w:before="100" w:after="100"/>
                                    <w:ind w:left="100" w:right="100"/>
                                    <w:jc w:val="right"/>
                                  </w:pPr>
                                  <w:r>
                                    <w:rPr>
                                      <w:rFonts w:eastAsia="Arial" w:cs="Arial"/>
                                      <w:b/>
                                      <w:color w:val="FFFFFF"/>
                                      <w:sz w:val="13"/>
                                      <w:szCs w:val="13"/>
                                    </w:rPr>
                                    <w:t>2020</w:t>
                                  </w:r>
                                </w:p>
                              </w:tc>
                              <w:tc>
                                <w:tcPr>
                                  <w:tcW w:w="792" w:type="dxa"/>
                                  <w:shd w:val="clear" w:color="auto" w:fill="387BA4"/>
                                  <w:tcMar>
                                    <w:top w:w="0" w:type="dxa"/>
                                    <w:left w:w="0" w:type="dxa"/>
                                    <w:bottom w:w="0" w:type="dxa"/>
                                    <w:right w:w="0" w:type="dxa"/>
                                  </w:tcMar>
                                  <w:vAlign w:val="center"/>
                                </w:tcPr>
                                <w:p w14:paraId="1463F806" w14:textId="77777777" w:rsidR="00047938" w:rsidRDefault="00BD5517">
                                  <w:pPr>
                                    <w:spacing w:before="100" w:after="100"/>
                                    <w:ind w:left="100" w:right="100"/>
                                    <w:jc w:val="right"/>
                                  </w:pPr>
                                  <w:r>
                                    <w:rPr>
                                      <w:rFonts w:eastAsia="Arial" w:cs="Arial"/>
                                      <w:b/>
                                      <w:color w:val="FFFFFF"/>
                                      <w:sz w:val="13"/>
                                      <w:szCs w:val="13"/>
                                    </w:rPr>
                                    <w:t>2021</w:t>
                                  </w:r>
                                </w:p>
                              </w:tc>
                              <w:tc>
                                <w:tcPr>
                                  <w:tcW w:w="792" w:type="dxa"/>
                                  <w:shd w:val="clear" w:color="auto" w:fill="387BA4"/>
                                  <w:tcMar>
                                    <w:top w:w="0" w:type="dxa"/>
                                    <w:left w:w="0" w:type="dxa"/>
                                    <w:bottom w:w="0" w:type="dxa"/>
                                    <w:right w:w="0" w:type="dxa"/>
                                  </w:tcMar>
                                  <w:vAlign w:val="center"/>
                                </w:tcPr>
                                <w:p w14:paraId="5A2EADD5" w14:textId="77777777" w:rsidR="00047938" w:rsidRDefault="00BD5517">
                                  <w:pPr>
                                    <w:spacing w:before="100" w:after="100"/>
                                    <w:ind w:left="100" w:right="100"/>
                                    <w:jc w:val="right"/>
                                  </w:pPr>
                                  <w:r>
                                    <w:rPr>
                                      <w:rFonts w:eastAsia="Arial" w:cs="Arial"/>
                                      <w:b/>
                                      <w:color w:val="FFFFFF"/>
                                      <w:sz w:val="13"/>
                                      <w:szCs w:val="13"/>
                                    </w:rPr>
                                    <w:t>2022</w:t>
                                  </w:r>
                                </w:p>
                              </w:tc>
                              <w:tc>
                                <w:tcPr>
                                  <w:tcW w:w="792" w:type="dxa"/>
                                  <w:shd w:val="clear" w:color="auto" w:fill="387BA4"/>
                                  <w:tcMar>
                                    <w:top w:w="0" w:type="dxa"/>
                                    <w:left w:w="0" w:type="dxa"/>
                                    <w:bottom w:w="0" w:type="dxa"/>
                                    <w:right w:w="0" w:type="dxa"/>
                                  </w:tcMar>
                                  <w:vAlign w:val="center"/>
                                </w:tcPr>
                                <w:p w14:paraId="4BCFB24C" w14:textId="77777777" w:rsidR="00047938" w:rsidRDefault="00BD5517">
                                  <w:pPr>
                                    <w:spacing w:before="100" w:after="100"/>
                                    <w:ind w:left="100" w:right="100"/>
                                    <w:jc w:val="right"/>
                                  </w:pPr>
                                  <w:r>
                                    <w:rPr>
                                      <w:rFonts w:eastAsia="Arial" w:cs="Arial"/>
                                      <w:b/>
                                      <w:color w:val="FFFFFF"/>
                                      <w:sz w:val="13"/>
                                      <w:szCs w:val="13"/>
                                    </w:rPr>
                                    <w:t>2023</w:t>
                                  </w:r>
                                </w:p>
                              </w:tc>
                              <w:tc>
                                <w:tcPr>
                                  <w:tcW w:w="792" w:type="dxa"/>
                                  <w:shd w:val="clear" w:color="auto" w:fill="387BA4"/>
                                  <w:tcMar>
                                    <w:top w:w="0" w:type="dxa"/>
                                    <w:left w:w="0" w:type="dxa"/>
                                    <w:bottom w:w="0" w:type="dxa"/>
                                    <w:right w:w="0" w:type="dxa"/>
                                  </w:tcMar>
                                  <w:vAlign w:val="center"/>
                                </w:tcPr>
                                <w:p w14:paraId="79F7F95A" w14:textId="77777777" w:rsidR="00047938" w:rsidRDefault="00BD5517">
                                  <w:pPr>
                                    <w:spacing w:before="100" w:after="100"/>
                                    <w:ind w:left="100" w:right="100"/>
                                    <w:jc w:val="right"/>
                                  </w:pPr>
                                  <w:r>
                                    <w:rPr>
                                      <w:rFonts w:eastAsia="Arial" w:cs="Arial"/>
                                      <w:b/>
                                      <w:color w:val="FFFFFF"/>
                                      <w:sz w:val="13"/>
                                      <w:szCs w:val="13"/>
                                    </w:rPr>
                                    <w:t>2024</w:t>
                                  </w:r>
                                </w:p>
                              </w:tc>
                              <w:tc>
                                <w:tcPr>
                                  <w:tcW w:w="792" w:type="dxa"/>
                                  <w:shd w:val="clear" w:color="auto" w:fill="387BA4"/>
                                  <w:tcMar>
                                    <w:top w:w="0" w:type="dxa"/>
                                    <w:left w:w="0" w:type="dxa"/>
                                    <w:bottom w:w="0" w:type="dxa"/>
                                    <w:right w:w="0" w:type="dxa"/>
                                  </w:tcMar>
                                  <w:vAlign w:val="center"/>
                                </w:tcPr>
                                <w:p w14:paraId="3925F98B" w14:textId="77777777" w:rsidR="00047938" w:rsidRDefault="00BD5517">
                                  <w:pPr>
                                    <w:spacing w:before="100" w:after="100"/>
                                    <w:ind w:left="100" w:right="100"/>
                                    <w:jc w:val="right"/>
                                  </w:pPr>
                                  <w:r>
                                    <w:rPr>
                                      <w:rFonts w:eastAsia="Arial" w:cs="Arial"/>
                                      <w:b/>
                                      <w:color w:val="FFFFFF"/>
                                      <w:sz w:val="13"/>
                                      <w:szCs w:val="13"/>
                                    </w:rPr>
                                    <w:t>2025</w:t>
                                  </w:r>
                                </w:p>
                              </w:tc>
                            </w:tr>
                            <w:tr w:rsidR="00047938" w14:paraId="41DC46C7"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20E1592E" w14:textId="77777777" w:rsidR="00047938" w:rsidRDefault="00BD5517">
                                  <w:pPr>
                                    <w:spacing w:before="10" w:after="100"/>
                                    <w:ind w:left="100" w:right="100"/>
                                  </w:pPr>
                                  <w:r>
                                    <w:rPr>
                                      <w:rFonts w:eastAsia="Arial" w:cs="Arial"/>
                                      <w:color w:val="000000"/>
                                      <w:sz w:val="13"/>
                                      <w:szCs w:val="13"/>
                                    </w:rPr>
                                    <w:t>Flüssige Mittel und kurzfristig gehaltene Aktiven mit Börsenkurs</w:t>
                                  </w:r>
                                </w:p>
                              </w:tc>
                              <w:tc>
                                <w:tcPr>
                                  <w:tcW w:w="792" w:type="dxa"/>
                                  <w:tcBorders>
                                    <w:left w:val="single" w:sz="8" w:space="0" w:color="387BA4"/>
                                  </w:tcBorders>
                                  <w:shd w:val="clear" w:color="auto" w:fill="FFFFFF"/>
                                  <w:tcMar>
                                    <w:top w:w="0" w:type="dxa"/>
                                    <w:left w:w="0" w:type="dxa"/>
                                    <w:bottom w:w="0" w:type="dxa"/>
                                    <w:right w:w="0" w:type="dxa"/>
                                  </w:tcMar>
                                  <w:vAlign w:val="center"/>
                                </w:tcPr>
                                <w:p w14:paraId="002703AC"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3C480CF"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48E8AE9" w14:textId="77777777" w:rsidR="00047938" w:rsidRDefault="00BD5517">
                                  <w:pPr>
                                    <w:spacing w:before="10" w:after="100"/>
                                    <w:ind w:left="100" w:right="100"/>
                                    <w:jc w:val="right"/>
                                  </w:pPr>
                                  <w:r>
                                    <w:rPr>
                                      <w:rFonts w:eastAsia="Arial" w:cs="Arial"/>
                                      <w:color w:val="000000"/>
                                      <w:sz w:val="13"/>
                                      <w:szCs w:val="13"/>
                                    </w:rPr>
                                    <w:t>300</w:t>
                                  </w:r>
                                </w:p>
                              </w:tc>
                              <w:tc>
                                <w:tcPr>
                                  <w:tcW w:w="792" w:type="dxa"/>
                                  <w:shd w:val="clear" w:color="auto" w:fill="FFFFFF"/>
                                  <w:tcMar>
                                    <w:top w:w="0" w:type="dxa"/>
                                    <w:left w:w="0" w:type="dxa"/>
                                    <w:bottom w:w="0" w:type="dxa"/>
                                    <w:right w:w="0" w:type="dxa"/>
                                  </w:tcMar>
                                  <w:vAlign w:val="center"/>
                                </w:tcPr>
                                <w:p w14:paraId="7B73E714" w14:textId="77777777" w:rsidR="00047938" w:rsidRDefault="00BD5517">
                                  <w:pPr>
                                    <w:spacing w:before="10" w:after="100"/>
                                    <w:ind w:left="100" w:right="100"/>
                                    <w:jc w:val="right"/>
                                  </w:pPr>
                                  <w:r>
                                    <w:rPr>
                                      <w:rFonts w:eastAsia="Arial" w:cs="Arial"/>
                                      <w:color w:val="000000"/>
                                      <w:sz w:val="13"/>
                                      <w:szCs w:val="13"/>
                                    </w:rPr>
                                    <w:t>301</w:t>
                                  </w:r>
                                </w:p>
                              </w:tc>
                              <w:tc>
                                <w:tcPr>
                                  <w:tcW w:w="792" w:type="dxa"/>
                                  <w:tcBorders>
                                    <w:right w:val="single" w:sz="8" w:space="0" w:color="387BA4"/>
                                  </w:tcBorders>
                                  <w:shd w:val="clear" w:color="auto" w:fill="FFFFFF"/>
                                  <w:tcMar>
                                    <w:top w:w="0" w:type="dxa"/>
                                    <w:left w:w="0" w:type="dxa"/>
                                    <w:bottom w:w="0" w:type="dxa"/>
                                    <w:right w:w="0" w:type="dxa"/>
                                  </w:tcMar>
                                  <w:vAlign w:val="center"/>
                                </w:tcPr>
                                <w:p w14:paraId="2874F3B0" w14:textId="77777777" w:rsidR="00047938" w:rsidRDefault="00BD5517">
                                  <w:pPr>
                                    <w:spacing w:before="10" w:after="100"/>
                                    <w:ind w:left="100" w:right="100"/>
                                    <w:jc w:val="right"/>
                                  </w:pPr>
                                  <w:r>
                                    <w:rPr>
                                      <w:rFonts w:eastAsia="Arial" w:cs="Arial"/>
                                      <w:color w:val="000000"/>
                                      <w:sz w:val="13"/>
                                      <w:szCs w:val="13"/>
                                    </w:rPr>
                                    <w:t>301</w:t>
                                  </w:r>
                                </w:p>
                              </w:tc>
                              <w:tc>
                                <w:tcPr>
                                  <w:tcW w:w="792" w:type="dxa"/>
                                  <w:tcBorders>
                                    <w:left w:val="single" w:sz="8" w:space="0" w:color="387BA4"/>
                                  </w:tcBorders>
                                  <w:shd w:val="clear" w:color="auto" w:fill="FFFFFF"/>
                                  <w:tcMar>
                                    <w:top w:w="0" w:type="dxa"/>
                                    <w:left w:w="0" w:type="dxa"/>
                                    <w:bottom w:w="0" w:type="dxa"/>
                                    <w:right w:w="0" w:type="dxa"/>
                                  </w:tcMar>
                                  <w:vAlign w:val="center"/>
                                </w:tcPr>
                                <w:p w14:paraId="29B55F83" w14:textId="77777777" w:rsidR="00047938" w:rsidRDefault="00BD5517">
                                  <w:pPr>
                                    <w:spacing w:before="10" w:after="100"/>
                                    <w:ind w:left="100" w:right="100"/>
                                    <w:jc w:val="right"/>
                                  </w:pPr>
                                  <w:r>
                                    <w:rPr>
                                      <w:rFonts w:eastAsia="Arial" w:cs="Arial"/>
                                      <w:color w:val="000000"/>
                                      <w:sz w:val="13"/>
                                      <w:szCs w:val="13"/>
                                    </w:rPr>
                                    <w:t>727</w:t>
                                  </w:r>
                                </w:p>
                              </w:tc>
                              <w:tc>
                                <w:tcPr>
                                  <w:tcW w:w="792" w:type="dxa"/>
                                  <w:shd w:val="clear" w:color="auto" w:fill="FFFFFF"/>
                                  <w:tcMar>
                                    <w:top w:w="0" w:type="dxa"/>
                                    <w:left w:w="0" w:type="dxa"/>
                                    <w:bottom w:w="0" w:type="dxa"/>
                                    <w:right w:w="0" w:type="dxa"/>
                                  </w:tcMar>
                                  <w:vAlign w:val="center"/>
                                </w:tcPr>
                                <w:p w14:paraId="2E1DDD63" w14:textId="77777777" w:rsidR="00047938" w:rsidRDefault="00BD5517">
                                  <w:pPr>
                                    <w:spacing w:before="10" w:after="100"/>
                                    <w:ind w:left="100" w:right="100"/>
                                    <w:jc w:val="right"/>
                                  </w:pPr>
                                  <w:r>
                                    <w:rPr>
                                      <w:rFonts w:eastAsia="Arial" w:cs="Arial"/>
                                      <w:color w:val="000000"/>
                                      <w:sz w:val="13"/>
                                      <w:szCs w:val="13"/>
                                    </w:rPr>
                                    <w:t>418</w:t>
                                  </w:r>
                                </w:p>
                              </w:tc>
                              <w:tc>
                                <w:tcPr>
                                  <w:tcW w:w="792" w:type="dxa"/>
                                  <w:shd w:val="clear" w:color="auto" w:fill="FFFFFF"/>
                                  <w:tcMar>
                                    <w:top w:w="0" w:type="dxa"/>
                                    <w:left w:w="0" w:type="dxa"/>
                                    <w:bottom w:w="0" w:type="dxa"/>
                                    <w:right w:w="0" w:type="dxa"/>
                                  </w:tcMar>
                                  <w:vAlign w:val="center"/>
                                </w:tcPr>
                                <w:p w14:paraId="4AC2ECAA" w14:textId="77777777" w:rsidR="00047938" w:rsidRDefault="00BD5517">
                                  <w:pPr>
                                    <w:spacing w:before="10" w:after="100"/>
                                    <w:ind w:left="100" w:right="100"/>
                                    <w:jc w:val="right"/>
                                  </w:pPr>
                                  <w:r>
                                    <w:rPr>
                                      <w:rFonts w:eastAsia="Arial" w:cs="Arial"/>
                                      <w:color w:val="000000"/>
                                      <w:sz w:val="13"/>
                                      <w:szCs w:val="13"/>
                                    </w:rPr>
                                    <w:t>523</w:t>
                                  </w:r>
                                </w:p>
                              </w:tc>
                              <w:tc>
                                <w:tcPr>
                                  <w:tcW w:w="792" w:type="dxa"/>
                                  <w:shd w:val="clear" w:color="auto" w:fill="FFFFFF"/>
                                  <w:tcMar>
                                    <w:top w:w="0" w:type="dxa"/>
                                    <w:left w:w="0" w:type="dxa"/>
                                    <w:bottom w:w="0" w:type="dxa"/>
                                    <w:right w:w="0" w:type="dxa"/>
                                  </w:tcMar>
                                  <w:vAlign w:val="center"/>
                                </w:tcPr>
                                <w:p w14:paraId="32FE1D76" w14:textId="77777777" w:rsidR="00047938" w:rsidRDefault="00BD5517">
                                  <w:pPr>
                                    <w:spacing w:before="10" w:after="100"/>
                                    <w:ind w:left="100" w:right="100"/>
                                    <w:jc w:val="right"/>
                                  </w:pPr>
                                  <w:r>
                                    <w:rPr>
                                      <w:rFonts w:eastAsia="Arial" w:cs="Arial"/>
                                      <w:color w:val="000000"/>
                                      <w:sz w:val="13"/>
                                      <w:szCs w:val="13"/>
                                    </w:rPr>
                                    <w:t>627</w:t>
                                  </w:r>
                                </w:p>
                              </w:tc>
                              <w:tc>
                                <w:tcPr>
                                  <w:tcW w:w="792" w:type="dxa"/>
                                  <w:shd w:val="clear" w:color="auto" w:fill="FFFFFF"/>
                                  <w:tcMar>
                                    <w:top w:w="0" w:type="dxa"/>
                                    <w:left w:w="0" w:type="dxa"/>
                                    <w:bottom w:w="0" w:type="dxa"/>
                                    <w:right w:w="0" w:type="dxa"/>
                                  </w:tcMar>
                                  <w:vAlign w:val="center"/>
                                </w:tcPr>
                                <w:p w14:paraId="59BCFA54" w14:textId="77777777" w:rsidR="00047938" w:rsidRDefault="00BD5517">
                                  <w:pPr>
                                    <w:spacing w:before="10" w:after="100"/>
                                    <w:ind w:left="100" w:right="100"/>
                                    <w:jc w:val="right"/>
                                  </w:pPr>
                                  <w:r>
                                    <w:rPr>
                                      <w:rFonts w:eastAsia="Arial" w:cs="Arial"/>
                                      <w:color w:val="000000"/>
                                      <w:sz w:val="13"/>
                                      <w:szCs w:val="13"/>
                                    </w:rPr>
                                    <w:t>730</w:t>
                                  </w:r>
                                </w:p>
                              </w:tc>
                            </w:tr>
                            <w:tr w:rsidR="00047938" w14:paraId="51185CA3"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3A94071A" w14:textId="77777777" w:rsidR="00047938" w:rsidRDefault="00BD5517">
                                  <w:pPr>
                                    <w:spacing w:before="10" w:after="100"/>
                                    <w:ind w:left="100" w:right="100"/>
                                  </w:pPr>
                                  <w:r>
                                    <w:rPr>
                                      <w:rFonts w:eastAsia="Arial" w:cs="Arial"/>
                                      <w:color w:val="000000"/>
                                      <w:sz w:val="13"/>
                                      <w:szCs w:val="13"/>
                                    </w:rPr>
                                    <w:t>Forderungen aus Lieferungen und Leistungen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5BE13CDF"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AE91B57"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BCABAC4" w14:textId="77777777" w:rsidR="00047938" w:rsidRDefault="00BD5517">
                                  <w:pPr>
                                    <w:spacing w:before="10" w:after="100"/>
                                    <w:ind w:left="100" w:right="100"/>
                                    <w:jc w:val="right"/>
                                  </w:pPr>
                                  <w:r>
                                    <w:rPr>
                                      <w:rFonts w:eastAsia="Arial" w:cs="Arial"/>
                                      <w:color w:val="000000"/>
                                      <w:sz w:val="13"/>
                                      <w:szCs w:val="13"/>
                                    </w:rPr>
                                    <w:t>321</w:t>
                                  </w:r>
                                </w:p>
                              </w:tc>
                              <w:tc>
                                <w:tcPr>
                                  <w:tcW w:w="792" w:type="dxa"/>
                                  <w:shd w:val="clear" w:color="auto" w:fill="FFFFFF"/>
                                  <w:tcMar>
                                    <w:top w:w="0" w:type="dxa"/>
                                    <w:left w:w="0" w:type="dxa"/>
                                    <w:bottom w:w="0" w:type="dxa"/>
                                    <w:right w:w="0" w:type="dxa"/>
                                  </w:tcMar>
                                  <w:vAlign w:val="center"/>
                                </w:tcPr>
                                <w:p w14:paraId="7B6BA2E1" w14:textId="77777777" w:rsidR="00047938" w:rsidRDefault="00BD5517">
                                  <w:pPr>
                                    <w:spacing w:before="10" w:after="100"/>
                                    <w:ind w:left="100" w:right="100"/>
                                    <w:jc w:val="right"/>
                                  </w:pPr>
                                  <w:r>
                                    <w:rPr>
                                      <w:rFonts w:eastAsia="Arial" w:cs="Arial"/>
                                      <w:color w:val="000000"/>
                                      <w:sz w:val="13"/>
                                      <w:szCs w:val="13"/>
                                    </w:rPr>
                                    <w:t>326</w:t>
                                  </w:r>
                                </w:p>
                              </w:tc>
                              <w:tc>
                                <w:tcPr>
                                  <w:tcW w:w="792" w:type="dxa"/>
                                  <w:tcBorders>
                                    <w:right w:val="single" w:sz="8" w:space="0" w:color="387BA4"/>
                                  </w:tcBorders>
                                  <w:shd w:val="clear" w:color="auto" w:fill="FFFFFF"/>
                                  <w:tcMar>
                                    <w:top w:w="0" w:type="dxa"/>
                                    <w:left w:w="0" w:type="dxa"/>
                                    <w:bottom w:w="0" w:type="dxa"/>
                                    <w:right w:w="0" w:type="dxa"/>
                                  </w:tcMar>
                                  <w:vAlign w:val="center"/>
                                </w:tcPr>
                                <w:p w14:paraId="6B547BFC" w14:textId="77777777" w:rsidR="00047938" w:rsidRDefault="00BD5517">
                                  <w:pPr>
                                    <w:spacing w:before="10" w:after="100"/>
                                    <w:ind w:left="100" w:right="100"/>
                                    <w:jc w:val="right"/>
                                  </w:pPr>
                                  <w:r>
                                    <w:rPr>
                                      <w:rFonts w:eastAsia="Arial" w:cs="Arial"/>
                                      <w:color w:val="000000"/>
                                      <w:sz w:val="13"/>
                                      <w:szCs w:val="13"/>
                                    </w:rPr>
                                    <w:t>383</w:t>
                                  </w:r>
                                </w:p>
                              </w:tc>
                              <w:tc>
                                <w:tcPr>
                                  <w:tcW w:w="792" w:type="dxa"/>
                                  <w:tcBorders>
                                    <w:left w:val="single" w:sz="8" w:space="0" w:color="387BA4"/>
                                  </w:tcBorders>
                                  <w:shd w:val="clear" w:color="auto" w:fill="FFFFFF"/>
                                  <w:tcMar>
                                    <w:top w:w="0" w:type="dxa"/>
                                    <w:left w:w="0" w:type="dxa"/>
                                    <w:bottom w:w="0" w:type="dxa"/>
                                    <w:right w:w="0" w:type="dxa"/>
                                  </w:tcMar>
                                  <w:vAlign w:val="center"/>
                                </w:tcPr>
                                <w:p w14:paraId="23256244" w14:textId="77777777" w:rsidR="00047938" w:rsidRDefault="00BD5517">
                                  <w:pPr>
                                    <w:spacing w:before="10" w:after="100"/>
                                    <w:ind w:left="100" w:right="100"/>
                                    <w:jc w:val="right"/>
                                  </w:pPr>
                                  <w:r>
                                    <w:rPr>
                                      <w:rFonts w:eastAsia="Arial" w:cs="Arial"/>
                                      <w:color w:val="000000"/>
                                      <w:sz w:val="13"/>
                                      <w:szCs w:val="13"/>
                                    </w:rPr>
                                    <w:t>434</w:t>
                                  </w:r>
                                </w:p>
                              </w:tc>
                              <w:tc>
                                <w:tcPr>
                                  <w:tcW w:w="792" w:type="dxa"/>
                                  <w:shd w:val="clear" w:color="auto" w:fill="FFFFFF"/>
                                  <w:tcMar>
                                    <w:top w:w="0" w:type="dxa"/>
                                    <w:left w:w="0" w:type="dxa"/>
                                    <w:bottom w:w="0" w:type="dxa"/>
                                    <w:right w:w="0" w:type="dxa"/>
                                  </w:tcMar>
                                  <w:vAlign w:val="center"/>
                                </w:tcPr>
                                <w:p w14:paraId="6C379DF2" w14:textId="77777777" w:rsidR="00047938" w:rsidRDefault="00BD5517">
                                  <w:pPr>
                                    <w:spacing w:before="10" w:after="100"/>
                                    <w:ind w:left="100" w:right="100"/>
                                    <w:jc w:val="right"/>
                                  </w:pPr>
                                  <w:r>
                                    <w:rPr>
                                      <w:rFonts w:eastAsia="Arial" w:cs="Arial"/>
                                      <w:color w:val="000000"/>
                                      <w:sz w:val="13"/>
                                      <w:szCs w:val="13"/>
                                    </w:rPr>
                                    <w:t>400</w:t>
                                  </w:r>
                                </w:p>
                              </w:tc>
                              <w:tc>
                                <w:tcPr>
                                  <w:tcW w:w="792" w:type="dxa"/>
                                  <w:shd w:val="clear" w:color="auto" w:fill="FFFFFF"/>
                                  <w:tcMar>
                                    <w:top w:w="0" w:type="dxa"/>
                                    <w:left w:w="0" w:type="dxa"/>
                                    <w:bottom w:w="0" w:type="dxa"/>
                                    <w:right w:w="0" w:type="dxa"/>
                                  </w:tcMar>
                                  <w:vAlign w:val="center"/>
                                </w:tcPr>
                                <w:p w14:paraId="2CB3458D" w14:textId="77777777" w:rsidR="00047938" w:rsidRDefault="00BD5517">
                                  <w:pPr>
                                    <w:spacing w:before="10" w:after="100"/>
                                    <w:ind w:left="100" w:right="100"/>
                                    <w:jc w:val="right"/>
                                  </w:pPr>
                                  <w:r>
                                    <w:rPr>
                                      <w:rFonts w:eastAsia="Arial" w:cs="Arial"/>
                                      <w:color w:val="000000"/>
                                      <w:sz w:val="13"/>
                                      <w:szCs w:val="13"/>
                                    </w:rPr>
                                    <w:t>412</w:t>
                                  </w:r>
                                </w:p>
                              </w:tc>
                              <w:tc>
                                <w:tcPr>
                                  <w:tcW w:w="792" w:type="dxa"/>
                                  <w:shd w:val="clear" w:color="auto" w:fill="FFFFFF"/>
                                  <w:tcMar>
                                    <w:top w:w="0" w:type="dxa"/>
                                    <w:left w:w="0" w:type="dxa"/>
                                    <w:bottom w:w="0" w:type="dxa"/>
                                    <w:right w:w="0" w:type="dxa"/>
                                  </w:tcMar>
                                  <w:vAlign w:val="center"/>
                                </w:tcPr>
                                <w:p w14:paraId="747FF6C7" w14:textId="77777777" w:rsidR="00047938" w:rsidRDefault="00BD5517">
                                  <w:pPr>
                                    <w:spacing w:before="10" w:after="100"/>
                                    <w:ind w:left="100" w:right="100"/>
                                    <w:jc w:val="right"/>
                                  </w:pPr>
                                  <w:r>
                                    <w:rPr>
                                      <w:rFonts w:eastAsia="Arial" w:cs="Arial"/>
                                      <w:color w:val="000000"/>
                                      <w:sz w:val="13"/>
                                      <w:szCs w:val="13"/>
                                    </w:rPr>
                                    <w:t>423</w:t>
                                  </w:r>
                                </w:p>
                              </w:tc>
                              <w:tc>
                                <w:tcPr>
                                  <w:tcW w:w="792" w:type="dxa"/>
                                  <w:shd w:val="clear" w:color="auto" w:fill="FFFFFF"/>
                                  <w:tcMar>
                                    <w:top w:w="0" w:type="dxa"/>
                                    <w:left w:w="0" w:type="dxa"/>
                                    <w:bottom w:w="0" w:type="dxa"/>
                                    <w:right w:w="0" w:type="dxa"/>
                                  </w:tcMar>
                                  <w:vAlign w:val="center"/>
                                </w:tcPr>
                                <w:p w14:paraId="6C2B3836" w14:textId="77777777" w:rsidR="00047938" w:rsidRDefault="00BD5517">
                                  <w:pPr>
                                    <w:spacing w:before="10" w:after="100"/>
                                    <w:ind w:left="100" w:right="100"/>
                                    <w:jc w:val="right"/>
                                  </w:pPr>
                                  <w:r>
                                    <w:rPr>
                                      <w:rFonts w:eastAsia="Arial" w:cs="Arial"/>
                                      <w:color w:val="000000"/>
                                      <w:sz w:val="13"/>
                                      <w:szCs w:val="13"/>
                                    </w:rPr>
                                    <w:t>430</w:t>
                                  </w:r>
                                </w:p>
                              </w:tc>
                            </w:tr>
                            <w:tr w:rsidR="00047938" w14:paraId="33F3BDA3"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2EA6BE25" w14:textId="77777777" w:rsidR="00047938" w:rsidRDefault="00BD5517">
                                  <w:pPr>
                                    <w:spacing w:before="10" w:after="100"/>
                                    <w:ind w:left="100" w:right="100"/>
                                  </w:pPr>
                                  <w:r>
                                    <w:rPr>
                                      <w:rFonts w:eastAsia="Arial" w:cs="Arial"/>
                                      <w:color w:val="000000"/>
                                      <w:sz w:val="13"/>
                                      <w:szCs w:val="13"/>
                                    </w:rPr>
                                    <w:t>Übrige kurzfristige Forderungen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4DD95E9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70FB0B0"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1FFA08E3" w14:textId="77777777" w:rsidR="00047938" w:rsidRDefault="00BD5517">
                                  <w:pPr>
                                    <w:spacing w:before="10" w:after="100"/>
                                    <w:ind w:left="100" w:right="100"/>
                                    <w:jc w:val="right"/>
                                  </w:pPr>
                                  <w:r>
                                    <w:rPr>
                                      <w:rFonts w:eastAsia="Arial" w:cs="Arial"/>
                                      <w:color w:val="000000"/>
                                      <w:sz w:val="13"/>
                                      <w:szCs w:val="13"/>
                                    </w:rPr>
                                    <w:t>52</w:t>
                                  </w:r>
                                </w:p>
                              </w:tc>
                              <w:tc>
                                <w:tcPr>
                                  <w:tcW w:w="792" w:type="dxa"/>
                                  <w:shd w:val="clear" w:color="auto" w:fill="FFFFFF"/>
                                  <w:tcMar>
                                    <w:top w:w="0" w:type="dxa"/>
                                    <w:left w:w="0" w:type="dxa"/>
                                    <w:bottom w:w="0" w:type="dxa"/>
                                    <w:right w:w="0" w:type="dxa"/>
                                  </w:tcMar>
                                  <w:vAlign w:val="center"/>
                                </w:tcPr>
                                <w:p w14:paraId="5633A1BD" w14:textId="77777777" w:rsidR="00047938" w:rsidRDefault="00BD5517">
                                  <w:pPr>
                                    <w:spacing w:before="10" w:after="100"/>
                                    <w:ind w:left="100" w:right="100"/>
                                    <w:jc w:val="right"/>
                                  </w:pPr>
                                  <w:r>
                                    <w:rPr>
                                      <w:rFonts w:eastAsia="Arial" w:cs="Arial"/>
                                      <w:color w:val="000000"/>
                                      <w:sz w:val="13"/>
                                      <w:szCs w:val="13"/>
                                    </w:rPr>
                                    <w:t>38</w:t>
                                  </w:r>
                                </w:p>
                              </w:tc>
                              <w:tc>
                                <w:tcPr>
                                  <w:tcW w:w="792" w:type="dxa"/>
                                  <w:tcBorders>
                                    <w:right w:val="single" w:sz="8" w:space="0" w:color="387BA4"/>
                                  </w:tcBorders>
                                  <w:shd w:val="clear" w:color="auto" w:fill="FFFFFF"/>
                                  <w:tcMar>
                                    <w:top w:w="0" w:type="dxa"/>
                                    <w:left w:w="0" w:type="dxa"/>
                                    <w:bottom w:w="0" w:type="dxa"/>
                                    <w:right w:w="0" w:type="dxa"/>
                                  </w:tcMar>
                                  <w:vAlign w:val="center"/>
                                </w:tcPr>
                                <w:p w14:paraId="15D0AF1F" w14:textId="77777777" w:rsidR="00047938" w:rsidRDefault="00BD5517">
                                  <w:pPr>
                                    <w:spacing w:before="10" w:after="100"/>
                                    <w:ind w:left="100" w:right="100"/>
                                    <w:jc w:val="right"/>
                                  </w:pPr>
                                  <w:r>
                                    <w:rPr>
                                      <w:rFonts w:eastAsia="Arial" w:cs="Arial"/>
                                      <w:color w:val="000000"/>
                                      <w:sz w:val="13"/>
                                      <w:szCs w:val="13"/>
                                    </w:rPr>
                                    <w:t>28</w:t>
                                  </w:r>
                                </w:p>
                              </w:tc>
                              <w:tc>
                                <w:tcPr>
                                  <w:tcW w:w="792" w:type="dxa"/>
                                  <w:tcBorders>
                                    <w:left w:val="single" w:sz="8" w:space="0" w:color="387BA4"/>
                                  </w:tcBorders>
                                  <w:shd w:val="clear" w:color="auto" w:fill="FFFFFF"/>
                                  <w:tcMar>
                                    <w:top w:w="0" w:type="dxa"/>
                                    <w:left w:w="0" w:type="dxa"/>
                                    <w:bottom w:w="0" w:type="dxa"/>
                                    <w:right w:w="0" w:type="dxa"/>
                                  </w:tcMar>
                                  <w:vAlign w:val="center"/>
                                </w:tcPr>
                                <w:p w14:paraId="01DAFB7A" w14:textId="77777777" w:rsidR="00047938" w:rsidRDefault="00BD5517">
                                  <w:pPr>
                                    <w:spacing w:before="10" w:after="100"/>
                                    <w:ind w:left="100" w:right="100"/>
                                    <w:jc w:val="right"/>
                                  </w:pPr>
                                  <w:r>
                                    <w:rPr>
                                      <w:rFonts w:eastAsia="Arial" w:cs="Arial"/>
                                      <w:color w:val="000000"/>
                                      <w:sz w:val="13"/>
                                      <w:szCs w:val="13"/>
                                    </w:rPr>
                                    <w:t>48</w:t>
                                  </w:r>
                                </w:p>
                              </w:tc>
                              <w:tc>
                                <w:tcPr>
                                  <w:tcW w:w="792" w:type="dxa"/>
                                  <w:shd w:val="clear" w:color="auto" w:fill="FFFFFF"/>
                                  <w:tcMar>
                                    <w:top w:w="0" w:type="dxa"/>
                                    <w:left w:w="0" w:type="dxa"/>
                                    <w:bottom w:w="0" w:type="dxa"/>
                                    <w:right w:w="0" w:type="dxa"/>
                                  </w:tcMar>
                                  <w:vAlign w:val="center"/>
                                </w:tcPr>
                                <w:p w14:paraId="48EE282C" w14:textId="77777777" w:rsidR="00047938" w:rsidRDefault="00BD5517">
                                  <w:pPr>
                                    <w:spacing w:before="10" w:after="100"/>
                                    <w:ind w:left="100" w:right="100"/>
                                    <w:jc w:val="right"/>
                                  </w:pPr>
                                  <w:r>
                                    <w:rPr>
                                      <w:rFonts w:eastAsia="Arial" w:cs="Arial"/>
                                      <w:color w:val="000000"/>
                                      <w:sz w:val="13"/>
                                      <w:szCs w:val="13"/>
                                    </w:rPr>
                                    <w:t>45</w:t>
                                  </w:r>
                                </w:p>
                              </w:tc>
                              <w:tc>
                                <w:tcPr>
                                  <w:tcW w:w="792" w:type="dxa"/>
                                  <w:shd w:val="clear" w:color="auto" w:fill="FFFFFF"/>
                                  <w:tcMar>
                                    <w:top w:w="0" w:type="dxa"/>
                                    <w:left w:w="0" w:type="dxa"/>
                                    <w:bottom w:w="0" w:type="dxa"/>
                                    <w:right w:w="0" w:type="dxa"/>
                                  </w:tcMar>
                                  <w:vAlign w:val="center"/>
                                </w:tcPr>
                                <w:p w14:paraId="73880A4F" w14:textId="77777777" w:rsidR="00047938" w:rsidRDefault="00BD5517">
                                  <w:pPr>
                                    <w:spacing w:before="10" w:after="100"/>
                                    <w:ind w:left="100" w:right="100"/>
                                    <w:jc w:val="right"/>
                                  </w:pPr>
                                  <w:r>
                                    <w:rPr>
                                      <w:rFonts w:eastAsia="Arial" w:cs="Arial"/>
                                      <w:color w:val="000000"/>
                                      <w:sz w:val="13"/>
                                      <w:szCs w:val="13"/>
                                    </w:rPr>
                                    <w:t>46</w:t>
                                  </w:r>
                                </w:p>
                              </w:tc>
                              <w:tc>
                                <w:tcPr>
                                  <w:tcW w:w="792" w:type="dxa"/>
                                  <w:shd w:val="clear" w:color="auto" w:fill="FFFFFF"/>
                                  <w:tcMar>
                                    <w:top w:w="0" w:type="dxa"/>
                                    <w:left w:w="0" w:type="dxa"/>
                                    <w:bottom w:w="0" w:type="dxa"/>
                                    <w:right w:w="0" w:type="dxa"/>
                                  </w:tcMar>
                                  <w:vAlign w:val="center"/>
                                </w:tcPr>
                                <w:p w14:paraId="45005FE0" w14:textId="77777777" w:rsidR="00047938" w:rsidRDefault="00BD5517">
                                  <w:pPr>
                                    <w:spacing w:before="10" w:after="100"/>
                                    <w:ind w:left="100" w:right="100"/>
                                    <w:jc w:val="right"/>
                                  </w:pPr>
                                  <w:r>
                                    <w:rPr>
                                      <w:rFonts w:eastAsia="Arial" w:cs="Arial"/>
                                      <w:color w:val="000000"/>
                                      <w:sz w:val="13"/>
                                      <w:szCs w:val="13"/>
                                    </w:rPr>
                                    <w:t>47</w:t>
                                  </w:r>
                                </w:p>
                              </w:tc>
                              <w:tc>
                                <w:tcPr>
                                  <w:tcW w:w="792" w:type="dxa"/>
                                  <w:shd w:val="clear" w:color="auto" w:fill="FFFFFF"/>
                                  <w:tcMar>
                                    <w:top w:w="0" w:type="dxa"/>
                                    <w:left w:w="0" w:type="dxa"/>
                                    <w:bottom w:w="0" w:type="dxa"/>
                                    <w:right w:w="0" w:type="dxa"/>
                                  </w:tcMar>
                                  <w:vAlign w:val="center"/>
                                </w:tcPr>
                                <w:p w14:paraId="3A6AF2DC" w14:textId="77777777" w:rsidR="00047938" w:rsidRDefault="00BD5517">
                                  <w:pPr>
                                    <w:spacing w:before="10" w:after="100"/>
                                    <w:ind w:left="100" w:right="100"/>
                                    <w:jc w:val="right"/>
                                  </w:pPr>
                                  <w:r>
                                    <w:rPr>
                                      <w:rFonts w:eastAsia="Arial" w:cs="Arial"/>
                                      <w:color w:val="000000"/>
                                      <w:sz w:val="13"/>
                                      <w:szCs w:val="13"/>
                                    </w:rPr>
                                    <w:t>48</w:t>
                                  </w:r>
                                </w:p>
                              </w:tc>
                            </w:tr>
                            <w:tr w:rsidR="00047938" w14:paraId="53E46A3C"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28BED648" w14:textId="77777777" w:rsidR="00047938" w:rsidRDefault="00BD5517">
                                  <w:pPr>
                                    <w:spacing w:before="10" w:after="100"/>
                                    <w:ind w:left="100" w:right="100"/>
                                  </w:pPr>
                                  <w:r>
                                    <w:rPr>
                                      <w:rFonts w:eastAsia="Arial" w:cs="Arial"/>
                                      <w:color w:val="000000"/>
                                      <w:sz w:val="13"/>
                                      <w:szCs w:val="13"/>
                                    </w:rPr>
                                    <w:t>Vorräte und nicht fakturierte Dienstleistungen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3C2F473F"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CCD1379" w14:textId="77777777" w:rsidR="00047938" w:rsidRDefault="00BD5517">
                                  <w:pPr>
                                    <w:spacing w:before="10" w:after="100"/>
                                    <w:ind w:left="100" w:right="100"/>
                                    <w:jc w:val="right"/>
                                  </w:pPr>
                                  <w:r>
                                    <w:rPr>
                                      <w:rFonts w:eastAsia="Arial" w:cs="Arial"/>
                                      <w:color w:val="000000"/>
                                      <w:sz w:val="13"/>
                                      <w:szCs w:val="13"/>
                                    </w:rPr>
                                    <w:t>315</w:t>
                                  </w:r>
                                </w:p>
                              </w:tc>
                              <w:tc>
                                <w:tcPr>
                                  <w:tcW w:w="792" w:type="dxa"/>
                                  <w:shd w:val="clear" w:color="auto" w:fill="FFFFFF"/>
                                  <w:tcMar>
                                    <w:top w:w="0" w:type="dxa"/>
                                    <w:left w:w="0" w:type="dxa"/>
                                    <w:bottom w:w="0" w:type="dxa"/>
                                    <w:right w:w="0" w:type="dxa"/>
                                  </w:tcMar>
                                  <w:vAlign w:val="center"/>
                                </w:tcPr>
                                <w:p w14:paraId="6271161F" w14:textId="77777777" w:rsidR="00047938" w:rsidRDefault="00BD5517">
                                  <w:pPr>
                                    <w:spacing w:before="10" w:after="100"/>
                                    <w:ind w:left="100" w:right="100"/>
                                    <w:jc w:val="right"/>
                                  </w:pPr>
                                  <w:r>
                                    <w:rPr>
                                      <w:rFonts w:eastAsia="Arial" w:cs="Arial"/>
                                      <w:color w:val="000000"/>
                                      <w:sz w:val="13"/>
                                      <w:szCs w:val="13"/>
                                    </w:rPr>
                                    <w:t>891</w:t>
                                  </w:r>
                                </w:p>
                              </w:tc>
                              <w:tc>
                                <w:tcPr>
                                  <w:tcW w:w="792" w:type="dxa"/>
                                  <w:shd w:val="clear" w:color="auto" w:fill="FFFFFF"/>
                                  <w:tcMar>
                                    <w:top w:w="0" w:type="dxa"/>
                                    <w:left w:w="0" w:type="dxa"/>
                                    <w:bottom w:w="0" w:type="dxa"/>
                                    <w:right w:w="0" w:type="dxa"/>
                                  </w:tcMar>
                                  <w:vAlign w:val="center"/>
                                </w:tcPr>
                                <w:p w14:paraId="276A8532" w14:textId="77777777" w:rsidR="00047938" w:rsidRDefault="00BD5517">
                                  <w:pPr>
                                    <w:spacing w:before="10" w:after="100"/>
                                    <w:ind w:left="100" w:right="100"/>
                                    <w:jc w:val="right"/>
                                  </w:pPr>
                                  <w:r>
                                    <w:rPr>
                                      <w:rFonts w:eastAsia="Arial" w:cs="Arial"/>
                                      <w:color w:val="000000"/>
                                      <w:sz w:val="13"/>
                                      <w:szCs w:val="13"/>
                                    </w:rPr>
                                    <w:t>891</w:t>
                                  </w:r>
                                </w:p>
                              </w:tc>
                              <w:tc>
                                <w:tcPr>
                                  <w:tcW w:w="792" w:type="dxa"/>
                                  <w:tcBorders>
                                    <w:right w:val="single" w:sz="8" w:space="0" w:color="387BA4"/>
                                  </w:tcBorders>
                                  <w:shd w:val="clear" w:color="auto" w:fill="FFFFFF"/>
                                  <w:tcMar>
                                    <w:top w:w="0" w:type="dxa"/>
                                    <w:left w:w="0" w:type="dxa"/>
                                    <w:bottom w:w="0" w:type="dxa"/>
                                    <w:right w:w="0" w:type="dxa"/>
                                  </w:tcMar>
                                  <w:vAlign w:val="center"/>
                                </w:tcPr>
                                <w:p w14:paraId="3C849227" w14:textId="77777777" w:rsidR="00047938" w:rsidRDefault="00BD5517">
                                  <w:pPr>
                                    <w:spacing w:before="10" w:after="100"/>
                                    <w:ind w:left="100" w:right="100"/>
                                    <w:jc w:val="right"/>
                                  </w:pPr>
                                  <w:r>
                                    <w:rPr>
                                      <w:rFonts w:eastAsia="Arial" w:cs="Arial"/>
                                      <w:color w:val="000000"/>
                                      <w:sz w:val="13"/>
                                      <w:szCs w:val="13"/>
                                    </w:rPr>
                                    <w:t>938</w:t>
                                  </w:r>
                                </w:p>
                              </w:tc>
                              <w:tc>
                                <w:tcPr>
                                  <w:tcW w:w="792" w:type="dxa"/>
                                  <w:tcBorders>
                                    <w:left w:val="single" w:sz="8" w:space="0" w:color="387BA4"/>
                                  </w:tcBorders>
                                  <w:shd w:val="clear" w:color="auto" w:fill="FFFFFF"/>
                                  <w:tcMar>
                                    <w:top w:w="0" w:type="dxa"/>
                                    <w:left w:w="0" w:type="dxa"/>
                                    <w:bottom w:w="0" w:type="dxa"/>
                                    <w:right w:w="0" w:type="dxa"/>
                                  </w:tcMar>
                                  <w:vAlign w:val="center"/>
                                </w:tcPr>
                                <w:p w14:paraId="44E7A47B" w14:textId="77777777" w:rsidR="00047938" w:rsidRDefault="00BD5517">
                                  <w:pPr>
                                    <w:spacing w:before="10" w:after="100"/>
                                    <w:ind w:left="100" w:right="100"/>
                                    <w:jc w:val="right"/>
                                  </w:pPr>
                                  <w:r>
                                    <w:rPr>
                                      <w:rFonts w:eastAsia="Arial" w:cs="Arial"/>
                                      <w:color w:val="000000"/>
                                      <w:sz w:val="13"/>
                                      <w:szCs w:val="13"/>
                                    </w:rPr>
                                    <w:t>1'192</w:t>
                                  </w:r>
                                </w:p>
                              </w:tc>
                              <w:tc>
                                <w:tcPr>
                                  <w:tcW w:w="792" w:type="dxa"/>
                                  <w:shd w:val="clear" w:color="auto" w:fill="FFFFFF"/>
                                  <w:tcMar>
                                    <w:top w:w="0" w:type="dxa"/>
                                    <w:left w:w="0" w:type="dxa"/>
                                    <w:bottom w:w="0" w:type="dxa"/>
                                    <w:right w:w="0" w:type="dxa"/>
                                  </w:tcMar>
                                  <w:vAlign w:val="center"/>
                                </w:tcPr>
                                <w:p w14:paraId="059DD303" w14:textId="77777777" w:rsidR="00047938" w:rsidRDefault="00BD5517">
                                  <w:pPr>
                                    <w:spacing w:before="10" w:after="100"/>
                                    <w:ind w:left="100" w:right="100"/>
                                    <w:jc w:val="right"/>
                                  </w:pPr>
                                  <w:r>
                                    <w:rPr>
                                      <w:rFonts w:eastAsia="Arial" w:cs="Arial"/>
                                      <w:color w:val="000000"/>
                                      <w:sz w:val="13"/>
                                      <w:szCs w:val="13"/>
                                    </w:rPr>
                                    <w:t>1'098</w:t>
                                  </w:r>
                                </w:p>
                              </w:tc>
                              <w:tc>
                                <w:tcPr>
                                  <w:tcW w:w="792" w:type="dxa"/>
                                  <w:shd w:val="clear" w:color="auto" w:fill="FFFFFF"/>
                                  <w:tcMar>
                                    <w:top w:w="0" w:type="dxa"/>
                                    <w:left w:w="0" w:type="dxa"/>
                                    <w:bottom w:w="0" w:type="dxa"/>
                                    <w:right w:w="0" w:type="dxa"/>
                                  </w:tcMar>
                                  <w:vAlign w:val="center"/>
                                </w:tcPr>
                                <w:p w14:paraId="12B4C2C7" w14:textId="77777777" w:rsidR="00047938" w:rsidRDefault="00BD5517">
                                  <w:pPr>
                                    <w:spacing w:before="10" w:after="100"/>
                                    <w:ind w:left="100" w:right="100"/>
                                    <w:jc w:val="right"/>
                                  </w:pPr>
                                  <w:r>
                                    <w:rPr>
                                      <w:rFonts w:eastAsia="Arial" w:cs="Arial"/>
                                      <w:color w:val="000000"/>
                                      <w:sz w:val="13"/>
                                      <w:szCs w:val="13"/>
                                    </w:rPr>
                                    <w:t>1'133</w:t>
                                  </w:r>
                                </w:p>
                              </w:tc>
                              <w:tc>
                                <w:tcPr>
                                  <w:tcW w:w="792" w:type="dxa"/>
                                  <w:shd w:val="clear" w:color="auto" w:fill="FFFFFF"/>
                                  <w:tcMar>
                                    <w:top w:w="0" w:type="dxa"/>
                                    <w:left w:w="0" w:type="dxa"/>
                                    <w:bottom w:w="0" w:type="dxa"/>
                                    <w:right w:w="0" w:type="dxa"/>
                                  </w:tcMar>
                                  <w:vAlign w:val="center"/>
                                </w:tcPr>
                                <w:p w14:paraId="3BA117F9" w14:textId="77777777" w:rsidR="00047938" w:rsidRDefault="00BD5517">
                                  <w:pPr>
                                    <w:spacing w:before="10" w:after="100"/>
                                    <w:ind w:left="100" w:right="100"/>
                                    <w:jc w:val="right"/>
                                  </w:pPr>
                                  <w:r>
                                    <w:rPr>
                                      <w:rFonts w:eastAsia="Arial" w:cs="Arial"/>
                                      <w:color w:val="000000"/>
                                      <w:sz w:val="13"/>
                                      <w:szCs w:val="13"/>
                                    </w:rPr>
                                    <w:t>1'160</w:t>
                                  </w:r>
                                </w:p>
                              </w:tc>
                              <w:tc>
                                <w:tcPr>
                                  <w:tcW w:w="792" w:type="dxa"/>
                                  <w:shd w:val="clear" w:color="auto" w:fill="FFFFFF"/>
                                  <w:tcMar>
                                    <w:top w:w="0" w:type="dxa"/>
                                    <w:left w:w="0" w:type="dxa"/>
                                    <w:bottom w:w="0" w:type="dxa"/>
                                    <w:right w:w="0" w:type="dxa"/>
                                  </w:tcMar>
                                  <w:vAlign w:val="center"/>
                                </w:tcPr>
                                <w:p w14:paraId="2E217078" w14:textId="77777777" w:rsidR="00047938" w:rsidRDefault="00BD5517">
                                  <w:pPr>
                                    <w:spacing w:before="10" w:after="100"/>
                                    <w:ind w:left="100" w:right="100"/>
                                    <w:jc w:val="right"/>
                                  </w:pPr>
                                  <w:r>
                                    <w:rPr>
                                      <w:rFonts w:eastAsia="Arial" w:cs="Arial"/>
                                      <w:color w:val="000000"/>
                                      <w:sz w:val="13"/>
                                      <w:szCs w:val="13"/>
                                    </w:rPr>
                                    <w:t>1'180</w:t>
                                  </w:r>
                                </w:p>
                              </w:tc>
                            </w:tr>
                            <w:tr w:rsidR="00047938" w14:paraId="4B9FD812"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7CCC53F0" w14:textId="77777777" w:rsidR="00047938" w:rsidRDefault="00BD5517">
                                  <w:pPr>
                                    <w:spacing w:before="10" w:after="100"/>
                                    <w:ind w:left="100" w:right="100"/>
                                  </w:pPr>
                                  <w:r>
                                    <w:rPr>
                                      <w:rFonts w:eastAsia="Arial" w:cs="Arial"/>
                                      <w:color w:val="000000"/>
                                      <w:sz w:val="13"/>
                                      <w:szCs w:val="13"/>
                                    </w:rPr>
                                    <w:t>Aktive Rechnungsabgrenzungen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45BD1DB7"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329D551"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6E9441D" w14:textId="77777777" w:rsidR="00047938" w:rsidRDefault="00BD5517">
                                  <w:pPr>
                                    <w:spacing w:before="10" w:after="100"/>
                                    <w:ind w:left="100" w:right="100"/>
                                    <w:jc w:val="right"/>
                                  </w:pPr>
                                  <w:r>
                                    <w:rPr>
                                      <w:rFonts w:eastAsia="Arial" w:cs="Arial"/>
                                      <w:color w:val="000000"/>
                                      <w:sz w:val="13"/>
                                      <w:szCs w:val="13"/>
                                    </w:rPr>
                                    <w:t>65</w:t>
                                  </w:r>
                                </w:p>
                              </w:tc>
                              <w:tc>
                                <w:tcPr>
                                  <w:tcW w:w="792" w:type="dxa"/>
                                  <w:shd w:val="clear" w:color="auto" w:fill="FFFFFF"/>
                                  <w:tcMar>
                                    <w:top w:w="0" w:type="dxa"/>
                                    <w:left w:w="0" w:type="dxa"/>
                                    <w:bottom w:w="0" w:type="dxa"/>
                                    <w:right w:w="0" w:type="dxa"/>
                                  </w:tcMar>
                                  <w:vAlign w:val="center"/>
                                </w:tcPr>
                                <w:p w14:paraId="6DE6F582" w14:textId="77777777" w:rsidR="00047938" w:rsidRDefault="00BD5517">
                                  <w:pPr>
                                    <w:spacing w:before="10" w:after="100"/>
                                    <w:ind w:left="100" w:right="100"/>
                                    <w:jc w:val="right"/>
                                  </w:pPr>
                                  <w:r>
                                    <w:rPr>
                                      <w:rFonts w:eastAsia="Arial" w:cs="Arial"/>
                                      <w:color w:val="000000"/>
                                      <w:sz w:val="13"/>
                                      <w:szCs w:val="13"/>
                                    </w:rPr>
                                    <w:t>44</w:t>
                                  </w:r>
                                </w:p>
                              </w:tc>
                              <w:tc>
                                <w:tcPr>
                                  <w:tcW w:w="792" w:type="dxa"/>
                                  <w:tcBorders>
                                    <w:right w:val="single" w:sz="8" w:space="0" w:color="387BA4"/>
                                  </w:tcBorders>
                                  <w:shd w:val="clear" w:color="auto" w:fill="FFFFFF"/>
                                  <w:tcMar>
                                    <w:top w:w="0" w:type="dxa"/>
                                    <w:left w:w="0" w:type="dxa"/>
                                    <w:bottom w:w="0" w:type="dxa"/>
                                    <w:right w:w="0" w:type="dxa"/>
                                  </w:tcMar>
                                  <w:vAlign w:val="center"/>
                                </w:tcPr>
                                <w:p w14:paraId="50657F6D" w14:textId="77777777" w:rsidR="00047938" w:rsidRDefault="00BD5517">
                                  <w:pPr>
                                    <w:spacing w:before="10" w:after="100"/>
                                    <w:ind w:left="100" w:right="100"/>
                                    <w:jc w:val="right"/>
                                  </w:pPr>
                                  <w:r>
                                    <w:rPr>
                                      <w:rFonts w:eastAsia="Arial" w:cs="Arial"/>
                                      <w:color w:val="000000"/>
                                      <w:sz w:val="13"/>
                                      <w:szCs w:val="13"/>
                                    </w:rPr>
                                    <w:t>3</w:t>
                                  </w:r>
                                </w:p>
                              </w:tc>
                              <w:tc>
                                <w:tcPr>
                                  <w:tcW w:w="792" w:type="dxa"/>
                                  <w:tcBorders>
                                    <w:left w:val="single" w:sz="8" w:space="0" w:color="387BA4"/>
                                  </w:tcBorders>
                                  <w:shd w:val="clear" w:color="auto" w:fill="FFFFFF"/>
                                  <w:tcMar>
                                    <w:top w:w="0" w:type="dxa"/>
                                    <w:left w:w="0" w:type="dxa"/>
                                    <w:bottom w:w="0" w:type="dxa"/>
                                    <w:right w:w="0" w:type="dxa"/>
                                  </w:tcMar>
                                  <w:vAlign w:val="center"/>
                                </w:tcPr>
                                <w:p w14:paraId="60D65488" w14:textId="77777777" w:rsidR="00047938" w:rsidRDefault="00BD5517">
                                  <w:pPr>
                                    <w:spacing w:before="10" w:after="100"/>
                                    <w:ind w:left="100" w:right="100"/>
                                    <w:jc w:val="right"/>
                                  </w:pPr>
                                  <w:r>
                                    <w:rPr>
                                      <w:rFonts w:eastAsia="Arial" w:cs="Arial"/>
                                      <w:color w:val="000000"/>
                                      <w:sz w:val="13"/>
                                      <w:szCs w:val="13"/>
                                    </w:rPr>
                                    <w:t>60</w:t>
                                  </w:r>
                                </w:p>
                              </w:tc>
                              <w:tc>
                                <w:tcPr>
                                  <w:tcW w:w="792" w:type="dxa"/>
                                  <w:shd w:val="clear" w:color="auto" w:fill="FFFFFF"/>
                                  <w:tcMar>
                                    <w:top w:w="0" w:type="dxa"/>
                                    <w:left w:w="0" w:type="dxa"/>
                                    <w:bottom w:w="0" w:type="dxa"/>
                                    <w:right w:w="0" w:type="dxa"/>
                                  </w:tcMar>
                                  <w:vAlign w:val="center"/>
                                </w:tcPr>
                                <w:p w14:paraId="1975E0BE" w14:textId="77777777" w:rsidR="00047938" w:rsidRDefault="00BD5517">
                                  <w:pPr>
                                    <w:spacing w:before="10" w:after="100"/>
                                    <w:ind w:left="100" w:right="100"/>
                                    <w:jc w:val="right"/>
                                  </w:pPr>
                                  <w:r>
                                    <w:rPr>
                                      <w:rFonts w:eastAsia="Arial" w:cs="Arial"/>
                                      <w:color w:val="000000"/>
                                      <w:sz w:val="13"/>
                                      <w:szCs w:val="13"/>
                                    </w:rPr>
                                    <w:t>55</w:t>
                                  </w:r>
                                </w:p>
                              </w:tc>
                              <w:tc>
                                <w:tcPr>
                                  <w:tcW w:w="792" w:type="dxa"/>
                                  <w:shd w:val="clear" w:color="auto" w:fill="FFFFFF"/>
                                  <w:tcMar>
                                    <w:top w:w="0" w:type="dxa"/>
                                    <w:left w:w="0" w:type="dxa"/>
                                    <w:bottom w:w="0" w:type="dxa"/>
                                    <w:right w:w="0" w:type="dxa"/>
                                  </w:tcMar>
                                  <w:vAlign w:val="center"/>
                                </w:tcPr>
                                <w:p w14:paraId="5A3B8BC0" w14:textId="77777777" w:rsidR="00047938" w:rsidRDefault="00BD5517">
                                  <w:pPr>
                                    <w:spacing w:before="10" w:after="100"/>
                                    <w:ind w:left="100" w:right="100"/>
                                    <w:jc w:val="right"/>
                                  </w:pPr>
                                  <w:r>
                                    <w:rPr>
                                      <w:rFonts w:eastAsia="Arial" w:cs="Arial"/>
                                      <w:color w:val="000000"/>
                                      <w:sz w:val="13"/>
                                      <w:szCs w:val="13"/>
                                    </w:rPr>
                                    <w:t>57</w:t>
                                  </w:r>
                                </w:p>
                              </w:tc>
                              <w:tc>
                                <w:tcPr>
                                  <w:tcW w:w="792" w:type="dxa"/>
                                  <w:shd w:val="clear" w:color="auto" w:fill="FFFFFF"/>
                                  <w:tcMar>
                                    <w:top w:w="0" w:type="dxa"/>
                                    <w:left w:w="0" w:type="dxa"/>
                                    <w:bottom w:w="0" w:type="dxa"/>
                                    <w:right w:w="0" w:type="dxa"/>
                                  </w:tcMar>
                                  <w:vAlign w:val="center"/>
                                </w:tcPr>
                                <w:p w14:paraId="396D1D77" w14:textId="77777777" w:rsidR="00047938" w:rsidRDefault="00BD5517">
                                  <w:pPr>
                                    <w:spacing w:before="10" w:after="100"/>
                                    <w:ind w:left="100" w:right="100"/>
                                    <w:jc w:val="right"/>
                                  </w:pPr>
                                  <w:r>
                                    <w:rPr>
                                      <w:rFonts w:eastAsia="Arial" w:cs="Arial"/>
                                      <w:color w:val="000000"/>
                                      <w:sz w:val="13"/>
                                      <w:szCs w:val="13"/>
                                    </w:rPr>
                                    <w:t>58</w:t>
                                  </w:r>
                                </w:p>
                              </w:tc>
                              <w:tc>
                                <w:tcPr>
                                  <w:tcW w:w="792" w:type="dxa"/>
                                  <w:shd w:val="clear" w:color="auto" w:fill="FFFFFF"/>
                                  <w:tcMar>
                                    <w:top w:w="0" w:type="dxa"/>
                                    <w:left w:w="0" w:type="dxa"/>
                                    <w:bottom w:w="0" w:type="dxa"/>
                                    <w:right w:w="0" w:type="dxa"/>
                                  </w:tcMar>
                                  <w:vAlign w:val="center"/>
                                </w:tcPr>
                                <w:p w14:paraId="2A103A78" w14:textId="77777777" w:rsidR="00047938" w:rsidRDefault="00BD5517">
                                  <w:pPr>
                                    <w:spacing w:before="10" w:after="100"/>
                                    <w:ind w:left="100" w:right="100"/>
                                    <w:jc w:val="right"/>
                                  </w:pPr>
                                  <w:r>
                                    <w:rPr>
                                      <w:rFonts w:eastAsia="Arial" w:cs="Arial"/>
                                      <w:color w:val="000000"/>
                                      <w:sz w:val="13"/>
                                      <w:szCs w:val="13"/>
                                    </w:rPr>
                                    <w:t>59</w:t>
                                  </w:r>
                                </w:p>
                              </w:tc>
                            </w:tr>
                            <w:tr w:rsidR="00047938" w14:paraId="58366BFE"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4E311982" w14:textId="77777777" w:rsidR="00047938" w:rsidRDefault="00BD5517">
                                  <w:pPr>
                                    <w:spacing w:before="10" w:after="100"/>
                                    <w:ind w:left="100" w:right="100"/>
                                  </w:pPr>
                                  <w:r>
                                    <w:rPr>
                                      <w:rFonts w:eastAsia="Arial" w:cs="Arial"/>
                                      <w:b/>
                                      <w:color w:val="000000"/>
                                      <w:sz w:val="13"/>
                                      <w:szCs w:val="13"/>
                                    </w:rPr>
                                    <w:t>Umlaufvermögen</w:t>
                                  </w:r>
                                </w:p>
                              </w:tc>
                              <w:tc>
                                <w:tcPr>
                                  <w:tcW w:w="792" w:type="dxa"/>
                                  <w:tcBorders>
                                    <w:left w:val="single" w:sz="8" w:space="0" w:color="387BA4"/>
                                  </w:tcBorders>
                                  <w:shd w:val="clear" w:color="auto" w:fill="B6CAD6"/>
                                  <w:tcMar>
                                    <w:top w:w="0" w:type="dxa"/>
                                    <w:left w:w="0" w:type="dxa"/>
                                    <w:bottom w:w="0" w:type="dxa"/>
                                    <w:right w:w="0" w:type="dxa"/>
                                  </w:tcMar>
                                  <w:vAlign w:val="center"/>
                                </w:tcPr>
                                <w:p w14:paraId="4CAC6A71"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0D7C3F34" w14:textId="77777777" w:rsidR="00047938" w:rsidRDefault="00BD5517">
                                  <w:pPr>
                                    <w:spacing w:before="10" w:after="100"/>
                                    <w:ind w:left="100" w:right="100"/>
                                    <w:jc w:val="right"/>
                                  </w:pPr>
                                  <w:r>
                                    <w:rPr>
                                      <w:rFonts w:eastAsia="Arial" w:cs="Arial"/>
                                      <w:b/>
                                      <w:color w:val="000000"/>
                                      <w:sz w:val="13"/>
                                      <w:szCs w:val="13"/>
                                    </w:rPr>
                                    <w:t>315</w:t>
                                  </w:r>
                                </w:p>
                              </w:tc>
                              <w:tc>
                                <w:tcPr>
                                  <w:tcW w:w="792" w:type="dxa"/>
                                  <w:shd w:val="clear" w:color="auto" w:fill="B6CAD6"/>
                                  <w:tcMar>
                                    <w:top w:w="0" w:type="dxa"/>
                                    <w:left w:w="0" w:type="dxa"/>
                                    <w:bottom w:w="0" w:type="dxa"/>
                                    <w:right w:w="0" w:type="dxa"/>
                                  </w:tcMar>
                                  <w:vAlign w:val="center"/>
                                </w:tcPr>
                                <w:p w14:paraId="729172AC" w14:textId="77777777" w:rsidR="00047938" w:rsidRDefault="00BD5517">
                                  <w:pPr>
                                    <w:spacing w:before="10" w:after="100"/>
                                    <w:ind w:left="100" w:right="100"/>
                                    <w:jc w:val="right"/>
                                  </w:pPr>
                                  <w:r>
                                    <w:rPr>
                                      <w:rFonts w:eastAsia="Arial" w:cs="Arial"/>
                                      <w:b/>
                                      <w:color w:val="000000"/>
                                      <w:sz w:val="13"/>
                                      <w:szCs w:val="13"/>
                                    </w:rPr>
                                    <w:t>1'630</w:t>
                                  </w:r>
                                </w:p>
                              </w:tc>
                              <w:tc>
                                <w:tcPr>
                                  <w:tcW w:w="792" w:type="dxa"/>
                                  <w:shd w:val="clear" w:color="auto" w:fill="B6CAD6"/>
                                  <w:tcMar>
                                    <w:top w:w="0" w:type="dxa"/>
                                    <w:left w:w="0" w:type="dxa"/>
                                    <w:bottom w:w="0" w:type="dxa"/>
                                    <w:right w:w="0" w:type="dxa"/>
                                  </w:tcMar>
                                  <w:vAlign w:val="center"/>
                                </w:tcPr>
                                <w:p w14:paraId="50E926F2" w14:textId="77777777" w:rsidR="00047938" w:rsidRDefault="00BD5517">
                                  <w:pPr>
                                    <w:spacing w:before="10" w:after="100"/>
                                    <w:ind w:left="100" w:right="100"/>
                                    <w:jc w:val="right"/>
                                  </w:pPr>
                                  <w:r>
                                    <w:rPr>
                                      <w:rFonts w:eastAsia="Arial" w:cs="Arial"/>
                                      <w:b/>
                                      <w:color w:val="000000"/>
                                      <w:sz w:val="13"/>
                                      <w:szCs w:val="13"/>
                                    </w:rPr>
                                    <w:t>1'600</w:t>
                                  </w:r>
                                </w:p>
                              </w:tc>
                              <w:tc>
                                <w:tcPr>
                                  <w:tcW w:w="792" w:type="dxa"/>
                                  <w:tcBorders>
                                    <w:right w:val="single" w:sz="8" w:space="0" w:color="387BA4"/>
                                  </w:tcBorders>
                                  <w:shd w:val="clear" w:color="auto" w:fill="B6CAD6"/>
                                  <w:tcMar>
                                    <w:top w:w="0" w:type="dxa"/>
                                    <w:left w:w="0" w:type="dxa"/>
                                    <w:bottom w:w="0" w:type="dxa"/>
                                    <w:right w:w="0" w:type="dxa"/>
                                  </w:tcMar>
                                  <w:vAlign w:val="center"/>
                                </w:tcPr>
                                <w:p w14:paraId="1B87F280" w14:textId="77777777" w:rsidR="00047938" w:rsidRDefault="00BD5517">
                                  <w:pPr>
                                    <w:spacing w:before="10" w:after="100"/>
                                    <w:ind w:left="100" w:right="100"/>
                                    <w:jc w:val="right"/>
                                  </w:pPr>
                                  <w:r>
                                    <w:rPr>
                                      <w:rFonts w:eastAsia="Arial" w:cs="Arial"/>
                                      <w:b/>
                                      <w:color w:val="000000"/>
                                      <w:sz w:val="13"/>
                                      <w:szCs w:val="13"/>
                                    </w:rPr>
                                    <w:t>1'653</w:t>
                                  </w:r>
                                </w:p>
                              </w:tc>
                              <w:tc>
                                <w:tcPr>
                                  <w:tcW w:w="792" w:type="dxa"/>
                                  <w:tcBorders>
                                    <w:left w:val="single" w:sz="8" w:space="0" w:color="387BA4"/>
                                  </w:tcBorders>
                                  <w:shd w:val="clear" w:color="auto" w:fill="B6CAD6"/>
                                  <w:tcMar>
                                    <w:top w:w="0" w:type="dxa"/>
                                    <w:left w:w="0" w:type="dxa"/>
                                    <w:bottom w:w="0" w:type="dxa"/>
                                    <w:right w:w="0" w:type="dxa"/>
                                  </w:tcMar>
                                  <w:vAlign w:val="center"/>
                                </w:tcPr>
                                <w:p w14:paraId="496ED125" w14:textId="77777777" w:rsidR="00047938" w:rsidRDefault="00BD5517">
                                  <w:pPr>
                                    <w:spacing w:before="10" w:after="100"/>
                                    <w:ind w:left="100" w:right="100"/>
                                    <w:jc w:val="right"/>
                                  </w:pPr>
                                  <w:r>
                                    <w:rPr>
                                      <w:rFonts w:eastAsia="Arial" w:cs="Arial"/>
                                      <w:b/>
                                      <w:color w:val="000000"/>
                                      <w:sz w:val="13"/>
                                      <w:szCs w:val="13"/>
                                    </w:rPr>
                                    <w:t>2'461</w:t>
                                  </w:r>
                                </w:p>
                              </w:tc>
                              <w:tc>
                                <w:tcPr>
                                  <w:tcW w:w="792" w:type="dxa"/>
                                  <w:shd w:val="clear" w:color="auto" w:fill="B6CAD6"/>
                                  <w:tcMar>
                                    <w:top w:w="0" w:type="dxa"/>
                                    <w:left w:w="0" w:type="dxa"/>
                                    <w:bottom w:w="0" w:type="dxa"/>
                                    <w:right w:w="0" w:type="dxa"/>
                                  </w:tcMar>
                                  <w:vAlign w:val="center"/>
                                </w:tcPr>
                                <w:p w14:paraId="3B5A5E92" w14:textId="77777777" w:rsidR="00047938" w:rsidRDefault="00BD5517">
                                  <w:pPr>
                                    <w:spacing w:before="10" w:after="100"/>
                                    <w:ind w:left="100" w:right="100"/>
                                    <w:jc w:val="right"/>
                                  </w:pPr>
                                  <w:r>
                                    <w:rPr>
                                      <w:rFonts w:eastAsia="Arial" w:cs="Arial"/>
                                      <w:b/>
                                      <w:color w:val="000000"/>
                                      <w:sz w:val="13"/>
                                      <w:szCs w:val="13"/>
                                    </w:rPr>
                                    <w:t>2'016</w:t>
                                  </w:r>
                                </w:p>
                              </w:tc>
                              <w:tc>
                                <w:tcPr>
                                  <w:tcW w:w="792" w:type="dxa"/>
                                  <w:shd w:val="clear" w:color="auto" w:fill="B6CAD6"/>
                                  <w:tcMar>
                                    <w:top w:w="0" w:type="dxa"/>
                                    <w:left w:w="0" w:type="dxa"/>
                                    <w:bottom w:w="0" w:type="dxa"/>
                                    <w:right w:w="0" w:type="dxa"/>
                                  </w:tcMar>
                                  <w:vAlign w:val="center"/>
                                </w:tcPr>
                                <w:p w14:paraId="14EAD09F" w14:textId="77777777" w:rsidR="00047938" w:rsidRDefault="00BD5517">
                                  <w:pPr>
                                    <w:spacing w:before="10" w:after="100"/>
                                    <w:ind w:left="100" w:right="100"/>
                                    <w:jc w:val="right"/>
                                  </w:pPr>
                                  <w:r>
                                    <w:rPr>
                                      <w:rFonts w:eastAsia="Arial" w:cs="Arial"/>
                                      <w:b/>
                                      <w:color w:val="000000"/>
                                      <w:sz w:val="13"/>
                                      <w:szCs w:val="13"/>
                                    </w:rPr>
                                    <w:t>2'171</w:t>
                                  </w:r>
                                </w:p>
                              </w:tc>
                              <w:tc>
                                <w:tcPr>
                                  <w:tcW w:w="792" w:type="dxa"/>
                                  <w:shd w:val="clear" w:color="auto" w:fill="B6CAD6"/>
                                  <w:tcMar>
                                    <w:top w:w="0" w:type="dxa"/>
                                    <w:left w:w="0" w:type="dxa"/>
                                    <w:bottom w:w="0" w:type="dxa"/>
                                    <w:right w:w="0" w:type="dxa"/>
                                  </w:tcMar>
                                  <w:vAlign w:val="center"/>
                                </w:tcPr>
                                <w:p w14:paraId="0F52257A" w14:textId="77777777" w:rsidR="00047938" w:rsidRDefault="00BD5517">
                                  <w:pPr>
                                    <w:spacing w:before="10" w:after="100"/>
                                    <w:ind w:left="100" w:right="100"/>
                                    <w:jc w:val="right"/>
                                  </w:pPr>
                                  <w:r>
                                    <w:rPr>
                                      <w:rFonts w:eastAsia="Arial" w:cs="Arial"/>
                                      <w:b/>
                                      <w:color w:val="000000"/>
                                      <w:sz w:val="13"/>
                                      <w:szCs w:val="13"/>
                                    </w:rPr>
                                    <w:t>2'315</w:t>
                                  </w:r>
                                </w:p>
                              </w:tc>
                              <w:tc>
                                <w:tcPr>
                                  <w:tcW w:w="792" w:type="dxa"/>
                                  <w:shd w:val="clear" w:color="auto" w:fill="B6CAD6"/>
                                  <w:tcMar>
                                    <w:top w:w="0" w:type="dxa"/>
                                    <w:left w:w="0" w:type="dxa"/>
                                    <w:bottom w:w="0" w:type="dxa"/>
                                    <w:right w:w="0" w:type="dxa"/>
                                  </w:tcMar>
                                  <w:vAlign w:val="center"/>
                                </w:tcPr>
                                <w:p w14:paraId="5D747842" w14:textId="77777777" w:rsidR="00047938" w:rsidRDefault="00BD5517">
                                  <w:pPr>
                                    <w:spacing w:before="10" w:after="100"/>
                                    <w:ind w:left="100" w:right="100"/>
                                    <w:jc w:val="right"/>
                                  </w:pPr>
                                  <w:r>
                                    <w:rPr>
                                      <w:rFonts w:eastAsia="Arial" w:cs="Arial"/>
                                      <w:b/>
                                      <w:color w:val="000000"/>
                                      <w:sz w:val="13"/>
                                      <w:szCs w:val="13"/>
                                    </w:rPr>
                                    <w:t>2'446</w:t>
                                  </w:r>
                                </w:p>
                              </w:tc>
                            </w:tr>
                            <w:tr w:rsidR="00047938" w14:paraId="1B69E055"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3AD9DE51" w14:textId="77777777" w:rsidR="00047938" w:rsidRDefault="00BD5517">
                                  <w:pPr>
                                    <w:spacing w:before="10" w:after="100"/>
                                    <w:ind w:left="100" w:right="100"/>
                                  </w:pPr>
                                  <w:r>
                                    <w:rPr>
                                      <w:rFonts w:eastAsia="Arial" w:cs="Arial"/>
                                      <w:color w:val="000000"/>
                                      <w:sz w:val="13"/>
                                      <w:szCs w:val="13"/>
                                    </w:rPr>
                                    <w:t>Finanzanlagen</w:t>
                                  </w:r>
                                </w:p>
                              </w:tc>
                              <w:tc>
                                <w:tcPr>
                                  <w:tcW w:w="792" w:type="dxa"/>
                                  <w:tcBorders>
                                    <w:left w:val="single" w:sz="8" w:space="0" w:color="387BA4"/>
                                  </w:tcBorders>
                                  <w:shd w:val="clear" w:color="auto" w:fill="FFFFFF"/>
                                  <w:tcMar>
                                    <w:top w:w="0" w:type="dxa"/>
                                    <w:left w:w="0" w:type="dxa"/>
                                    <w:bottom w:w="0" w:type="dxa"/>
                                    <w:right w:w="0" w:type="dxa"/>
                                  </w:tcMar>
                                  <w:vAlign w:val="center"/>
                                </w:tcPr>
                                <w:p w14:paraId="5332AA9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9C7ECB3"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5D07A8C" w14:textId="77777777" w:rsidR="00047938" w:rsidRDefault="00BD5517">
                                  <w:pPr>
                                    <w:spacing w:before="10" w:after="100"/>
                                    <w:ind w:left="100" w:right="100"/>
                                    <w:jc w:val="right"/>
                                  </w:pPr>
                                  <w:r>
                                    <w:rPr>
                                      <w:rFonts w:eastAsia="Arial" w:cs="Arial"/>
                                      <w:color w:val="000000"/>
                                      <w:sz w:val="13"/>
                                      <w:szCs w:val="13"/>
                                    </w:rPr>
                                    <w:t>38</w:t>
                                  </w:r>
                                </w:p>
                              </w:tc>
                              <w:tc>
                                <w:tcPr>
                                  <w:tcW w:w="792" w:type="dxa"/>
                                  <w:shd w:val="clear" w:color="auto" w:fill="FFFFFF"/>
                                  <w:tcMar>
                                    <w:top w:w="0" w:type="dxa"/>
                                    <w:left w:w="0" w:type="dxa"/>
                                    <w:bottom w:w="0" w:type="dxa"/>
                                    <w:right w:w="0" w:type="dxa"/>
                                  </w:tcMar>
                                  <w:vAlign w:val="center"/>
                                </w:tcPr>
                                <w:p w14:paraId="09FA3FCE" w14:textId="77777777" w:rsidR="00047938" w:rsidRDefault="00BD5517">
                                  <w:pPr>
                                    <w:spacing w:before="10" w:after="100"/>
                                    <w:ind w:left="100" w:right="100"/>
                                    <w:jc w:val="right"/>
                                  </w:pPr>
                                  <w:r>
                                    <w:rPr>
                                      <w:rFonts w:eastAsia="Arial" w:cs="Arial"/>
                                      <w:color w:val="000000"/>
                                      <w:sz w:val="13"/>
                                      <w:szCs w:val="13"/>
                                    </w:rPr>
                                    <w:t>32</w:t>
                                  </w:r>
                                </w:p>
                              </w:tc>
                              <w:tc>
                                <w:tcPr>
                                  <w:tcW w:w="792" w:type="dxa"/>
                                  <w:tcBorders>
                                    <w:right w:val="single" w:sz="8" w:space="0" w:color="387BA4"/>
                                  </w:tcBorders>
                                  <w:shd w:val="clear" w:color="auto" w:fill="FFFFFF"/>
                                  <w:tcMar>
                                    <w:top w:w="0" w:type="dxa"/>
                                    <w:left w:w="0" w:type="dxa"/>
                                    <w:bottom w:w="0" w:type="dxa"/>
                                    <w:right w:w="0" w:type="dxa"/>
                                  </w:tcMar>
                                  <w:vAlign w:val="center"/>
                                </w:tcPr>
                                <w:p w14:paraId="606E6760" w14:textId="77777777" w:rsidR="00047938" w:rsidRDefault="00BD5517">
                                  <w:pPr>
                                    <w:spacing w:before="10" w:after="100"/>
                                    <w:ind w:left="100" w:right="100"/>
                                    <w:jc w:val="right"/>
                                  </w:pPr>
                                  <w:r>
                                    <w:rPr>
                                      <w:rFonts w:eastAsia="Arial" w:cs="Arial"/>
                                      <w:color w:val="000000"/>
                                      <w:sz w:val="13"/>
                                      <w:szCs w:val="13"/>
                                    </w:rPr>
                                    <w:t>35</w:t>
                                  </w:r>
                                </w:p>
                              </w:tc>
                              <w:tc>
                                <w:tcPr>
                                  <w:tcW w:w="792" w:type="dxa"/>
                                  <w:tcBorders>
                                    <w:left w:val="single" w:sz="8" w:space="0" w:color="387BA4"/>
                                  </w:tcBorders>
                                  <w:shd w:val="clear" w:color="auto" w:fill="FFFFFF"/>
                                  <w:tcMar>
                                    <w:top w:w="0" w:type="dxa"/>
                                    <w:left w:w="0" w:type="dxa"/>
                                    <w:bottom w:w="0" w:type="dxa"/>
                                    <w:right w:w="0" w:type="dxa"/>
                                  </w:tcMar>
                                  <w:vAlign w:val="center"/>
                                </w:tcPr>
                                <w:p w14:paraId="0680A7CB" w14:textId="77777777" w:rsidR="00047938" w:rsidRDefault="00BD5517">
                                  <w:pPr>
                                    <w:spacing w:before="10" w:after="100"/>
                                    <w:ind w:left="100" w:right="100"/>
                                    <w:jc w:val="right"/>
                                  </w:pPr>
                                  <w:r>
                                    <w:rPr>
                                      <w:rFonts w:eastAsia="Arial" w:cs="Arial"/>
                                      <w:color w:val="000000"/>
                                      <w:sz w:val="13"/>
                                      <w:szCs w:val="13"/>
                                    </w:rPr>
                                    <w:t>32</w:t>
                                  </w:r>
                                </w:p>
                              </w:tc>
                              <w:tc>
                                <w:tcPr>
                                  <w:tcW w:w="792" w:type="dxa"/>
                                  <w:shd w:val="clear" w:color="auto" w:fill="FFFFFF"/>
                                  <w:tcMar>
                                    <w:top w:w="0" w:type="dxa"/>
                                    <w:left w:w="0" w:type="dxa"/>
                                    <w:bottom w:w="0" w:type="dxa"/>
                                    <w:right w:w="0" w:type="dxa"/>
                                  </w:tcMar>
                                  <w:vAlign w:val="center"/>
                                </w:tcPr>
                                <w:p w14:paraId="10B1C907" w14:textId="77777777" w:rsidR="00047938" w:rsidRDefault="00BD5517">
                                  <w:pPr>
                                    <w:spacing w:before="10" w:after="100"/>
                                    <w:ind w:left="100" w:right="100"/>
                                    <w:jc w:val="right"/>
                                  </w:pPr>
                                  <w:r>
                                    <w:rPr>
                                      <w:rFonts w:eastAsia="Arial" w:cs="Arial"/>
                                      <w:color w:val="000000"/>
                                      <w:sz w:val="13"/>
                                      <w:szCs w:val="13"/>
                                    </w:rPr>
                                    <w:t>35</w:t>
                                  </w:r>
                                </w:p>
                              </w:tc>
                              <w:tc>
                                <w:tcPr>
                                  <w:tcW w:w="792" w:type="dxa"/>
                                  <w:shd w:val="clear" w:color="auto" w:fill="FFFFFF"/>
                                  <w:tcMar>
                                    <w:top w:w="0" w:type="dxa"/>
                                    <w:left w:w="0" w:type="dxa"/>
                                    <w:bottom w:w="0" w:type="dxa"/>
                                    <w:right w:w="0" w:type="dxa"/>
                                  </w:tcMar>
                                  <w:vAlign w:val="center"/>
                                </w:tcPr>
                                <w:p w14:paraId="0F79C074" w14:textId="77777777" w:rsidR="00047938" w:rsidRDefault="00BD5517">
                                  <w:pPr>
                                    <w:spacing w:before="10" w:after="100"/>
                                    <w:ind w:left="100" w:right="100"/>
                                    <w:jc w:val="right"/>
                                  </w:pPr>
                                  <w:r>
                                    <w:rPr>
                                      <w:rFonts w:eastAsia="Arial" w:cs="Arial"/>
                                      <w:color w:val="000000"/>
                                      <w:sz w:val="13"/>
                                      <w:szCs w:val="13"/>
                                    </w:rPr>
                                    <w:t>34</w:t>
                                  </w:r>
                                </w:p>
                              </w:tc>
                              <w:tc>
                                <w:tcPr>
                                  <w:tcW w:w="792" w:type="dxa"/>
                                  <w:shd w:val="clear" w:color="auto" w:fill="FFFFFF"/>
                                  <w:tcMar>
                                    <w:top w:w="0" w:type="dxa"/>
                                    <w:left w:w="0" w:type="dxa"/>
                                    <w:bottom w:w="0" w:type="dxa"/>
                                    <w:right w:w="0" w:type="dxa"/>
                                  </w:tcMar>
                                  <w:vAlign w:val="center"/>
                                </w:tcPr>
                                <w:p w14:paraId="4CD8CA60" w14:textId="77777777" w:rsidR="00047938" w:rsidRDefault="00BD5517">
                                  <w:pPr>
                                    <w:spacing w:before="10" w:after="100"/>
                                    <w:ind w:left="100" w:right="100"/>
                                    <w:jc w:val="right"/>
                                  </w:pPr>
                                  <w:r>
                                    <w:rPr>
                                      <w:rFonts w:eastAsia="Arial" w:cs="Arial"/>
                                      <w:color w:val="000000"/>
                                      <w:sz w:val="13"/>
                                      <w:szCs w:val="13"/>
                                    </w:rPr>
                                    <w:t>33</w:t>
                                  </w:r>
                                </w:p>
                              </w:tc>
                              <w:tc>
                                <w:tcPr>
                                  <w:tcW w:w="792" w:type="dxa"/>
                                  <w:shd w:val="clear" w:color="auto" w:fill="FFFFFF"/>
                                  <w:tcMar>
                                    <w:top w:w="0" w:type="dxa"/>
                                    <w:left w:w="0" w:type="dxa"/>
                                    <w:bottom w:w="0" w:type="dxa"/>
                                    <w:right w:w="0" w:type="dxa"/>
                                  </w:tcMar>
                                  <w:vAlign w:val="center"/>
                                </w:tcPr>
                                <w:p w14:paraId="33D8B378" w14:textId="77777777" w:rsidR="00047938" w:rsidRDefault="00BD5517">
                                  <w:pPr>
                                    <w:spacing w:before="10" w:after="100"/>
                                    <w:ind w:left="100" w:right="100"/>
                                    <w:jc w:val="right"/>
                                  </w:pPr>
                                  <w:r>
                                    <w:rPr>
                                      <w:rFonts w:eastAsia="Arial" w:cs="Arial"/>
                                      <w:color w:val="000000"/>
                                      <w:sz w:val="13"/>
                                      <w:szCs w:val="13"/>
                                    </w:rPr>
                                    <w:t>32</w:t>
                                  </w:r>
                                </w:p>
                              </w:tc>
                            </w:tr>
                            <w:tr w:rsidR="00047938" w14:paraId="4CE0A981"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7CFD945" w14:textId="77777777" w:rsidR="00047938" w:rsidRDefault="00BD5517">
                                  <w:pPr>
                                    <w:spacing w:before="10" w:after="100"/>
                                    <w:ind w:left="100" w:right="100"/>
                                  </w:pPr>
                                  <w:r>
                                    <w:rPr>
                                      <w:rFonts w:eastAsia="Arial" w:cs="Arial"/>
                                      <w:color w:val="000000"/>
                                      <w:sz w:val="13"/>
                                      <w:szCs w:val="13"/>
                                    </w:rPr>
                                    <w:t>Beteiligungen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0BCF1558"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2728C50"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1F7DAD82" w14:textId="77777777" w:rsidR="00047938" w:rsidRDefault="00BD5517">
                                  <w:pPr>
                                    <w:spacing w:before="10" w:after="100"/>
                                    <w:ind w:left="100" w:right="100"/>
                                    <w:jc w:val="right"/>
                                  </w:pPr>
                                  <w:r>
                                    <w:rPr>
                                      <w:rFonts w:eastAsia="Arial" w:cs="Arial"/>
                                      <w:color w:val="000000"/>
                                      <w:sz w:val="13"/>
                                      <w:szCs w:val="13"/>
                                    </w:rPr>
                                    <w:t>16</w:t>
                                  </w:r>
                                </w:p>
                              </w:tc>
                              <w:tc>
                                <w:tcPr>
                                  <w:tcW w:w="792" w:type="dxa"/>
                                  <w:shd w:val="clear" w:color="auto" w:fill="FFFFFF"/>
                                  <w:tcMar>
                                    <w:top w:w="0" w:type="dxa"/>
                                    <w:left w:w="0" w:type="dxa"/>
                                    <w:bottom w:w="0" w:type="dxa"/>
                                    <w:right w:w="0" w:type="dxa"/>
                                  </w:tcMar>
                                  <w:vAlign w:val="center"/>
                                </w:tcPr>
                                <w:p w14:paraId="337622E7" w14:textId="77777777" w:rsidR="00047938" w:rsidRDefault="00BD5517">
                                  <w:pPr>
                                    <w:spacing w:before="10" w:after="100"/>
                                    <w:ind w:left="100" w:right="100"/>
                                    <w:jc w:val="right"/>
                                  </w:pPr>
                                  <w:r>
                                    <w:rPr>
                                      <w:rFonts w:eastAsia="Arial" w:cs="Arial"/>
                                      <w:color w:val="000000"/>
                                      <w:sz w:val="13"/>
                                      <w:szCs w:val="13"/>
                                    </w:rPr>
                                    <w:t>67</w:t>
                                  </w:r>
                                </w:p>
                              </w:tc>
                              <w:tc>
                                <w:tcPr>
                                  <w:tcW w:w="792" w:type="dxa"/>
                                  <w:tcBorders>
                                    <w:right w:val="single" w:sz="8" w:space="0" w:color="387BA4"/>
                                  </w:tcBorders>
                                  <w:shd w:val="clear" w:color="auto" w:fill="FFFFFF"/>
                                  <w:tcMar>
                                    <w:top w:w="0" w:type="dxa"/>
                                    <w:left w:w="0" w:type="dxa"/>
                                    <w:bottom w:w="0" w:type="dxa"/>
                                    <w:right w:w="0" w:type="dxa"/>
                                  </w:tcMar>
                                  <w:vAlign w:val="center"/>
                                </w:tcPr>
                                <w:p w14:paraId="5625C71E" w14:textId="77777777" w:rsidR="00047938" w:rsidRDefault="00BD5517">
                                  <w:pPr>
                                    <w:spacing w:before="10" w:after="100"/>
                                    <w:ind w:left="100" w:right="100"/>
                                    <w:jc w:val="right"/>
                                  </w:pPr>
                                  <w:r>
                                    <w:rPr>
                                      <w:rFonts w:eastAsia="Arial" w:cs="Arial"/>
                                      <w:color w:val="000000"/>
                                      <w:sz w:val="13"/>
                                      <w:szCs w:val="13"/>
                                    </w:rPr>
                                    <w:t>93</w:t>
                                  </w:r>
                                </w:p>
                              </w:tc>
                              <w:tc>
                                <w:tcPr>
                                  <w:tcW w:w="792" w:type="dxa"/>
                                  <w:tcBorders>
                                    <w:left w:val="single" w:sz="8" w:space="0" w:color="387BA4"/>
                                  </w:tcBorders>
                                  <w:shd w:val="clear" w:color="auto" w:fill="FFFFFF"/>
                                  <w:tcMar>
                                    <w:top w:w="0" w:type="dxa"/>
                                    <w:left w:w="0" w:type="dxa"/>
                                    <w:bottom w:w="0" w:type="dxa"/>
                                    <w:right w:w="0" w:type="dxa"/>
                                  </w:tcMar>
                                  <w:vAlign w:val="center"/>
                                </w:tcPr>
                                <w:p w14:paraId="0254A384" w14:textId="77777777" w:rsidR="00047938" w:rsidRDefault="00BD5517">
                                  <w:pPr>
                                    <w:spacing w:before="10" w:after="100"/>
                                    <w:ind w:left="100" w:right="100"/>
                                    <w:jc w:val="right"/>
                                  </w:pPr>
                                  <w:r>
                                    <w:rPr>
                                      <w:rFonts w:eastAsia="Arial" w:cs="Arial"/>
                                      <w:color w:val="000000"/>
                                      <w:sz w:val="13"/>
                                      <w:szCs w:val="13"/>
                                    </w:rPr>
                                    <w:t>118</w:t>
                                  </w:r>
                                </w:p>
                              </w:tc>
                              <w:tc>
                                <w:tcPr>
                                  <w:tcW w:w="792" w:type="dxa"/>
                                  <w:shd w:val="clear" w:color="auto" w:fill="FFFFFF"/>
                                  <w:tcMar>
                                    <w:top w:w="0" w:type="dxa"/>
                                    <w:left w:w="0" w:type="dxa"/>
                                    <w:bottom w:w="0" w:type="dxa"/>
                                    <w:right w:w="0" w:type="dxa"/>
                                  </w:tcMar>
                                  <w:vAlign w:val="center"/>
                                </w:tcPr>
                                <w:p w14:paraId="0411BBB9" w14:textId="77777777" w:rsidR="00047938" w:rsidRDefault="00BD5517">
                                  <w:pPr>
                                    <w:spacing w:before="10" w:after="100"/>
                                    <w:ind w:left="100" w:right="100"/>
                                    <w:jc w:val="right"/>
                                  </w:pPr>
                                  <w:r>
                                    <w:rPr>
                                      <w:rFonts w:eastAsia="Arial" w:cs="Arial"/>
                                      <w:color w:val="000000"/>
                                      <w:sz w:val="13"/>
                                      <w:szCs w:val="13"/>
                                    </w:rPr>
                                    <w:t>92</w:t>
                                  </w:r>
                                </w:p>
                              </w:tc>
                              <w:tc>
                                <w:tcPr>
                                  <w:tcW w:w="792" w:type="dxa"/>
                                  <w:shd w:val="clear" w:color="auto" w:fill="FFFFFF"/>
                                  <w:tcMar>
                                    <w:top w:w="0" w:type="dxa"/>
                                    <w:left w:w="0" w:type="dxa"/>
                                    <w:bottom w:w="0" w:type="dxa"/>
                                    <w:right w:w="0" w:type="dxa"/>
                                  </w:tcMar>
                                  <w:vAlign w:val="center"/>
                                </w:tcPr>
                                <w:p w14:paraId="375B6799" w14:textId="77777777" w:rsidR="00047938" w:rsidRDefault="00BD5517">
                                  <w:pPr>
                                    <w:spacing w:before="10" w:after="100"/>
                                    <w:ind w:left="100" w:right="100"/>
                                    <w:jc w:val="right"/>
                                  </w:pPr>
                                  <w:r>
                                    <w:rPr>
                                      <w:rFonts w:eastAsia="Arial" w:cs="Arial"/>
                                      <w:color w:val="000000"/>
                                      <w:sz w:val="13"/>
                                      <w:szCs w:val="13"/>
                                    </w:rPr>
                                    <w:t>102</w:t>
                                  </w:r>
                                </w:p>
                              </w:tc>
                              <w:tc>
                                <w:tcPr>
                                  <w:tcW w:w="792" w:type="dxa"/>
                                  <w:shd w:val="clear" w:color="auto" w:fill="FFFFFF"/>
                                  <w:tcMar>
                                    <w:top w:w="0" w:type="dxa"/>
                                    <w:left w:w="0" w:type="dxa"/>
                                    <w:bottom w:w="0" w:type="dxa"/>
                                    <w:right w:w="0" w:type="dxa"/>
                                  </w:tcMar>
                                  <w:vAlign w:val="center"/>
                                </w:tcPr>
                                <w:p w14:paraId="48A23CAD" w14:textId="77777777" w:rsidR="00047938" w:rsidRDefault="00BD5517">
                                  <w:pPr>
                                    <w:spacing w:before="10" w:after="100"/>
                                    <w:ind w:left="100" w:right="100"/>
                                    <w:jc w:val="right"/>
                                  </w:pPr>
                                  <w:r>
                                    <w:rPr>
                                      <w:rFonts w:eastAsia="Arial" w:cs="Arial"/>
                                      <w:color w:val="000000"/>
                                      <w:sz w:val="13"/>
                                      <w:szCs w:val="13"/>
                                    </w:rPr>
                                    <w:t>111</w:t>
                                  </w:r>
                                </w:p>
                              </w:tc>
                              <w:tc>
                                <w:tcPr>
                                  <w:tcW w:w="792" w:type="dxa"/>
                                  <w:shd w:val="clear" w:color="auto" w:fill="FFFFFF"/>
                                  <w:tcMar>
                                    <w:top w:w="0" w:type="dxa"/>
                                    <w:left w:w="0" w:type="dxa"/>
                                    <w:bottom w:w="0" w:type="dxa"/>
                                    <w:right w:w="0" w:type="dxa"/>
                                  </w:tcMar>
                                  <w:vAlign w:val="center"/>
                                </w:tcPr>
                                <w:p w14:paraId="12FE9D2E" w14:textId="77777777" w:rsidR="00047938" w:rsidRDefault="00BD5517">
                                  <w:pPr>
                                    <w:spacing w:before="10" w:after="100"/>
                                    <w:ind w:left="100" w:right="100"/>
                                    <w:jc w:val="right"/>
                                  </w:pPr>
                                  <w:r>
                                    <w:rPr>
                                      <w:rFonts w:eastAsia="Arial" w:cs="Arial"/>
                                      <w:color w:val="000000"/>
                                      <w:sz w:val="13"/>
                                      <w:szCs w:val="13"/>
                                    </w:rPr>
                                    <w:t>118</w:t>
                                  </w:r>
                                </w:p>
                              </w:tc>
                            </w:tr>
                            <w:tr w:rsidR="00047938" w14:paraId="1A71861F"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61D391C1" w14:textId="77777777" w:rsidR="00047938" w:rsidRDefault="00BD5517">
                                  <w:pPr>
                                    <w:spacing w:before="10" w:after="100"/>
                                    <w:ind w:left="100" w:right="100"/>
                                  </w:pPr>
                                  <w:r>
                                    <w:rPr>
                                      <w:rFonts w:eastAsia="Arial" w:cs="Arial"/>
                                      <w:color w:val="000000"/>
                                      <w:sz w:val="13"/>
                                      <w:szCs w:val="13"/>
                                    </w:rPr>
                                    <w:t>Mobile Sachanlagen</w:t>
                                  </w:r>
                                </w:p>
                              </w:tc>
                              <w:tc>
                                <w:tcPr>
                                  <w:tcW w:w="792" w:type="dxa"/>
                                  <w:tcBorders>
                                    <w:left w:val="single" w:sz="8" w:space="0" w:color="387BA4"/>
                                  </w:tcBorders>
                                  <w:shd w:val="clear" w:color="auto" w:fill="FFFFFF"/>
                                  <w:tcMar>
                                    <w:top w:w="0" w:type="dxa"/>
                                    <w:left w:w="0" w:type="dxa"/>
                                    <w:bottom w:w="0" w:type="dxa"/>
                                    <w:right w:w="0" w:type="dxa"/>
                                  </w:tcMar>
                                  <w:vAlign w:val="center"/>
                                </w:tcPr>
                                <w:p w14:paraId="0C8B756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D24A80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24F98D8" w14:textId="77777777" w:rsidR="00047938" w:rsidRDefault="00BD5517">
                                  <w:pPr>
                                    <w:spacing w:before="10" w:after="100"/>
                                    <w:ind w:left="100" w:right="100"/>
                                    <w:jc w:val="right"/>
                                  </w:pPr>
                                  <w:r>
                                    <w:rPr>
                                      <w:rFonts w:eastAsia="Arial" w:cs="Arial"/>
                                      <w:color w:val="000000"/>
                                      <w:sz w:val="13"/>
                                      <w:szCs w:val="13"/>
                                    </w:rPr>
                                    <w:t>429</w:t>
                                  </w:r>
                                </w:p>
                              </w:tc>
                              <w:tc>
                                <w:tcPr>
                                  <w:tcW w:w="792" w:type="dxa"/>
                                  <w:shd w:val="clear" w:color="auto" w:fill="FFFFFF"/>
                                  <w:tcMar>
                                    <w:top w:w="0" w:type="dxa"/>
                                    <w:left w:w="0" w:type="dxa"/>
                                    <w:bottom w:w="0" w:type="dxa"/>
                                    <w:right w:w="0" w:type="dxa"/>
                                  </w:tcMar>
                                  <w:vAlign w:val="center"/>
                                </w:tcPr>
                                <w:p w14:paraId="22A7710F" w14:textId="77777777" w:rsidR="00047938" w:rsidRDefault="00BD5517">
                                  <w:pPr>
                                    <w:spacing w:before="10" w:after="100"/>
                                    <w:ind w:left="100" w:right="100"/>
                                    <w:jc w:val="right"/>
                                  </w:pPr>
                                  <w:r>
                                    <w:rPr>
                                      <w:rFonts w:eastAsia="Arial" w:cs="Arial"/>
                                      <w:color w:val="000000"/>
                                      <w:sz w:val="13"/>
                                      <w:szCs w:val="13"/>
                                    </w:rPr>
                                    <w:t>496</w:t>
                                  </w:r>
                                </w:p>
                              </w:tc>
                              <w:tc>
                                <w:tcPr>
                                  <w:tcW w:w="792" w:type="dxa"/>
                                  <w:tcBorders>
                                    <w:right w:val="single" w:sz="8" w:space="0" w:color="387BA4"/>
                                  </w:tcBorders>
                                  <w:shd w:val="clear" w:color="auto" w:fill="FFFFFF"/>
                                  <w:tcMar>
                                    <w:top w:w="0" w:type="dxa"/>
                                    <w:left w:w="0" w:type="dxa"/>
                                    <w:bottom w:w="0" w:type="dxa"/>
                                    <w:right w:w="0" w:type="dxa"/>
                                  </w:tcMar>
                                  <w:vAlign w:val="center"/>
                                </w:tcPr>
                                <w:p w14:paraId="0CA91715" w14:textId="77777777" w:rsidR="00047938" w:rsidRDefault="00BD5517">
                                  <w:pPr>
                                    <w:spacing w:before="10" w:after="100"/>
                                    <w:ind w:left="100" w:right="100"/>
                                    <w:jc w:val="right"/>
                                  </w:pPr>
                                  <w:r>
                                    <w:rPr>
                                      <w:rFonts w:eastAsia="Arial" w:cs="Arial"/>
                                      <w:color w:val="000000"/>
                                      <w:sz w:val="13"/>
                                      <w:szCs w:val="13"/>
                                    </w:rPr>
                                    <w:t>444</w:t>
                                  </w:r>
                                </w:p>
                              </w:tc>
                              <w:tc>
                                <w:tcPr>
                                  <w:tcW w:w="792" w:type="dxa"/>
                                  <w:tcBorders>
                                    <w:left w:val="single" w:sz="8" w:space="0" w:color="387BA4"/>
                                  </w:tcBorders>
                                  <w:shd w:val="clear" w:color="auto" w:fill="FFFFFF"/>
                                  <w:tcMar>
                                    <w:top w:w="0" w:type="dxa"/>
                                    <w:left w:w="0" w:type="dxa"/>
                                    <w:bottom w:w="0" w:type="dxa"/>
                                    <w:right w:w="0" w:type="dxa"/>
                                  </w:tcMar>
                                  <w:vAlign w:val="center"/>
                                </w:tcPr>
                                <w:p w14:paraId="4DE730CF" w14:textId="77777777" w:rsidR="00047938" w:rsidRDefault="00BD5517">
                                  <w:pPr>
                                    <w:spacing w:before="10" w:after="100"/>
                                    <w:ind w:left="100" w:right="100"/>
                                    <w:jc w:val="right"/>
                                  </w:pPr>
                                  <w:r>
                                    <w:rPr>
                                      <w:rFonts w:eastAsia="Arial" w:cs="Arial"/>
                                      <w:color w:val="000000"/>
                                      <w:sz w:val="13"/>
                                      <w:szCs w:val="13"/>
                                    </w:rPr>
                                    <w:t>384</w:t>
                                  </w:r>
                                </w:p>
                              </w:tc>
                              <w:tc>
                                <w:tcPr>
                                  <w:tcW w:w="792" w:type="dxa"/>
                                  <w:shd w:val="clear" w:color="auto" w:fill="FFFFFF"/>
                                  <w:tcMar>
                                    <w:top w:w="0" w:type="dxa"/>
                                    <w:left w:w="0" w:type="dxa"/>
                                    <w:bottom w:w="0" w:type="dxa"/>
                                    <w:right w:w="0" w:type="dxa"/>
                                  </w:tcMar>
                                  <w:vAlign w:val="center"/>
                                </w:tcPr>
                                <w:p w14:paraId="3948472C" w14:textId="77777777" w:rsidR="00047938" w:rsidRDefault="00BD5517">
                                  <w:pPr>
                                    <w:spacing w:before="10" w:after="100"/>
                                    <w:ind w:left="100" w:right="100"/>
                                    <w:jc w:val="right"/>
                                  </w:pPr>
                                  <w:r>
                                    <w:rPr>
                                      <w:rFonts w:eastAsia="Arial" w:cs="Arial"/>
                                      <w:color w:val="000000"/>
                                      <w:sz w:val="13"/>
                                      <w:szCs w:val="13"/>
                                    </w:rPr>
                                    <w:t>360</w:t>
                                  </w:r>
                                </w:p>
                              </w:tc>
                              <w:tc>
                                <w:tcPr>
                                  <w:tcW w:w="792" w:type="dxa"/>
                                  <w:shd w:val="clear" w:color="auto" w:fill="FFFFFF"/>
                                  <w:tcMar>
                                    <w:top w:w="0" w:type="dxa"/>
                                    <w:left w:w="0" w:type="dxa"/>
                                    <w:bottom w:w="0" w:type="dxa"/>
                                    <w:right w:w="0" w:type="dxa"/>
                                  </w:tcMar>
                                  <w:vAlign w:val="center"/>
                                </w:tcPr>
                                <w:p w14:paraId="24DF31E3" w14:textId="77777777" w:rsidR="00047938" w:rsidRDefault="00BD5517">
                                  <w:pPr>
                                    <w:spacing w:before="10" w:after="100"/>
                                    <w:ind w:left="100" w:right="100"/>
                                    <w:jc w:val="right"/>
                                  </w:pPr>
                                  <w:r>
                                    <w:rPr>
                                      <w:rFonts w:eastAsia="Arial" w:cs="Arial"/>
                                      <w:color w:val="000000"/>
                                      <w:sz w:val="13"/>
                                      <w:szCs w:val="13"/>
                                    </w:rPr>
                                    <w:t>370</w:t>
                                  </w:r>
                                </w:p>
                              </w:tc>
                              <w:tc>
                                <w:tcPr>
                                  <w:tcW w:w="792" w:type="dxa"/>
                                  <w:shd w:val="clear" w:color="auto" w:fill="FFFFFF"/>
                                  <w:tcMar>
                                    <w:top w:w="0" w:type="dxa"/>
                                    <w:left w:w="0" w:type="dxa"/>
                                    <w:bottom w:w="0" w:type="dxa"/>
                                    <w:right w:w="0" w:type="dxa"/>
                                  </w:tcMar>
                                  <w:vAlign w:val="center"/>
                                </w:tcPr>
                                <w:p w14:paraId="21898F35" w14:textId="77777777" w:rsidR="00047938" w:rsidRDefault="00BD5517">
                                  <w:pPr>
                                    <w:spacing w:before="10" w:after="100"/>
                                    <w:ind w:left="100" w:right="100"/>
                                    <w:jc w:val="right"/>
                                  </w:pPr>
                                  <w:r>
                                    <w:rPr>
                                      <w:rFonts w:eastAsia="Arial" w:cs="Arial"/>
                                      <w:color w:val="000000"/>
                                      <w:sz w:val="13"/>
                                      <w:szCs w:val="13"/>
                                    </w:rPr>
                                    <w:t>378</w:t>
                                  </w:r>
                                </w:p>
                              </w:tc>
                              <w:tc>
                                <w:tcPr>
                                  <w:tcW w:w="792" w:type="dxa"/>
                                  <w:shd w:val="clear" w:color="auto" w:fill="FFFFFF"/>
                                  <w:tcMar>
                                    <w:top w:w="0" w:type="dxa"/>
                                    <w:left w:w="0" w:type="dxa"/>
                                    <w:bottom w:w="0" w:type="dxa"/>
                                    <w:right w:w="0" w:type="dxa"/>
                                  </w:tcMar>
                                  <w:vAlign w:val="center"/>
                                </w:tcPr>
                                <w:p w14:paraId="3547B182" w14:textId="77777777" w:rsidR="00047938" w:rsidRDefault="00BD5517">
                                  <w:pPr>
                                    <w:spacing w:before="10" w:after="100"/>
                                    <w:ind w:left="100" w:right="100"/>
                                    <w:jc w:val="right"/>
                                  </w:pPr>
                                  <w:r>
                                    <w:rPr>
                                      <w:rFonts w:eastAsia="Arial" w:cs="Arial"/>
                                      <w:color w:val="000000"/>
                                      <w:sz w:val="13"/>
                                      <w:szCs w:val="13"/>
                                    </w:rPr>
                                    <w:t>384</w:t>
                                  </w:r>
                                </w:p>
                              </w:tc>
                            </w:tr>
                            <w:tr w:rsidR="00047938" w14:paraId="7EDA62F2"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0330817" w14:textId="77777777" w:rsidR="00047938" w:rsidRDefault="00BD5517">
                                  <w:pPr>
                                    <w:spacing w:before="10" w:after="100"/>
                                    <w:ind w:left="100" w:right="100"/>
                                  </w:pPr>
                                  <w:r>
                                    <w:rPr>
                                      <w:rFonts w:eastAsia="Arial" w:cs="Arial"/>
                                      <w:color w:val="000000"/>
                                      <w:sz w:val="13"/>
                                      <w:szCs w:val="13"/>
                                    </w:rPr>
                                    <w:t>Immobile Sachanlagen</w:t>
                                  </w:r>
                                </w:p>
                              </w:tc>
                              <w:tc>
                                <w:tcPr>
                                  <w:tcW w:w="792" w:type="dxa"/>
                                  <w:tcBorders>
                                    <w:left w:val="single" w:sz="8" w:space="0" w:color="387BA4"/>
                                  </w:tcBorders>
                                  <w:shd w:val="clear" w:color="auto" w:fill="FFFFFF"/>
                                  <w:tcMar>
                                    <w:top w:w="0" w:type="dxa"/>
                                    <w:left w:w="0" w:type="dxa"/>
                                    <w:bottom w:w="0" w:type="dxa"/>
                                    <w:right w:w="0" w:type="dxa"/>
                                  </w:tcMar>
                                  <w:vAlign w:val="center"/>
                                </w:tcPr>
                                <w:p w14:paraId="10CA1002"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2D4D24D"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2994A8F1" w14:textId="77777777" w:rsidR="00047938" w:rsidRDefault="00BD5517">
                                  <w:pPr>
                                    <w:spacing w:before="10" w:after="100"/>
                                    <w:ind w:left="100" w:right="100"/>
                                    <w:jc w:val="right"/>
                                  </w:pPr>
                                  <w:r>
                                    <w:rPr>
                                      <w:rFonts w:eastAsia="Arial" w:cs="Arial"/>
                                      <w:color w:val="000000"/>
                                      <w:sz w:val="13"/>
                                      <w:szCs w:val="13"/>
                                    </w:rPr>
                                    <w:t>2'546</w:t>
                                  </w:r>
                                </w:p>
                              </w:tc>
                              <w:tc>
                                <w:tcPr>
                                  <w:tcW w:w="792" w:type="dxa"/>
                                  <w:shd w:val="clear" w:color="auto" w:fill="FFFFFF"/>
                                  <w:tcMar>
                                    <w:top w:w="0" w:type="dxa"/>
                                    <w:left w:w="0" w:type="dxa"/>
                                    <w:bottom w:w="0" w:type="dxa"/>
                                    <w:right w:w="0" w:type="dxa"/>
                                  </w:tcMar>
                                  <w:vAlign w:val="center"/>
                                </w:tcPr>
                                <w:p w14:paraId="4721FEA4" w14:textId="77777777" w:rsidR="00047938" w:rsidRDefault="00BD5517">
                                  <w:pPr>
                                    <w:spacing w:before="10" w:after="100"/>
                                    <w:ind w:left="100" w:right="100"/>
                                    <w:jc w:val="right"/>
                                  </w:pPr>
                                  <w:r>
                                    <w:rPr>
                                      <w:rFonts w:eastAsia="Arial" w:cs="Arial"/>
                                      <w:color w:val="000000"/>
                                      <w:sz w:val="13"/>
                                      <w:szCs w:val="13"/>
                                    </w:rPr>
                                    <w:t>2'337</w:t>
                                  </w:r>
                                </w:p>
                              </w:tc>
                              <w:tc>
                                <w:tcPr>
                                  <w:tcW w:w="792" w:type="dxa"/>
                                  <w:tcBorders>
                                    <w:right w:val="single" w:sz="8" w:space="0" w:color="387BA4"/>
                                  </w:tcBorders>
                                  <w:shd w:val="clear" w:color="auto" w:fill="FFFFFF"/>
                                  <w:tcMar>
                                    <w:top w:w="0" w:type="dxa"/>
                                    <w:left w:w="0" w:type="dxa"/>
                                    <w:bottom w:w="0" w:type="dxa"/>
                                    <w:right w:w="0" w:type="dxa"/>
                                  </w:tcMar>
                                  <w:vAlign w:val="center"/>
                                </w:tcPr>
                                <w:p w14:paraId="7E32B24A" w14:textId="77777777" w:rsidR="00047938" w:rsidRDefault="00BD5517">
                                  <w:pPr>
                                    <w:spacing w:before="10" w:after="100"/>
                                    <w:ind w:left="100" w:right="100"/>
                                    <w:jc w:val="right"/>
                                  </w:pPr>
                                  <w:r>
                                    <w:rPr>
                                      <w:rFonts w:eastAsia="Arial" w:cs="Arial"/>
                                      <w:color w:val="000000"/>
                                      <w:sz w:val="13"/>
                                      <w:szCs w:val="13"/>
                                    </w:rPr>
                                    <w:t>2'127</w:t>
                                  </w:r>
                                </w:p>
                              </w:tc>
                              <w:tc>
                                <w:tcPr>
                                  <w:tcW w:w="792" w:type="dxa"/>
                                  <w:tcBorders>
                                    <w:left w:val="single" w:sz="8" w:space="0" w:color="387BA4"/>
                                  </w:tcBorders>
                                  <w:shd w:val="clear" w:color="auto" w:fill="FFFFFF"/>
                                  <w:tcMar>
                                    <w:top w:w="0" w:type="dxa"/>
                                    <w:left w:w="0" w:type="dxa"/>
                                    <w:bottom w:w="0" w:type="dxa"/>
                                    <w:right w:w="0" w:type="dxa"/>
                                  </w:tcMar>
                                  <w:vAlign w:val="center"/>
                                </w:tcPr>
                                <w:p w14:paraId="79EEC37B" w14:textId="77777777" w:rsidR="00047938" w:rsidRDefault="00BD5517">
                                  <w:pPr>
                                    <w:spacing w:before="10" w:after="100"/>
                                    <w:ind w:left="100" w:right="100"/>
                                    <w:jc w:val="right"/>
                                  </w:pPr>
                                  <w:r>
                                    <w:rPr>
                                      <w:rFonts w:eastAsia="Arial" w:cs="Arial"/>
                                      <w:color w:val="000000"/>
                                      <w:sz w:val="13"/>
                                      <w:szCs w:val="13"/>
                                    </w:rPr>
                                    <w:t>1'337</w:t>
                                  </w:r>
                                </w:p>
                              </w:tc>
                              <w:tc>
                                <w:tcPr>
                                  <w:tcW w:w="792" w:type="dxa"/>
                                  <w:shd w:val="clear" w:color="auto" w:fill="FFFFFF"/>
                                  <w:tcMar>
                                    <w:top w:w="0" w:type="dxa"/>
                                    <w:left w:w="0" w:type="dxa"/>
                                    <w:bottom w:w="0" w:type="dxa"/>
                                    <w:right w:w="0" w:type="dxa"/>
                                  </w:tcMar>
                                  <w:vAlign w:val="center"/>
                                </w:tcPr>
                                <w:p w14:paraId="57CE3699" w14:textId="77777777" w:rsidR="00047938" w:rsidRDefault="00BD5517">
                                  <w:pPr>
                                    <w:spacing w:before="10" w:after="100"/>
                                    <w:ind w:left="100" w:right="100"/>
                                    <w:jc w:val="right"/>
                                  </w:pPr>
                                  <w:r>
                                    <w:rPr>
                                      <w:rFonts w:eastAsia="Arial" w:cs="Arial"/>
                                      <w:color w:val="000000"/>
                                      <w:sz w:val="13"/>
                                      <w:szCs w:val="13"/>
                                    </w:rPr>
                                    <w:t>1'752</w:t>
                                  </w:r>
                                </w:p>
                              </w:tc>
                              <w:tc>
                                <w:tcPr>
                                  <w:tcW w:w="792" w:type="dxa"/>
                                  <w:shd w:val="clear" w:color="auto" w:fill="FFFFFF"/>
                                  <w:tcMar>
                                    <w:top w:w="0" w:type="dxa"/>
                                    <w:left w:w="0" w:type="dxa"/>
                                    <w:bottom w:w="0" w:type="dxa"/>
                                    <w:right w:w="0" w:type="dxa"/>
                                  </w:tcMar>
                                  <w:vAlign w:val="center"/>
                                </w:tcPr>
                                <w:p w14:paraId="1D118199" w14:textId="77777777" w:rsidR="00047938" w:rsidRDefault="00BD5517">
                                  <w:pPr>
                                    <w:spacing w:before="10" w:after="100"/>
                                    <w:ind w:left="100" w:right="100"/>
                                    <w:jc w:val="right"/>
                                  </w:pPr>
                                  <w:r>
                                    <w:rPr>
                                      <w:rFonts w:eastAsia="Arial" w:cs="Arial"/>
                                      <w:color w:val="000000"/>
                                      <w:sz w:val="13"/>
                                      <w:szCs w:val="13"/>
                                    </w:rPr>
                                    <w:t>1'601</w:t>
                                  </w:r>
                                </w:p>
                              </w:tc>
                              <w:tc>
                                <w:tcPr>
                                  <w:tcW w:w="792" w:type="dxa"/>
                                  <w:shd w:val="clear" w:color="auto" w:fill="FFFFFF"/>
                                  <w:tcMar>
                                    <w:top w:w="0" w:type="dxa"/>
                                    <w:left w:w="0" w:type="dxa"/>
                                    <w:bottom w:w="0" w:type="dxa"/>
                                    <w:right w:w="0" w:type="dxa"/>
                                  </w:tcMar>
                                  <w:vAlign w:val="center"/>
                                </w:tcPr>
                                <w:p w14:paraId="43A58148" w14:textId="77777777" w:rsidR="00047938" w:rsidRDefault="00BD5517">
                                  <w:pPr>
                                    <w:spacing w:before="10" w:after="100"/>
                                    <w:ind w:left="100" w:right="100"/>
                                    <w:jc w:val="right"/>
                                  </w:pPr>
                                  <w:r>
                                    <w:rPr>
                                      <w:rFonts w:eastAsia="Arial" w:cs="Arial"/>
                                      <w:color w:val="000000"/>
                                      <w:sz w:val="13"/>
                                      <w:szCs w:val="13"/>
                                    </w:rPr>
                                    <w:t>1'463</w:t>
                                  </w:r>
                                </w:p>
                              </w:tc>
                              <w:tc>
                                <w:tcPr>
                                  <w:tcW w:w="792" w:type="dxa"/>
                                  <w:shd w:val="clear" w:color="auto" w:fill="FFFFFF"/>
                                  <w:tcMar>
                                    <w:top w:w="0" w:type="dxa"/>
                                    <w:left w:w="0" w:type="dxa"/>
                                    <w:bottom w:w="0" w:type="dxa"/>
                                    <w:right w:w="0" w:type="dxa"/>
                                  </w:tcMar>
                                  <w:vAlign w:val="center"/>
                                </w:tcPr>
                                <w:p w14:paraId="3F5D718F" w14:textId="77777777" w:rsidR="00047938" w:rsidRDefault="00BD5517">
                                  <w:pPr>
                                    <w:spacing w:before="10" w:after="100"/>
                                    <w:ind w:left="100" w:right="100"/>
                                    <w:jc w:val="right"/>
                                  </w:pPr>
                                  <w:r>
                                    <w:rPr>
                                      <w:rFonts w:eastAsia="Arial" w:cs="Arial"/>
                                      <w:color w:val="000000"/>
                                      <w:sz w:val="13"/>
                                      <w:szCs w:val="13"/>
                                    </w:rPr>
                                    <w:t>1'337</w:t>
                                  </w:r>
                                </w:p>
                              </w:tc>
                            </w:tr>
                            <w:tr w:rsidR="00047938" w14:paraId="71CCAFBA"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B12E29D" w14:textId="77777777" w:rsidR="00047938" w:rsidRDefault="00BD5517">
                                  <w:pPr>
                                    <w:spacing w:before="10" w:after="100"/>
                                    <w:ind w:left="100" w:right="100"/>
                                  </w:pPr>
                                  <w:r>
                                    <w:rPr>
                                      <w:rFonts w:eastAsia="Arial" w:cs="Arial"/>
                                      <w:color w:val="000000"/>
                                      <w:sz w:val="13"/>
                                      <w:szCs w:val="13"/>
                                    </w:rPr>
                                    <w:t>Immaterielle Werte</w:t>
                                  </w:r>
                                </w:p>
                              </w:tc>
                              <w:tc>
                                <w:tcPr>
                                  <w:tcW w:w="792" w:type="dxa"/>
                                  <w:tcBorders>
                                    <w:left w:val="single" w:sz="8" w:space="0" w:color="387BA4"/>
                                  </w:tcBorders>
                                  <w:shd w:val="clear" w:color="auto" w:fill="FFFFFF"/>
                                  <w:tcMar>
                                    <w:top w:w="0" w:type="dxa"/>
                                    <w:left w:w="0" w:type="dxa"/>
                                    <w:bottom w:w="0" w:type="dxa"/>
                                    <w:right w:w="0" w:type="dxa"/>
                                  </w:tcMar>
                                  <w:vAlign w:val="center"/>
                                </w:tcPr>
                                <w:p w14:paraId="3E8C6EE3"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C86C9B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9F6383E" w14:textId="77777777" w:rsidR="00047938" w:rsidRDefault="00BD5517">
                                  <w:pPr>
                                    <w:spacing w:before="10" w:after="100"/>
                                    <w:ind w:left="100" w:right="100"/>
                                    <w:jc w:val="right"/>
                                  </w:pPr>
                                  <w:r>
                                    <w:rPr>
                                      <w:rFonts w:eastAsia="Arial" w:cs="Arial"/>
                                      <w:color w:val="000000"/>
                                      <w:sz w:val="13"/>
                                      <w:szCs w:val="13"/>
                                    </w:rPr>
                                    <w:t>400</w:t>
                                  </w:r>
                                </w:p>
                              </w:tc>
                              <w:tc>
                                <w:tcPr>
                                  <w:tcW w:w="792" w:type="dxa"/>
                                  <w:shd w:val="clear" w:color="auto" w:fill="FFFFFF"/>
                                  <w:tcMar>
                                    <w:top w:w="0" w:type="dxa"/>
                                    <w:left w:w="0" w:type="dxa"/>
                                    <w:bottom w:w="0" w:type="dxa"/>
                                    <w:right w:w="0" w:type="dxa"/>
                                  </w:tcMar>
                                  <w:vAlign w:val="center"/>
                                </w:tcPr>
                                <w:p w14:paraId="05D88189" w14:textId="77777777" w:rsidR="00047938" w:rsidRDefault="00BD5517">
                                  <w:pPr>
                                    <w:spacing w:before="10" w:after="100"/>
                                    <w:ind w:left="100" w:right="100"/>
                                    <w:jc w:val="right"/>
                                  </w:pPr>
                                  <w:r>
                                    <w:rPr>
                                      <w:rFonts w:eastAsia="Arial" w:cs="Arial"/>
                                      <w:color w:val="000000"/>
                                      <w:sz w:val="13"/>
                                      <w:szCs w:val="13"/>
                                    </w:rPr>
                                    <w:t>27</w:t>
                                  </w:r>
                                </w:p>
                              </w:tc>
                              <w:tc>
                                <w:tcPr>
                                  <w:tcW w:w="792" w:type="dxa"/>
                                  <w:tcBorders>
                                    <w:right w:val="single" w:sz="8" w:space="0" w:color="387BA4"/>
                                  </w:tcBorders>
                                  <w:shd w:val="clear" w:color="auto" w:fill="FFFFFF"/>
                                  <w:tcMar>
                                    <w:top w:w="0" w:type="dxa"/>
                                    <w:left w:w="0" w:type="dxa"/>
                                    <w:bottom w:w="0" w:type="dxa"/>
                                    <w:right w:w="0" w:type="dxa"/>
                                  </w:tcMar>
                                  <w:vAlign w:val="center"/>
                                </w:tcPr>
                                <w:p w14:paraId="5DEE2488" w14:textId="77777777" w:rsidR="00047938" w:rsidRDefault="00BD5517">
                                  <w:pPr>
                                    <w:spacing w:before="10" w:after="100"/>
                                    <w:ind w:left="100" w:right="100"/>
                                    <w:jc w:val="right"/>
                                  </w:pPr>
                                  <w:r>
                                    <w:rPr>
                                      <w:rFonts w:eastAsia="Arial" w:cs="Arial"/>
                                      <w:color w:val="000000"/>
                                      <w:sz w:val="13"/>
                                      <w:szCs w:val="13"/>
                                    </w:rPr>
                                    <w:t>93</w:t>
                                  </w:r>
                                </w:p>
                              </w:tc>
                              <w:tc>
                                <w:tcPr>
                                  <w:tcW w:w="792" w:type="dxa"/>
                                  <w:tcBorders>
                                    <w:left w:val="single" w:sz="8" w:space="0" w:color="387BA4"/>
                                  </w:tcBorders>
                                  <w:shd w:val="clear" w:color="auto" w:fill="FFFFFF"/>
                                  <w:tcMar>
                                    <w:top w:w="0" w:type="dxa"/>
                                    <w:left w:w="0" w:type="dxa"/>
                                    <w:bottom w:w="0" w:type="dxa"/>
                                    <w:right w:w="0" w:type="dxa"/>
                                  </w:tcMar>
                                  <w:vAlign w:val="center"/>
                                </w:tcPr>
                                <w:p w14:paraId="13FC655A" w14:textId="77777777" w:rsidR="00047938" w:rsidRDefault="00BD5517">
                                  <w:pPr>
                                    <w:spacing w:before="10" w:after="100"/>
                                    <w:ind w:left="100" w:right="100"/>
                                    <w:jc w:val="right"/>
                                  </w:pPr>
                                  <w:r>
                                    <w:rPr>
                                      <w:rFonts w:eastAsia="Arial" w:cs="Arial"/>
                                      <w:color w:val="000000"/>
                                      <w:sz w:val="13"/>
                                      <w:szCs w:val="13"/>
                                    </w:rPr>
                                    <w:t>177</w:t>
                                  </w:r>
                                </w:p>
                              </w:tc>
                              <w:tc>
                                <w:tcPr>
                                  <w:tcW w:w="792" w:type="dxa"/>
                                  <w:shd w:val="clear" w:color="auto" w:fill="FFFFFF"/>
                                  <w:tcMar>
                                    <w:top w:w="0" w:type="dxa"/>
                                    <w:left w:w="0" w:type="dxa"/>
                                    <w:bottom w:w="0" w:type="dxa"/>
                                    <w:right w:w="0" w:type="dxa"/>
                                  </w:tcMar>
                                  <w:vAlign w:val="center"/>
                                </w:tcPr>
                                <w:p w14:paraId="54C8EF68" w14:textId="77777777" w:rsidR="00047938" w:rsidRDefault="00BD5517">
                                  <w:pPr>
                                    <w:spacing w:before="10" w:after="100"/>
                                    <w:ind w:left="100" w:right="100"/>
                                    <w:jc w:val="right"/>
                                  </w:pPr>
                                  <w:r>
                                    <w:rPr>
                                      <w:rFonts w:eastAsia="Arial" w:cs="Arial"/>
                                      <w:color w:val="000000"/>
                                      <w:sz w:val="13"/>
                                      <w:szCs w:val="13"/>
                                    </w:rPr>
                                    <w:t>135</w:t>
                                  </w:r>
                                </w:p>
                              </w:tc>
                              <w:tc>
                                <w:tcPr>
                                  <w:tcW w:w="792" w:type="dxa"/>
                                  <w:shd w:val="clear" w:color="auto" w:fill="FFFFFF"/>
                                  <w:tcMar>
                                    <w:top w:w="0" w:type="dxa"/>
                                    <w:left w:w="0" w:type="dxa"/>
                                    <w:bottom w:w="0" w:type="dxa"/>
                                    <w:right w:w="0" w:type="dxa"/>
                                  </w:tcMar>
                                  <w:vAlign w:val="center"/>
                                </w:tcPr>
                                <w:p w14:paraId="3B954E16" w14:textId="77777777" w:rsidR="00047938" w:rsidRDefault="00BD5517">
                                  <w:pPr>
                                    <w:spacing w:before="10" w:after="100"/>
                                    <w:ind w:left="100" w:right="100"/>
                                    <w:jc w:val="right"/>
                                  </w:pPr>
                                  <w:r>
                                    <w:rPr>
                                      <w:rFonts w:eastAsia="Arial" w:cs="Arial"/>
                                      <w:color w:val="000000"/>
                                      <w:sz w:val="13"/>
                                      <w:szCs w:val="13"/>
                                    </w:rPr>
                                    <w:t>154</w:t>
                                  </w:r>
                                </w:p>
                              </w:tc>
                              <w:tc>
                                <w:tcPr>
                                  <w:tcW w:w="792" w:type="dxa"/>
                                  <w:shd w:val="clear" w:color="auto" w:fill="FFFFFF"/>
                                  <w:tcMar>
                                    <w:top w:w="0" w:type="dxa"/>
                                    <w:left w:w="0" w:type="dxa"/>
                                    <w:bottom w:w="0" w:type="dxa"/>
                                    <w:right w:w="0" w:type="dxa"/>
                                  </w:tcMar>
                                  <w:vAlign w:val="center"/>
                                </w:tcPr>
                                <w:p w14:paraId="69E16BA5" w14:textId="77777777" w:rsidR="00047938" w:rsidRDefault="00BD5517">
                                  <w:pPr>
                                    <w:spacing w:before="10" w:after="100"/>
                                    <w:ind w:left="100" w:right="100"/>
                                    <w:jc w:val="right"/>
                                  </w:pPr>
                                  <w:r>
                                    <w:rPr>
                                      <w:rFonts w:eastAsia="Arial" w:cs="Arial"/>
                                      <w:color w:val="000000"/>
                                      <w:sz w:val="13"/>
                                      <w:szCs w:val="13"/>
                                    </w:rPr>
                                    <w:t>168</w:t>
                                  </w:r>
                                </w:p>
                              </w:tc>
                              <w:tc>
                                <w:tcPr>
                                  <w:tcW w:w="792" w:type="dxa"/>
                                  <w:shd w:val="clear" w:color="auto" w:fill="FFFFFF"/>
                                  <w:tcMar>
                                    <w:top w:w="0" w:type="dxa"/>
                                    <w:left w:w="0" w:type="dxa"/>
                                    <w:bottom w:w="0" w:type="dxa"/>
                                    <w:right w:w="0" w:type="dxa"/>
                                  </w:tcMar>
                                  <w:vAlign w:val="center"/>
                                </w:tcPr>
                                <w:p w14:paraId="07EB87FD" w14:textId="77777777" w:rsidR="00047938" w:rsidRDefault="00BD5517">
                                  <w:pPr>
                                    <w:spacing w:before="10" w:after="100"/>
                                    <w:ind w:left="100" w:right="100"/>
                                    <w:jc w:val="right"/>
                                  </w:pPr>
                                  <w:r>
                                    <w:rPr>
                                      <w:rFonts w:eastAsia="Arial" w:cs="Arial"/>
                                      <w:color w:val="000000"/>
                                      <w:sz w:val="13"/>
                                      <w:szCs w:val="13"/>
                                    </w:rPr>
                                    <w:t>177</w:t>
                                  </w:r>
                                </w:p>
                              </w:tc>
                            </w:tr>
                            <w:tr w:rsidR="00047938" w14:paraId="5826F606"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547E62F6" w14:textId="77777777" w:rsidR="00047938" w:rsidRDefault="00BD5517">
                                  <w:pPr>
                                    <w:spacing w:before="10" w:after="100"/>
                                    <w:ind w:left="100" w:right="100"/>
                                  </w:pPr>
                                  <w:r>
                                    <w:rPr>
                                      <w:rFonts w:eastAsia="Arial" w:cs="Arial"/>
                                      <w:b/>
                                      <w:color w:val="000000"/>
                                      <w:sz w:val="13"/>
                                      <w:szCs w:val="13"/>
                                    </w:rPr>
                                    <w:t>Anlagevermögen</w:t>
                                  </w:r>
                                </w:p>
                              </w:tc>
                              <w:tc>
                                <w:tcPr>
                                  <w:tcW w:w="792" w:type="dxa"/>
                                  <w:tcBorders>
                                    <w:left w:val="single" w:sz="8" w:space="0" w:color="387BA4"/>
                                  </w:tcBorders>
                                  <w:shd w:val="clear" w:color="auto" w:fill="B6CAD6"/>
                                  <w:tcMar>
                                    <w:top w:w="0" w:type="dxa"/>
                                    <w:left w:w="0" w:type="dxa"/>
                                    <w:bottom w:w="0" w:type="dxa"/>
                                    <w:right w:w="0" w:type="dxa"/>
                                  </w:tcMar>
                                  <w:vAlign w:val="center"/>
                                </w:tcPr>
                                <w:p w14:paraId="0FA762E4"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23899168" w14:textId="77777777" w:rsidR="00047938" w:rsidRDefault="00BD5517">
                                  <w:pPr>
                                    <w:spacing w:before="10" w:after="100"/>
                                    <w:ind w:left="100" w:right="100"/>
                                    <w:jc w:val="right"/>
                                  </w:pPr>
                                  <w:r>
                                    <w:rPr>
                                      <w:rFonts w:eastAsia="Arial" w:cs="Arial"/>
                                      <w:b/>
                                      <w:color w:val="000000"/>
                                      <w:sz w:val="13"/>
                                      <w:szCs w:val="13"/>
                                    </w:rPr>
                                    <w:t>100</w:t>
                                  </w:r>
                                </w:p>
                              </w:tc>
                              <w:tc>
                                <w:tcPr>
                                  <w:tcW w:w="792" w:type="dxa"/>
                                  <w:shd w:val="clear" w:color="auto" w:fill="B6CAD6"/>
                                  <w:tcMar>
                                    <w:top w:w="0" w:type="dxa"/>
                                    <w:left w:w="0" w:type="dxa"/>
                                    <w:bottom w:w="0" w:type="dxa"/>
                                    <w:right w:w="0" w:type="dxa"/>
                                  </w:tcMar>
                                  <w:vAlign w:val="center"/>
                                </w:tcPr>
                                <w:p w14:paraId="6F9C0EAE" w14:textId="77777777" w:rsidR="00047938" w:rsidRDefault="00BD5517">
                                  <w:pPr>
                                    <w:spacing w:before="10" w:after="100"/>
                                    <w:ind w:left="100" w:right="100"/>
                                    <w:jc w:val="right"/>
                                  </w:pPr>
                                  <w:r>
                                    <w:rPr>
                                      <w:rFonts w:eastAsia="Arial" w:cs="Arial"/>
                                      <w:b/>
                                      <w:color w:val="000000"/>
                                      <w:sz w:val="13"/>
                                      <w:szCs w:val="13"/>
                                    </w:rPr>
                                    <w:t>3'429</w:t>
                                  </w:r>
                                </w:p>
                              </w:tc>
                              <w:tc>
                                <w:tcPr>
                                  <w:tcW w:w="792" w:type="dxa"/>
                                  <w:shd w:val="clear" w:color="auto" w:fill="B6CAD6"/>
                                  <w:tcMar>
                                    <w:top w:w="0" w:type="dxa"/>
                                    <w:left w:w="0" w:type="dxa"/>
                                    <w:bottom w:w="0" w:type="dxa"/>
                                    <w:right w:w="0" w:type="dxa"/>
                                  </w:tcMar>
                                  <w:vAlign w:val="center"/>
                                </w:tcPr>
                                <w:p w14:paraId="50EC297D" w14:textId="77777777" w:rsidR="00047938" w:rsidRDefault="00BD5517">
                                  <w:pPr>
                                    <w:spacing w:before="10" w:after="100"/>
                                    <w:ind w:left="100" w:right="100"/>
                                    <w:jc w:val="right"/>
                                  </w:pPr>
                                  <w:r>
                                    <w:rPr>
                                      <w:rFonts w:eastAsia="Arial" w:cs="Arial"/>
                                      <w:b/>
                                      <w:color w:val="000000"/>
                                      <w:sz w:val="13"/>
                                      <w:szCs w:val="13"/>
                                    </w:rPr>
                                    <w:t>2'959</w:t>
                                  </w:r>
                                </w:p>
                              </w:tc>
                              <w:tc>
                                <w:tcPr>
                                  <w:tcW w:w="792" w:type="dxa"/>
                                  <w:tcBorders>
                                    <w:right w:val="single" w:sz="8" w:space="0" w:color="387BA4"/>
                                  </w:tcBorders>
                                  <w:shd w:val="clear" w:color="auto" w:fill="B6CAD6"/>
                                  <w:tcMar>
                                    <w:top w:w="0" w:type="dxa"/>
                                    <w:left w:w="0" w:type="dxa"/>
                                    <w:bottom w:w="0" w:type="dxa"/>
                                    <w:right w:w="0" w:type="dxa"/>
                                  </w:tcMar>
                                  <w:vAlign w:val="center"/>
                                </w:tcPr>
                                <w:p w14:paraId="0F00790E" w14:textId="77777777" w:rsidR="00047938" w:rsidRDefault="00BD5517">
                                  <w:pPr>
                                    <w:spacing w:before="10" w:after="100"/>
                                    <w:ind w:left="100" w:right="100"/>
                                    <w:jc w:val="right"/>
                                  </w:pPr>
                                  <w:r>
                                    <w:rPr>
                                      <w:rFonts w:eastAsia="Arial" w:cs="Arial"/>
                                      <w:b/>
                                      <w:color w:val="000000"/>
                                      <w:sz w:val="13"/>
                                      <w:szCs w:val="13"/>
                                    </w:rPr>
                                    <w:t>2'793</w:t>
                                  </w:r>
                                </w:p>
                              </w:tc>
                              <w:tc>
                                <w:tcPr>
                                  <w:tcW w:w="792" w:type="dxa"/>
                                  <w:tcBorders>
                                    <w:left w:val="single" w:sz="8" w:space="0" w:color="387BA4"/>
                                  </w:tcBorders>
                                  <w:shd w:val="clear" w:color="auto" w:fill="B6CAD6"/>
                                  <w:tcMar>
                                    <w:top w:w="0" w:type="dxa"/>
                                    <w:left w:w="0" w:type="dxa"/>
                                    <w:bottom w:w="0" w:type="dxa"/>
                                    <w:right w:w="0" w:type="dxa"/>
                                  </w:tcMar>
                                  <w:vAlign w:val="center"/>
                                </w:tcPr>
                                <w:p w14:paraId="2030BCFE" w14:textId="77777777" w:rsidR="00047938" w:rsidRDefault="00BD5517">
                                  <w:pPr>
                                    <w:spacing w:before="10" w:after="100"/>
                                    <w:ind w:left="100" w:right="100"/>
                                    <w:jc w:val="right"/>
                                  </w:pPr>
                                  <w:r>
                                    <w:rPr>
                                      <w:rFonts w:eastAsia="Arial" w:cs="Arial"/>
                                      <w:b/>
                                      <w:color w:val="000000"/>
                                      <w:sz w:val="13"/>
                                      <w:szCs w:val="13"/>
                                    </w:rPr>
                                    <w:t>2'049</w:t>
                                  </w:r>
                                </w:p>
                              </w:tc>
                              <w:tc>
                                <w:tcPr>
                                  <w:tcW w:w="792" w:type="dxa"/>
                                  <w:shd w:val="clear" w:color="auto" w:fill="B6CAD6"/>
                                  <w:tcMar>
                                    <w:top w:w="0" w:type="dxa"/>
                                    <w:left w:w="0" w:type="dxa"/>
                                    <w:bottom w:w="0" w:type="dxa"/>
                                    <w:right w:w="0" w:type="dxa"/>
                                  </w:tcMar>
                                  <w:vAlign w:val="center"/>
                                </w:tcPr>
                                <w:p w14:paraId="08CF2AE0" w14:textId="77777777" w:rsidR="00047938" w:rsidRDefault="00BD5517">
                                  <w:pPr>
                                    <w:spacing w:before="10" w:after="100"/>
                                    <w:ind w:left="100" w:right="100"/>
                                    <w:jc w:val="right"/>
                                  </w:pPr>
                                  <w:r>
                                    <w:rPr>
                                      <w:rFonts w:eastAsia="Arial" w:cs="Arial"/>
                                      <w:b/>
                                      <w:color w:val="000000"/>
                                      <w:sz w:val="13"/>
                                      <w:szCs w:val="13"/>
                                    </w:rPr>
                                    <w:t>2'373</w:t>
                                  </w:r>
                                </w:p>
                              </w:tc>
                              <w:tc>
                                <w:tcPr>
                                  <w:tcW w:w="792" w:type="dxa"/>
                                  <w:shd w:val="clear" w:color="auto" w:fill="B6CAD6"/>
                                  <w:tcMar>
                                    <w:top w:w="0" w:type="dxa"/>
                                    <w:left w:w="0" w:type="dxa"/>
                                    <w:bottom w:w="0" w:type="dxa"/>
                                    <w:right w:w="0" w:type="dxa"/>
                                  </w:tcMar>
                                  <w:vAlign w:val="center"/>
                                </w:tcPr>
                                <w:p w14:paraId="0EAC9B9C" w14:textId="77777777" w:rsidR="00047938" w:rsidRDefault="00BD5517">
                                  <w:pPr>
                                    <w:spacing w:before="10" w:after="100"/>
                                    <w:ind w:left="100" w:right="100"/>
                                    <w:jc w:val="right"/>
                                  </w:pPr>
                                  <w:r>
                                    <w:rPr>
                                      <w:rFonts w:eastAsia="Arial" w:cs="Arial"/>
                                      <w:b/>
                                      <w:color w:val="000000"/>
                                      <w:sz w:val="13"/>
                                      <w:szCs w:val="13"/>
                                    </w:rPr>
                                    <w:t>2'261</w:t>
                                  </w:r>
                                </w:p>
                              </w:tc>
                              <w:tc>
                                <w:tcPr>
                                  <w:tcW w:w="792" w:type="dxa"/>
                                  <w:shd w:val="clear" w:color="auto" w:fill="B6CAD6"/>
                                  <w:tcMar>
                                    <w:top w:w="0" w:type="dxa"/>
                                    <w:left w:w="0" w:type="dxa"/>
                                    <w:bottom w:w="0" w:type="dxa"/>
                                    <w:right w:w="0" w:type="dxa"/>
                                  </w:tcMar>
                                  <w:vAlign w:val="center"/>
                                </w:tcPr>
                                <w:p w14:paraId="0EDA670C" w14:textId="77777777" w:rsidR="00047938" w:rsidRDefault="00BD5517">
                                  <w:pPr>
                                    <w:spacing w:before="10" w:after="100"/>
                                    <w:ind w:left="100" w:right="100"/>
                                    <w:jc w:val="right"/>
                                  </w:pPr>
                                  <w:r>
                                    <w:rPr>
                                      <w:rFonts w:eastAsia="Arial" w:cs="Arial"/>
                                      <w:b/>
                                      <w:color w:val="000000"/>
                                      <w:sz w:val="13"/>
                                      <w:szCs w:val="13"/>
                                    </w:rPr>
                                    <w:t>2'152</w:t>
                                  </w:r>
                                </w:p>
                              </w:tc>
                              <w:tc>
                                <w:tcPr>
                                  <w:tcW w:w="792" w:type="dxa"/>
                                  <w:shd w:val="clear" w:color="auto" w:fill="B6CAD6"/>
                                  <w:tcMar>
                                    <w:top w:w="0" w:type="dxa"/>
                                    <w:left w:w="0" w:type="dxa"/>
                                    <w:bottom w:w="0" w:type="dxa"/>
                                    <w:right w:w="0" w:type="dxa"/>
                                  </w:tcMar>
                                  <w:vAlign w:val="center"/>
                                </w:tcPr>
                                <w:p w14:paraId="6BAFF3C0" w14:textId="77777777" w:rsidR="00047938" w:rsidRDefault="00BD5517">
                                  <w:pPr>
                                    <w:spacing w:before="10" w:after="100"/>
                                    <w:ind w:left="100" w:right="100"/>
                                    <w:jc w:val="right"/>
                                  </w:pPr>
                                  <w:r>
                                    <w:rPr>
                                      <w:rFonts w:eastAsia="Arial" w:cs="Arial"/>
                                      <w:b/>
                                      <w:color w:val="000000"/>
                                      <w:sz w:val="13"/>
                                      <w:szCs w:val="13"/>
                                    </w:rPr>
                                    <w:t>2'049</w:t>
                                  </w:r>
                                </w:p>
                              </w:tc>
                            </w:tr>
                            <w:tr w:rsidR="00047938" w14:paraId="5F779AC7" w14:textId="77777777">
                              <w:trPr>
                                <w:cantSplit/>
                                <w:trHeight w:hRule="exact" w:val="238"/>
                                <w:jc w:val="center"/>
                              </w:trPr>
                              <w:tc>
                                <w:tcPr>
                                  <w:tcW w:w="7200" w:type="dxa"/>
                                  <w:tcBorders>
                                    <w:right w:val="single" w:sz="8" w:space="0" w:color="387BA4"/>
                                  </w:tcBorders>
                                  <w:shd w:val="clear" w:color="auto" w:fill="387BA4"/>
                                  <w:tcMar>
                                    <w:top w:w="0" w:type="dxa"/>
                                    <w:left w:w="0" w:type="dxa"/>
                                    <w:bottom w:w="0" w:type="dxa"/>
                                    <w:right w:w="0" w:type="dxa"/>
                                  </w:tcMar>
                                  <w:vAlign w:val="center"/>
                                </w:tcPr>
                                <w:p w14:paraId="69B925F5" w14:textId="77777777" w:rsidR="00047938" w:rsidRDefault="00BD5517">
                                  <w:pPr>
                                    <w:spacing w:before="10" w:after="100"/>
                                    <w:ind w:left="100" w:right="100"/>
                                  </w:pPr>
                                  <w:r>
                                    <w:rPr>
                                      <w:rFonts w:eastAsia="Arial" w:cs="Arial"/>
                                      <w:b/>
                                      <w:color w:val="FFFFFF"/>
                                      <w:sz w:val="13"/>
                                      <w:szCs w:val="13"/>
                                    </w:rPr>
                                    <w:t>AKTIVEN</w:t>
                                  </w:r>
                                </w:p>
                              </w:tc>
                              <w:tc>
                                <w:tcPr>
                                  <w:tcW w:w="792" w:type="dxa"/>
                                  <w:tcBorders>
                                    <w:left w:val="single" w:sz="8" w:space="0" w:color="387BA4"/>
                                  </w:tcBorders>
                                  <w:shd w:val="clear" w:color="auto" w:fill="387BA4"/>
                                  <w:tcMar>
                                    <w:top w:w="0" w:type="dxa"/>
                                    <w:left w:w="0" w:type="dxa"/>
                                    <w:bottom w:w="0" w:type="dxa"/>
                                    <w:right w:w="0" w:type="dxa"/>
                                  </w:tcMar>
                                  <w:vAlign w:val="center"/>
                                </w:tcPr>
                                <w:p w14:paraId="7EF229C7" w14:textId="77777777" w:rsidR="00047938" w:rsidRDefault="00BD5517">
                                  <w:pPr>
                                    <w:spacing w:before="10" w:after="100"/>
                                    <w:ind w:left="100" w:right="100"/>
                                    <w:jc w:val="right"/>
                                  </w:pPr>
                                  <w:r>
                                    <w:rPr>
                                      <w:rFonts w:eastAsia="Arial" w:cs="Arial"/>
                                      <w:b/>
                                      <w:color w:val="FFFFFF"/>
                                      <w:sz w:val="13"/>
                                      <w:szCs w:val="13"/>
                                    </w:rPr>
                                    <w:t>-</w:t>
                                  </w:r>
                                </w:p>
                              </w:tc>
                              <w:tc>
                                <w:tcPr>
                                  <w:tcW w:w="792" w:type="dxa"/>
                                  <w:shd w:val="clear" w:color="auto" w:fill="387BA4"/>
                                  <w:tcMar>
                                    <w:top w:w="0" w:type="dxa"/>
                                    <w:left w:w="0" w:type="dxa"/>
                                    <w:bottom w:w="0" w:type="dxa"/>
                                    <w:right w:w="0" w:type="dxa"/>
                                  </w:tcMar>
                                  <w:vAlign w:val="center"/>
                                </w:tcPr>
                                <w:p w14:paraId="2B39A836" w14:textId="77777777" w:rsidR="00047938" w:rsidRDefault="00BD5517">
                                  <w:pPr>
                                    <w:spacing w:before="10" w:after="100"/>
                                    <w:ind w:left="100" w:right="100"/>
                                    <w:jc w:val="right"/>
                                  </w:pPr>
                                  <w:r>
                                    <w:rPr>
                                      <w:rFonts w:eastAsia="Arial" w:cs="Arial"/>
                                      <w:b/>
                                      <w:color w:val="FFFFFF"/>
                                      <w:sz w:val="13"/>
                                      <w:szCs w:val="13"/>
                                    </w:rPr>
                                    <w:t>415</w:t>
                                  </w:r>
                                </w:p>
                              </w:tc>
                              <w:tc>
                                <w:tcPr>
                                  <w:tcW w:w="792" w:type="dxa"/>
                                  <w:shd w:val="clear" w:color="auto" w:fill="387BA4"/>
                                  <w:tcMar>
                                    <w:top w:w="0" w:type="dxa"/>
                                    <w:left w:w="0" w:type="dxa"/>
                                    <w:bottom w:w="0" w:type="dxa"/>
                                    <w:right w:w="0" w:type="dxa"/>
                                  </w:tcMar>
                                  <w:vAlign w:val="center"/>
                                </w:tcPr>
                                <w:p w14:paraId="5DF6EF44" w14:textId="77777777" w:rsidR="00047938" w:rsidRDefault="00BD5517">
                                  <w:pPr>
                                    <w:spacing w:before="10" w:after="100"/>
                                    <w:ind w:left="100" w:right="100"/>
                                    <w:jc w:val="right"/>
                                  </w:pPr>
                                  <w:r>
                                    <w:rPr>
                                      <w:rFonts w:eastAsia="Arial" w:cs="Arial"/>
                                      <w:b/>
                                      <w:color w:val="FFFFFF"/>
                                      <w:sz w:val="13"/>
                                      <w:szCs w:val="13"/>
                                    </w:rPr>
                                    <w:t>5'059</w:t>
                                  </w:r>
                                </w:p>
                              </w:tc>
                              <w:tc>
                                <w:tcPr>
                                  <w:tcW w:w="792" w:type="dxa"/>
                                  <w:shd w:val="clear" w:color="auto" w:fill="387BA4"/>
                                  <w:tcMar>
                                    <w:top w:w="0" w:type="dxa"/>
                                    <w:left w:w="0" w:type="dxa"/>
                                    <w:bottom w:w="0" w:type="dxa"/>
                                    <w:right w:w="0" w:type="dxa"/>
                                  </w:tcMar>
                                  <w:vAlign w:val="center"/>
                                </w:tcPr>
                                <w:p w14:paraId="6545E0C3" w14:textId="77777777" w:rsidR="00047938" w:rsidRDefault="00BD5517">
                                  <w:pPr>
                                    <w:spacing w:before="10" w:after="100"/>
                                    <w:ind w:left="100" w:right="100"/>
                                    <w:jc w:val="right"/>
                                  </w:pPr>
                                  <w:r>
                                    <w:rPr>
                                      <w:rFonts w:eastAsia="Arial" w:cs="Arial"/>
                                      <w:b/>
                                      <w:color w:val="FFFFFF"/>
                                      <w:sz w:val="13"/>
                                      <w:szCs w:val="13"/>
                                    </w:rPr>
                                    <w:t>4'559</w:t>
                                  </w:r>
                                </w:p>
                              </w:tc>
                              <w:tc>
                                <w:tcPr>
                                  <w:tcW w:w="792" w:type="dxa"/>
                                  <w:tcBorders>
                                    <w:right w:val="single" w:sz="8" w:space="0" w:color="387BA4"/>
                                  </w:tcBorders>
                                  <w:shd w:val="clear" w:color="auto" w:fill="387BA4"/>
                                  <w:tcMar>
                                    <w:top w:w="0" w:type="dxa"/>
                                    <w:left w:w="0" w:type="dxa"/>
                                    <w:bottom w:w="0" w:type="dxa"/>
                                    <w:right w:w="0" w:type="dxa"/>
                                  </w:tcMar>
                                  <w:vAlign w:val="center"/>
                                </w:tcPr>
                                <w:p w14:paraId="44CC899B" w14:textId="77777777" w:rsidR="00047938" w:rsidRDefault="00BD5517">
                                  <w:pPr>
                                    <w:spacing w:before="10" w:after="100"/>
                                    <w:ind w:left="100" w:right="100"/>
                                    <w:jc w:val="right"/>
                                  </w:pPr>
                                  <w:r>
                                    <w:rPr>
                                      <w:rFonts w:eastAsia="Arial" w:cs="Arial"/>
                                      <w:b/>
                                      <w:color w:val="FFFFFF"/>
                                      <w:sz w:val="13"/>
                                      <w:szCs w:val="13"/>
                                    </w:rPr>
                                    <w:t>4'446</w:t>
                                  </w:r>
                                </w:p>
                              </w:tc>
                              <w:tc>
                                <w:tcPr>
                                  <w:tcW w:w="792" w:type="dxa"/>
                                  <w:tcBorders>
                                    <w:left w:val="single" w:sz="8" w:space="0" w:color="387BA4"/>
                                  </w:tcBorders>
                                  <w:shd w:val="clear" w:color="auto" w:fill="387BA4"/>
                                  <w:tcMar>
                                    <w:top w:w="0" w:type="dxa"/>
                                    <w:left w:w="0" w:type="dxa"/>
                                    <w:bottom w:w="0" w:type="dxa"/>
                                    <w:right w:w="0" w:type="dxa"/>
                                  </w:tcMar>
                                  <w:vAlign w:val="center"/>
                                </w:tcPr>
                                <w:p w14:paraId="75C7E74E" w14:textId="77777777" w:rsidR="00047938" w:rsidRDefault="00BD5517">
                                  <w:pPr>
                                    <w:spacing w:before="10" w:after="100"/>
                                    <w:ind w:left="100" w:right="100"/>
                                    <w:jc w:val="right"/>
                                  </w:pPr>
                                  <w:r>
                                    <w:rPr>
                                      <w:rFonts w:eastAsia="Arial" w:cs="Arial"/>
                                      <w:b/>
                                      <w:color w:val="FFFFFF"/>
                                      <w:sz w:val="13"/>
                                      <w:szCs w:val="13"/>
                                    </w:rPr>
                                    <w:t>4'509</w:t>
                                  </w:r>
                                </w:p>
                              </w:tc>
                              <w:tc>
                                <w:tcPr>
                                  <w:tcW w:w="792" w:type="dxa"/>
                                  <w:shd w:val="clear" w:color="auto" w:fill="387BA4"/>
                                  <w:tcMar>
                                    <w:top w:w="0" w:type="dxa"/>
                                    <w:left w:w="0" w:type="dxa"/>
                                    <w:bottom w:w="0" w:type="dxa"/>
                                    <w:right w:w="0" w:type="dxa"/>
                                  </w:tcMar>
                                  <w:vAlign w:val="center"/>
                                </w:tcPr>
                                <w:p w14:paraId="1101A00A" w14:textId="77777777" w:rsidR="00047938" w:rsidRDefault="00BD5517">
                                  <w:pPr>
                                    <w:spacing w:before="10" w:after="100"/>
                                    <w:ind w:left="100" w:right="100"/>
                                    <w:jc w:val="right"/>
                                  </w:pPr>
                                  <w:r>
                                    <w:rPr>
                                      <w:rFonts w:eastAsia="Arial" w:cs="Arial"/>
                                      <w:b/>
                                      <w:color w:val="FFFFFF"/>
                                      <w:sz w:val="13"/>
                                      <w:szCs w:val="13"/>
                                    </w:rPr>
                                    <w:t>4'389</w:t>
                                  </w:r>
                                </w:p>
                              </w:tc>
                              <w:tc>
                                <w:tcPr>
                                  <w:tcW w:w="792" w:type="dxa"/>
                                  <w:shd w:val="clear" w:color="auto" w:fill="387BA4"/>
                                  <w:tcMar>
                                    <w:top w:w="0" w:type="dxa"/>
                                    <w:left w:w="0" w:type="dxa"/>
                                    <w:bottom w:w="0" w:type="dxa"/>
                                    <w:right w:w="0" w:type="dxa"/>
                                  </w:tcMar>
                                  <w:vAlign w:val="center"/>
                                </w:tcPr>
                                <w:p w14:paraId="06654720" w14:textId="77777777" w:rsidR="00047938" w:rsidRDefault="00BD5517">
                                  <w:pPr>
                                    <w:spacing w:before="10" w:after="100"/>
                                    <w:ind w:left="100" w:right="100"/>
                                    <w:jc w:val="right"/>
                                  </w:pPr>
                                  <w:r>
                                    <w:rPr>
                                      <w:rFonts w:eastAsia="Arial" w:cs="Arial"/>
                                      <w:b/>
                                      <w:color w:val="FFFFFF"/>
                                      <w:sz w:val="13"/>
                                      <w:szCs w:val="13"/>
                                    </w:rPr>
                                    <w:t>4'431</w:t>
                                  </w:r>
                                </w:p>
                              </w:tc>
                              <w:tc>
                                <w:tcPr>
                                  <w:tcW w:w="792" w:type="dxa"/>
                                  <w:shd w:val="clear" w:color="auto" w:fill="387BA4"/>
                                  <w:tcMar>
                                    <w:top w:w="0" w:type="dxa"/>
                                    <w:left w:w="0" w:type="dxa"/>
                                    <w:bottom w:w="0" w:type="dxa"/>
                                    <w:right w:w="0" w:type="dxa"/>
                                  </w:tcMar>
                                  <w:vAlign w:val="center"/>
                                </w:tcPr>
                                <w:p w14:paraId="76663F88" w14:textId="77777777" w:rsidR="00047938" w:rsidRDefault="00BD5517">
                                  <w:pPr>
                                    <w:spacing w:before="10" w:after="100"/>
                                    <w:ind w:left="100" w:right="100"/>
                                    <w:jc w:val="right"/>
                                  </w:pPr>
                                  <w:r>
                                    <w:rPr>
                                      <w:rFonts w:eastAsia="Arial" w:cs="Arial"/>
                                      <w:b/>
                                      <w:color w:val="FFFFFF"/>
                                      <w:sz w:val="13"/>
                                      <w:szCs w:val="13"/>
                                    </w:rPr>
                                    <w:t>4'467</w:t>
                                  </w:r>
                                </w:p>
                              </w:tc>
                              <w:tc>
                                <w:tcPr>
                                  <w:tcW w:w="792" w:type="dxa"/>
                                  <w:shd w:val="clear" w:color="auto" w:fill="387BA4"/>
                                  <w:tcMar>
                                    <w:top w:w="0" w:type="dxa"/>
                                    <w:left w:w="0" w:type="dxa"/>
                                    <w:bottom w:w="0" w:type="dxa"/>
                                    <w:right w:w="0" w:type="dxa"/>
                                  </w:tcMar>
                                  <w:vAlign w:val="center"/>
                                </w:tcPr>
                                <w:p w14:paraId="4BA04B5A" w14:textId="77777777" w:rsidR="00047938" w:rsidRDefault="00BD5517">
                                  <w:pPr>
                                    <w:spacing w:before="10" w:after="100"/>
                                    <w:ind w:left="100" w:right="100"/>
                                    <w:jc w:val="right"/>
                                  </w:pPr>
                                  <w:r>
                                    <w:rPr>
                                      <w:rFonts w:eastAsia="Arial" w:cs="Arial"/>
                                      <w:b/>
                                      <w:color w:val="FFFFFF"/>
                                      <w:sz w:val="13"/>
                                      <w:szCs w:val="13"/>
                                    </w:rPr>
                                    <w:t>4'495</w:t>
                                  </w:r>
                                </w:p>
                              </w:tc>
                            </w:tr>
                            <w:tr w:rsidR="00047938" w14:paraId="5AB5C266"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0A79B164" w14:textId="77777777" w:rsidR="00047938" w:rsidRDefault="00BD5517">
                                  <w:pPr>
                                    <w:spacing w:before="10" w:after="100"/>
                                    <w:ind w:left="100" w:right="100"/>
                                  </w:pPr>
                                  <w:r>
                                    <w:rPr>
                                      <w:rFonts w:eastAsia="Arial" w:cs="Arial"/>
                                      <w:color w:val="000000"/>
                                      <w:sz w:val="13"/>
                                      <w:szCs w:val="13"/>
                                    </w:rPr>
                                    <w:t>Verbindlichkeiten aus Lieferungen und Leistungen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79970EC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31F1D78"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BBA6686" w14:textId="77777777" w:rsidR="00047938" w:rsidRDefault="00BD5517">
                                  <w:pPr>
                                    <w:spacing w:before="10" w:after="100"/>
                                    <w:ind w:left="100" w:right="100"/>
                                    <w:jc w:val="right"/>
                                  </w:pPr>
                                  <w:r>
                                    <w:rPr>
                                      <w:rFonts w:eastAsia="Arial" w:cs="Arial"/>
                                      <w:color w:val="000000"/>
                                      <w:sz w:val="13"/>
                                      <w:szCs w:val="13"/>
                                    </w:rPr>
                                    <w:t>257</w:t>
                                  </w:r>
                                </w:p>
                              </w:tc>
                              <w:tc>
                                <w:tcPr>
                                  <w:tcW w:w="792" w:type="dxa"/>
                                  <w:shd w:val="clear" w:color="auto" w:fill="FFFFFF"/>
                                  <w:tcMar>
                                    <w:top w:w="0" w:type="dxa"/>
                                    <w:left w:w="0" w:type="dxa"/>
                                    <w:bottom w:w="0" w:type="dxa"/>
                                    <w:right w:w="0" w:type="dxa"/>
                                  </w:tcMar>
                                  <w:vAlign w:val="center"/>
                                </w:tcPr>
                                <w:p w14:paraId="48FC0C07" w14:textId="77777777" w:rsidR="00047938" w:rsidRDefault="00BD5517">
                                  <w:pPr>
                                    <w:spacing w:before="10" w:after="100"/>
                                    <w:ind w:left="100" w:right="100"/>
                                    <w:jc w:val="right"/>
                                  </w:pPr>
                                  <w:r>
                                    <w:rPr>
                                      <w:rFonts w:eastAsia="Arial" w:cs="Arial"/>
                                      <w:color w:val="000000"/>
                                      <w:sz w:val="13"/>
                                      <w:szCs w:val="13"/>
                                    </w:rPr>
                                    <w:t>126</w:t>
                                  </w:r>
                                </w:p>
                              </w:tc>
                              <w:tc>
                                <w:tcPr>
                                  <w:tcW w:w="792" w:type="dxa"/>
                                  <w:tcBorders>
                                    <w:right w:val="single" w:sz="8" w:space="0" w:color="387BA4"/>
                                  </w:tcBorders>
                                  <w:shd w:val="clear" w:color="auto" w:fill="FFFFFF"/>
                                  <w:tcMar>
                                    <w:top w:w="0" w:type="dxa"/>
                                    <w:left w:w="0" w:type="dxa"/>
                                    <w:bottom w:w="0" w:type="dxa"/>
                                    <w:right w:w="0" w:type="dxa"/>
                                  </w:tcMar>
                                  <w:vAlign w:val="center"/>
                                </w:tcPr>
                                <w:p w14:paraId="08665139" w14:textId="77777777" w:rsidR="00047938" w:rsidRDefault="00BD5517">
                                  <w:pPr>
                                    <w:spacing w:before="10" w:after="100"/>
                                    <w:ind w:left="100" w:right="100"/>
                                    <w:jc w:val="right"/>
                                  </w:pPr>
                                  <w:r>
                                    <w:rPr>
                                      <w:rFonts w:eastAsia="Arial" w:cs="Arial"/>
                                      <w:color w:val="000000"/>
                                      <w:sz w:val="13"/>
                                      <w:szCs w:val="13"/>
                                    </w:rPr>
                                    <w:t>306</w:t>
                                  </w:r>
                                </w:p>
                              </w:tc>
                              <w:tc>
                                <w:tcPr>
                                  <w:tcW w:w="792" w:type="dxa"/>
                                  <w:tcBorders>
                                    <w:left w:val="single" w:sz="8" w:space="0" w:color="387BA4"/>
                                  </w:tcBorders>
                                  <w:shd w:val="clear" w:color="auto" w:fill="FFFFFF"/>
                                  <w:tcMar>
                                    <w:top w:w="0" w:type="dxa"/>
                                    <w:left w:w="0" w:type="dxa"/>
                                    <w:bottom w:w="0" w:type="dxa"/>
                                    <w:right w:w="0" w:type="dxa"/>
                                  </w:tcMar>
                                  <w:vAlign w:val="center"/>
                                </w:tcPr>
                                <w:p w14:paraId="5846A1AA" w14:textId="77777777" w:rsidR="00047938" w:rsidRDefault="00BD5517">
                                  <w:pPr>
                                    <w:spacing w:before="10" w:after="100"/>
                                    <w:ind w:left="100" w:right="100"/>
                                    <w:jc w:val="right"/>
                                  </w:pPr>
                                  <w:r>
                                    <w:rPr>
                                      <w:rFonts w:eastAsia="Arial" w:cs="Arial"/>
                                      <w:color w:val="000000"/>
                                      <w:sz w:val="13"/>
                                      <w:szCs w:val="13"/>
                                    </w:rPr>
                                    <w:t>326</w:t>
                                  </w:r>
                                </w:p>
                              </w:tc>
                              <w:tc>
                                <w:tcPr>
                                  <w:tcW w:w="792" w:type="dxa"/>
                                  <w:shd w:val="clear" w:color="auto" w:fill="FFFFFF"/>
                                  <w:tcMar>
                                    <w:top w:w="0" w:type="dxa"/>
                                    <w:left w:w="0" w:type="dxa"/>
                                    <w:bottom w:w="0" w:type="dxa"/>
                                    <w:right w:w="0" w:type="dxa"/>
                                  </w:tcMar>
                                  <w:vAlign w:val="center"/>
                                </w:tcPr>
                                <w:p w14:paraId="28B4EC2C" w14:textId="77777777" w:rsidR="00047938" w:rsidRDefault="00BD5517">
                                  <w:pPr>
                                    <w:spacing w:before="10" w:after="100"/>
                                    <w:ind w:left="100" w:right="100"/>
                                    <w:jc w:val="right"/>
                                  </w:pPr>
                                  <w:r>
                                    <w:rPr>
                                      <w:rFonts w:eastAsia="Arial" w:cs="Arial"/>
                                      <w:color w:val="000000"/>
                                      <w:sz w:val="13"/>
                                      <w:szCs w:val="13"/>
                                    </w:rPr>
                                    <w:t>301</w:t>
                                  </w:r>
                                </w:p>
                              </w:tc>
                              <w:tc>
                                <w:tcPr>
                                  <w:tcW w:w="792" w:type="dxa"/>
                                  <w:shd w:val="clear" w:color="auto" w:fill="FFFFFF"/>
                                  <w:tcMar>
                                    <w:top w:w="0" w:type="dxa"/>
                                    <w:left w:w="0" w:type="dxa"/>
                                    <w:bottom w:w="0" w:type="dxa"/>
                                    <w:right w:w="0" w:type="dxa"/>
                                  </w:tcMar>
                                  <w:vAlign w:val="center"/>
                                </w:tcPr>
                                <w:p w14:paraId="3FD51FAA" w14:textId="77777777" w:rsidR="00047938" w:rsidRDefault="00BD5517">
                                  <w:pPr>
                                    <w:spacing w:before="10" w:after="100"/>
                                    <w:ind w:left="100" w:right="100"/>
                                    <w:jc w:val="right"/>
                                  </w:pPr>
                                  <w:r>
                                    <w:rPr>
                                      <w:rFonts w:eastAsia="Arial" w:cs="Arial"/>
                                      <w:color w:val="000000"/>
                                      <w:sz w:val="13"/>
                                      <w:szCs w:val="13"/>
                                    </w:rPr>
                                    <w:t>310</w:t>
                                  </w:r>
                                </w:p>
                              </w:tc>
                              <w:tc>
                                <w:tcPr>
                                  <w:tcW w:w="792" w:type="dxa"/>
                                  <w:shd w:val="clear" w:color="auto" w:fill="FFFFFF"/>
                                  <w:tcMar>
                                    <w:top w:w="0" w:type="dxa"/>
                                    <w:left w:w="0" w:type="dxa"/>
                                    <w:bottom w:w="0" w:type="dxa"/>
                                    <w:right w:w="0" w:type="dxa"/>
                                  </w:tcMar>
                                  <w:vAlign w:val="center"/>
                                </w:tcPr>
                                <w:p w14:paraId="6E2C81C4" w14:textId="77777777" w:rsidR="00047938" w:rsidRDefault="00BD5517">
                                  <w:pPr>
                                    <w:spacing w:before="10" w:after="100"/>
                                    <w:ind w:left="100" w:right="100"/>
                                    <w:jc w:val="right"/>
                                  </w:pPr>
                                  <w:r>
                                    <w:rPr>
                                      <w:rFonts w:eastAsia="Arial" w:cs="Arial"/>
                                      <w:color w:val="000000"/>
                                      <w:sz w:val="13"/>
                                      <w:szCs w:val="13"/>
                                    </w:rPr>
                                    <w:t>318</w:t>
                                  </w:r>
                                </w:p>
                              </w:tc>
                              <w:tc>
                                <w:tcPr>
                                  <w:tcW w:w="792" w:type="dxa"/>
                                  <w:shd w:val="clear" w:color="auto" w:fill="FFFFFF"/>
                                  <w:tcMar>
                                    <w:top w:w="0" w:type="dxa"/>
                                    <w:left w:w="0" w:type="dxa"/>
                                    <w:bottom w:w="0" w:type="dxa"/>
                                    <w:right w:w="0" w:type="dxa"/>
                                  </w:tcMar>
                                  <w:vAlign w:val="center"/>
                                </w:tcPr>
                                <w:p w14:paraId="3C7B2135" w14:textId="77777777" w:rsidR="00047938" w:rsidRDefault="00BD5517">
                                  <w:pPr>
                                    <w:spacing w:before="10" w:after="100"/>
                                    <w:ind w:left="100" w:right="100"/>
                                    <w:jc w:val="right"/>
                                  </w:pPr>
                                  <w:r>
                                    <w:rPr>
                                      <w:rFonts w:eastAsia="Arial" w:cs="Arial"/>
                                      <w:color w:val="000000"/>
                                      <w:sz w:val="13"/>
                                      <w:szCs w:val="13"/>
                                    </w:rPr>
                                    <w:t>323</w:t>
                                  </w:r>
                                </w:p>
                              </w:tc>
                            </w:tr>
                            <w:tr w:rsidR="00047938" w14:paraId="17C95694"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09EF9C39" w14:textId="77777777" w:rsidR="00047938" w:rsidRDefault="00BD5517">
                                  <w:pPr>
                                    <w:spacing w:before="10" w:after="100"/>
                                    <w:ind w:left="100" w:right="100"/>
                                  </w:pPr>
                                  <w:r>
                                    <w:rPr>
                                      <w:rFonts w:eastAsia="Arial" w:cs="Arial"/>
                                      <w:color w:val="000000"/>
                                      <w:sz w:val="13"/>
                                      <w:szCs w:val="13"/>
                                    </w:rPr>
                                    <w:t>Kurzfristige verzinsliche Verbindlichkeiten</w:t>
                                  </w:r>
                                </w:p>
                              </w:tc>
                              <w:tc>
                                <w:tcPr>
                                  <w:tcW w:w="792" w:type="dxa"/>
                                  <w:tcBorders>
                                    <w:left w:val="single" w:sz="8" w:space="0" w:color="387BA4"/>
                                  </w:tcBorders>
                                  <w:shd w:val="clear" w:color="auto" w:fill="FFFFFF"/>
                                  <w:tcMar>
                                    <w:top w:w="0" w:type="dxa"/>
                                    <w:left w:w="0" w:type="dxa"/>
                                    <w:bottom w:w="0" w:type="dxa"/>
                                    <w:right w:w="0" w:type="dxa"/>
                                  </w:tcMar>
                                  <w:vAlign w:val="center"/>
                                </w:tcPr>
                                <w:p w14:paraId="4848F007"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12D14A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97E6240" w14:textId="77777777" w:rsidR="00047938" w:rsidRDefault="00BD5517">
                                  <w:pPr>
                                    <w:spacing w:before="10" w:after="100"/>
                                    <w:ind w:left="100" w:right="100"/>
                                    <w:jc w:val="right"/>
                                  </w:pPr>
                                  <w:r>
                                    <w:rPr>
                                      <w:rFonts w:eastAsia="Arial" w:cs="Arial"/>
                                      <w:color w:val="000000"/>
                                      <w:sz w:val="13"/>
                                      <w:szCs w:val="13"/>
                                    </w:rPr>
                                    <w:t>400</w:t>
                                  </w:r>
                                </w:p>
                              </w:tc>
                              <w:tc>
                                <w:tcPr>
                                  <w:tcW w:w="792" w:type="dxa"/>
                                  <w:shd w:val="clear" w:color="auto" w:fill="FFFFFF"/>
                                  <w:tcMar>
                                    <w:top w:w="0" w:type="dxa"/>
                                    <w:left w:w="0" w:type="dxa"/>
                                    <w:bottom w:w="0" w:type="dxa"/>
                                    <w:right w:w="0" w:type="dxa"/>
                                  </w:tcMar>
                                  <w:vAlign w:val="center"/>
                                </w:tcPr>
                                <w:p w14:paraId="708BF655" w14:textId="77777777" w:rsidR="00047938" w:rsidRDefault="00BD5517">
                                  <w:pPr>
                                    <w:spacing w:before="10" w:after="100"/>
                                    <w:ind w:left="100" w:right="100"/>
                                    <w:jc w:val="right"/>
                                  </w:pPr>
                                  <w:r>
                                    <w:rPr>
                                      <w:rFonts w:eastAsia="Arial" w:cs="Arial"/>
                                      <w:color w:val="000000"/>
                                      <w:sz w:val="13"/>
                                      <w:szCs w:val="13"/>
                                    </w:rPr>
                                    <w:t>333</w:t>
                                  </w:r>
                                </w:p>
                              </w:tc>
                              <w:tc>
                                <w:tcPr>
                                  <w:tcW w:w="792" w:type="dxa"/>
                                  <w:tcBorders>
                                    <w:right w:val="single" w:sz="8" w:space="0" w:color="387BA4"/>
                                  </w:tcBorders>
                                  <w:shd w:val="clear" w:color="auto" w:fill="FFFFFF"/>
                                  <w:tcMar>
                                    <w:top w:w="0" w:type="dxa"/>
                                    <w:left w:w="0" w:type="dxa"/>
                                    <w:bottom w:w="0" w:type="dxa"/>
                                    <w:right w:w="0" w:type="dxa"/>
                                  </w:tcMar>
                                  <w:vAlign w:val="center"/>
                                </w:tcPr>
                                <w:p w14:paraId="447606DA" w14:textId="77777777" w:rsidR="00047938" w:rsidRDefault="00BD5517">
                                  <w:pPr>
                                    <w:spacing w:before="10" w:after="100"/>
                                    <w:ind w:left="100" w:right="100"/>
                                    <w:jc w:val="right"/>
                                  </w:pPr>
                                  <w:r>
                                    <w:rPr>
                                      <w:rFonts w:eastAsia="Arial" w:cs="Arial"/>
                                      <w:color w:val="000000"/>
                                      <w:sz w:val="13"/>
                                      <w:szCs w:val="13"/>
                                    </w:rPr>
                                    <w:t>200</w:t>
                                  </w:r>
                                </w:p>
                              </w:tc>
                              <w:tc>
                                <w:tcPr>
                                  <w:tcW w:w="792" w:type="dxa"/>
                                  <w:tcBorders>
                                    <w:left w:val="single" w:sz="8" w:space="0" w:color="387BA4"/>
                                  </w:tcBorders>
                                  <w:shd w:val="clear" w:color="auto" w:fill="FFFFFF"/>
                                  <w:tcMar>
                                    <w:top w:w="0" w:type="dxa"/>
                                    <w:left w:w="0" w:type="dxa"/>
                                    <w:bottom w:w="0" w:type="dxa"/>
                                    <w:right w:w="0" w:type="dxa"/>
                                  </w:tcMar>
                                  <w:vAlign w:val="center"/>
                                </w:tcPr>
                                <w:p w14:paraId="7EF1A94A" w14:textId="77777777" w:rsidR="00047938" w:rsidRDefault="00BD5517">
                                  <w:pPr>
                                    <w:spacing w:before="10" w:after="100"/>
                                    <w:ind w:left="100" w:right="100"/>
                                    <w:jc w:val="right"/>
                                  </w:pPr>
                                  <w:r>
                                    <w:rPr>
                                      <w:rFonts w:eastAsia="Arial" w:cs="Arial"/>
                                      <w:color w:val="000000"/>
                                      <w:sz w:val="13"/>
                                      <w:szCs w:val="13"/>
                                    </w:rPr>
                                    <w:t>307</w:t>
                                  </w:r>
                                </w:p>
                              </w:tc>
                              <w:tc>
                                <w:tcPr>
                                  <w:tcW w:w="792" w:type="dxa"/>
                                  <w:shd w:val="clear" w:color="auto" w:fill="FFFFFF"/>
                                  <w:tcMar>
                                    <w:top w:w="0" w:type="dxa"/>
                                    <w:left w:w="0" w:type="dxa"/>
                                    <w:bottom w:w="0" w:type="dxa"/>
                                    <w:right w:w="0" w:type="dxa"/>
                                  </w:tcMar>
                                  <w:vAlign w:val="center"/>
                                </w:tcPr>
                                <w:p w14:paraId="17F882C2" w14:textId="77777777" w:rsidR="00047938" w:rsidRDefault="00BD5517">
                                  <w:pPr>
                                    <w:spacing w:before="10" w:after="100"/>
                                    <w:ind w:left="100" w:right="100"/>
                                    <w:jc w:val="right"/>
                                  </w:pPr>
                                  <w:r>
                                    <w:rPr>
                                      <w:rFonts w:eastAsia="Arial" w:cs="Arial"/>
                                      <w:color w:val="000000"/>
                                      <w:sz w:val="13"/>
                                      <w:szCs w:val="13"/>
                                    </w:rPr>
                                    <w:t>307</w:t>
                                  </w:r>
                                </w:p>
                              </w:tc>
                              <w:tc>
                                <w:tcPr>
                                  <w:tcW w:w="792" w:type="dxa"/>
                                  <w:shd w:val="clear" w:color="auto" w:fill="FFFFFF"/>
                                  <w:tcMar>
                                    <w:top w:w="0" w:type="dxa"/>
                                    <w:left w:w="0" w:type="dxa"/>
                                    <w:bottom w:w="0" w:type="dxa"/>
                                    <w:right w:w="0" w:type="dxa"/>
                                  </w:tcMar>
                                  <w:vAlign w:val="center"/>
                                </w:tcPr>
                                <w:p w14:paraId="33BCFE28" w14:textId="77777777" w:rsidR="00047938" w:rsidRDefault="00BD5517">
                                  <w:pPr>
                                    <w:spacing w:before="10" w:after="100"/>
                                    <w:ind w:left="100" w:right="100"/>
                                    <w:jc w:val="right"/>
                                  </w:pPr>
                                  <w:r>
                                    <w:rPr>
                                      <w:rFonts w:eastAsia="Arial" w:cs="Arial"/>
                                      <w:color w:val="000000"/>
                                      <w:sz w:val="13"/>
                                      <w:szCs w:val="13"/>
                                    </w:rPr>
                                    <w:t>307</w:t>
                                  </w:r>
                                </w:p>
                              </w:tc>
                              <w:tc>
                                <w:tcPr>
                                  <w:tcW w:w="792" w:type="dxa"/>
                                  <w:shd w:val="clear" w:color="auto" w:fill="FFFFFF"/>
                                  <w:tcMar>
                                    <w:top w:w="0" w:type="dxa"/>
                                    <w:left w:w="0" w:type="dxa"/>
                                    <w:bottom w:w="0" w:type="dxa"/>
                                    <w:right w:w="0" w:type="dxa"/>
                                  </w:tcMar>
                                  <w:vAlign w:val="center"/>
                                </w:tcPr>
                                <w:p w14:paraId="746F086A" w14:textId="77777777" w:rsidR="00047938" w:rsidRDefault="00BD5517">
                                  <w:pPr>
                                    <w:spacing w:before="10" w:after="100"/>
                                    <w:ind w:left="100" w:right="100"/>
                                    <w:jc w:val="right"/>
                                  </w:pPr>
                                  <w:r>
                                    <w:rPr>
                                      <w:rFonts w:eastAsia="Arial" w:cs="Arial"/>
                                      <w:color w:val="000000"/>
                                      <w:sz w:val="13"/>
                                      <w:szCs w:val="13"/>
                                    </w:rPr>
                                    <w:t>307</w:t>
                                  </w:r>
                                </w:p>
                              </w:tc>
                              <w:tc>
                                <w:tcPr>
                                  <w:tcW w:w="792" w:type="dxa"/>
                                  <w:shd w:val="clear" w:color="auto" w:fill="FFFFFF"/>
                                  <w:tcMar>
                                    <w:top w:w="0" w:type="dxa"/>
                                    <w:left w:w="0" w:type="dxa"/>
                                    <w:bottom w:w="0" w:type="dxa"/>
                                    <w:right w:w="0" w:type="dxa"/>
                                  </w:tcMar>
                                  <w:vAlign w:val="center"/>
                                </w:tcPr>
                                <w:p w14:paraId="62A2BA13" w14:textId="77777777" w:rsidR="00047938" w:rsidRDefault="00BD5517">
                                  <w:pPr>
                                    <w:spacing w:before="10" w:after="100"/>
                                    <w:ind w:left="100" w:right="100"/>
                                    <w:jc w:val="right"/>
                                  </w:pPr>
                                  <w:r>
                                    <w:rPr>
                                      <w:rFonts w:eastAsia="Arial" w:cs="Arial"/>
                                      <w:color w:val="000000"/>
                                      <w:sz w:val="13"/>
                                      <w:szCs w:val="13"/>
                                    </w:rPr>
                                    <w:t>307</w:t>
                                  </w:r>
                                </w:p>
                              </w:tc>
                            </w:tr>
                            <w:tr w:rsidR="00047938" w14:paraId="0C59107C"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220B1FEB" w14:textId="77777777" w:rsidR="00047938" w:rsidRDefault="00BD5517">
                                  <w:pPr>
                                    <w:spacing w:before="10" w:after="100"/>
                                    <w:ind w:left="100" w:right="100"/>
                                  </w:pPr>
                                  <w:r>
                                    <w:rPr>
                                      <w:rFonts w:eastAsia="Arial" w:cs="Arial"/>
                                      <w:color w:val="000000"/>
                                      <w:sz w:val="13"/>
                                      <w:szCs w:val="13"/>
                                    </w:rPr>
                                    <w:t>Übrige kurzfristige Verbindlichkeiten</w:t>
                                  </w:r>
                                </w:p>
                              </w:tc>
                              <w:tc>
                                <w:tcPr>
                                  <w:tcW w:w="792" w:type="dxa"/>
                                  <w:tcBorders>
                                    <w:left w:val="single" w:sz="8" w:space="0" w:color="387BA4"/>
                                  </w:tcBorders>
                                  <w:shd w:val="clear" w:color="auto" w:fill="FFFFFF"/>
                                  <w:tcMar>
                                    <w:top w:w="0" w:type="dxa"/>
                                    <w:left w:w="0" w:type="dxa"/>
                                    <w:bottom w:w="0" w:type="dxa"/>
                                    <w:right w:w="0" w:type="dxa"/>
                                  </w:tcMar>
                                  <w:vAlign w:val="center"/>
                                </w:tcPr>
                                <w:p w14:paraId="1FD43E0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C5C9392"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69619A2" w14:textId="77777777" w:rsidR="00047938" w:rsidRDefault="00BD5517">
                                  <w:pPr>
                                    <w:spacing w:before="10" w:after="100"/>
                                    <w:ind w:left="100" w:right="100"/>
                                    <w:jc w:val="right"/>
                                  </w:pPr>
                                  <w:r>
                                    <w:rPr>
                                      <w:rFonts w:eastAsia="Arial" w:cs="Arial"/>
                                      <w:color w:val="000000"/>
                                      <w:sz w:val="13"/>
                                      <w:szCs w:val="13"/>
                                    </w:rPr>
                                    <w:t>733</w:t>
                                  </w:r>
                                </w:p>
                              </w:tc>
                              <w:tc>
                                <w:tcPr>
                                  <w:tcW w:w="792" w:type="dxa"/>
                                  <w:shd w:val="clear" w:color="auto" w:fill="FFFFFF"/>
                                  <w:tcMar>
                                    <w:top w:w="0" w:type="dxa"/>
                                    <w:left w:w="0" w:type="dxa"/>
                                    <w:bottom w:w="0" w:type="dxa"/>
                                    <w:right w:w="0" w:type="dxa"/>
                                  </w:tcMar>
                                  <w:vAlign w:val="center"/>
                                </w:tcPr>
                                <w:p w14:paraId="776254A2" w14:textId="77777777" w:rsidR="00047938" w:rsidRDefault="00BD5517">
                                  <w:pPr>
                                    <w:spacing w:before="10" w:after="100"/>
                                    <w:ind w:left="100" w:right="100"/>
                                    <w:jc w:val="right"/>
                                  </w:pPr>
                                  <w:r>
                                    <w:rPr>
                                      <w:rFonts w:eastAsia="Arial" w:cs="Arial"/>
                                      <w:color w:val="000000"/>
                                      <w:sz w:val="13"/>
                                      <w:szCs w:val="13"/>
                                    </w:rPr>
                                    <w:t>67</w:t>
                                  </w:r>
                                </w:p>
                              </w:tc>
                              <w:tc>
                                <w:tcPr>
                                  <w:tcW w:w="792" w:type="dxa"/>
                                  <w:tcBorders>
                                    <w:right w:val="single" w:sz="8" w:space="0" w:color="387BA4"/>
                                  </w:tcBorders>
                                  <w:shd w:val="clear" w:color="auto" w:fill="FFFFFF"/>
                                  <w:tcMar>
                                    <w:top w:w="0" w:type="dxa"/>
                                    <w:left w:w="0" w:type="dxa"/>
                                    <w:bottom w:w="0" w:type="dxa"/>
                                    <w:right w:w="0" w:type="dxa"/>
                                  </w:tcMar>
                                  <w:vAlign w:val="center"/>
                                </w:tcPr>
                                <w:p w14:paraId="1255C390" w14:textId="77777777" w:rsidR="00047938" w:rsidRDefault="00BD5517">
                                  <w:pPr>
                                    <w:spacing w:before="10" w:after="100"/>
                                    <w:ind w:left="100" w:right="100"/>
                                    <w:jc w:val="right"/>
                                  </w:pPr>
                                  <w:r>
                                    <w:rPr>
                                      <w:rFonts w:eastAsia="Arial" w:cs="Arial"/>
                                      <w:color w:val="000000"/>
                                      <w:sz w:val="13"/>
                                      <w:szCs w:val="13"/>
                                    </w:rPr>
                                    <w:t>87</w:t>
                                  </w:r>
                                </w:p>
                              </w:tc>
                              <w:tc>
                                <w:tcPr>
                                  <w:tcW w:w="792" w:type="dxa"/>
                                  <w:tcBorders>
                                    <w:left w:val="single" w:sz="8" w:space="0" w:color="387BA4"/>
                                  </w:tcBorders>
                                  <w:shd w:val="clear" w:color="auto" w:fill="FFFFFF"/>
                                  <w:tcMar>
                                    <w:top w:w="0" w:type="dxa"/>
                                    <w:left w:w="0" w:type="dxa"/>
                                    <w:bottom w:w="0" w:type="dxa"/>
                                    <w:right w:w="0" w:type="dxa"/>
                                  </w:tcMar>
                                  <w:vAlign w:val="center"/>
                                </w:tcPr>
                                <w:p w14:paraId="7F3C36C3" w14:textId="77777777" w:rsidR="00047938" w:rsidRDefault="00BD5517">
                                  <w:pPr>
                                    <w:spacing w:before="10" w:after="100"/>
                                    <w:ind w:left="100" w:right="100"/>
                                    <w:jc w:val="right"/>
                                  </w:pPr>
                                  <w:r>
                                    <w:rPr>
                                      <w:rFonts w:eastAsia="Arial" w:cs="Arial"/>
                                      <w:color w:val="000000"/>
                                      <w:sz w:val="13"/>
                                      <w:szCs w:val="13"/>
                                    </w:rPr>
                                    <w:t>107</w:t>
                                  </w:r>
                                </w:p>
                              </w:tc>
                              <w:tc>
                                <w:tcPr>
                                  <w:tcW w:w="792" w:type="dxa"/>
                                  <w:shd w:val="clear" w:color="auto" w:fill="FFFFFF"/>
                                  <w:tcMar>
                                    <w:top w:w="0" w:type="dxa"/>
                                    <w:left w:w="0" w:type="dxa"/>
                                    <w:bottom w:w="0" w:type="dxa"/>
                                    <w:right w:w="0" w:type="dxa"/>
                                  </w:tcMar>
                                  <w:vAlign w:val="center"/>
                                </w:tcPr>
                                <w:p w14:paraId="440DD3AC" w14:textId="77777777" w:rsidR="00047938" w:rsidRDefault="00BD5517">
                                  <w:pPr>
                                    <w:spacing w:before="10" w:after="100"/>
                                    <w:ind w:left="100" w:right="100"/>
                                    <w:jc w:val="right"/>
                                  </w:pPr>
                                  <w:r>
                                    <w:rPr>
                                      <w:rFonts w:eastAsia="Arial" w:cs="Arial"/>
                                      <w:color w:val="000000"/>
                                      <w:sz w:val="13"/>
                                      <w:szCs w:val="13"/>
                                    </w:rPr>
                                    <w:t>99</w:t>
                                  </w:r>
                                </w:p>
                              </w:tc>
                              <w:tc>
                                <w:tcPr>
                                  <w:tcW w:w="792" w:type="dxa"/>
                                  <w:shd w:val="clear" w:color="auto" w:fill="FFFFFF"/>
                                  <w:tcMar>
                                    <w:top w:w="0" w:type="dxa"/>
                                    <w:left w:w="0" w:type="dxa"/>
                                    <w:bottom w:w="0" w:type="dxa"/>
                                    <w:right w:w="0" w:type="dxa"/>
                                  </w:tcMar>
                                  <w:vAlign w:val="center"/>
                                </w:tcPr>
                                <w:p w14:paraId="617E38A3" w14:textId="77777777" w:rsidR="00047938" w:rsidRDefault="00BD5517">
                                  <w:pPr>
                                    <w:spacing w:before="10" w:after="100"/>
                                    <w:ind w:left="100" w:right="100"/>
                                    <w:jc w:val="right"/>
                                  </w:pPr>
                                  <w:r>
                                    <w:rPr>
                                      <w:rFonts w:eastAsia="Arial" w:cs="Arial"/>
                                      <w:color w:val="000000"/>
                                      <w:sz w:val="13"/>
                                      <w:szCs w:val="13"/>
                                    </w:rPr>
                                    <w:t>102</w:t>
                                  </w:r>
                                </w:p>
                              </w:tc>
                              <w:tc>
                                <w:tcPr>
                                  <w:tcW w:w="792" w:type="dxa"/>
                                  <w:shd w:val="clear" w:color="auto" w:fill="FFFFFF"/>
                                  <w:tcMar>
                                    <w:top w:w="0" w:type="dxa"/>
                                    <w:left w:w="0" w:type="dxa"/>
                                    <w:bottom w:w="0" w:type="dxa"/>
                                    <w:right w:w="0" w:type="dxa"/>
                                  </w:tcMar>
                                  <w:vAlign w:val="center"/>
                                </w:tcPr>
                                <w:p w14:paraId="424FA62C" w14:textId="77777777" w:rsidR="00047938" w:rsidRDefault="00BD5517">
                                  <w:pPr>
                                    <w:spacing w:before="10" w:after="100"/>
                                    <w:ind w:left="100" w:right="100"/>
                                    <w:jc w:val="right"/>
                                  </w:pPr>
                                  <w:r>
                                    <w:rPr>
                                      <w:rFonts w:eastAsia="Arial" w:cs="Arial"/>
                                      <w:color w:val="000000"/>
                                      <w:sz w:val="13"/>
                                      <w:szCs w:val="13"/>
                                    </w:rPr>
                                    <w:t>104</w:t>
                                  </w:r>
                                </w:p>
                              </w:tc>
                              <w:tc>
                                <w:tcPr>
                                  <w:tcW w:w="792" w:type="dxa"/>
                                  <w:shd w:val="clear" w:color="auto" w:fill="FFFFFF"/>
                                  <w:tcMar>
                                    <w:top w:w="0" w:type="dxa"/>
                                    <w:left w:w="0" w:type="dxa"/>
                                    <w:bottom w:w="0" w:type="dxa"/>
                                    <w:right w:w="0" w:type="dxa"/>
                                  </w:tcMar>
                                  <w:vAlign w:val="center"/>
                                </w:tcPr>
                                <w:p w14:paraId="04A6C17A" w14:textId="77777777" w:rsidR="00047938" w:rsidRDefault="00BD5517">
                                  <w:pPr>
                                    <w:spacing w:before="10" w:after="100"/>
                                    <w:ind w:left="100" w:right="100"/>
                                    <w:jc w:val="right"/>
                                  </w:pPr>
                                  <w:r>
                                    <w:rPr>
                                      <w:rFonts w:eastAsia="Arial" w:cs="Arial"/>
                                      <w:color w:val="000000"/>
                                      <w:sz w:val="13"/>
                                      <w:szCs w:val="13"/>
                                    </w:rPr>
                                    <w:t>106</w:t>
                                  </w:r>
                                </w:p>
                              </w:tc>
                            </w:tr>
                            <w:tr w:rsidR="00047938" w14:paraId="440C1C82"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FDA0A23" w14:textId="77777777" w:rsidR="00047938" w:rsidRDefault="00BD5517">
                                  <w:pPr>
                                    <w:spacing w:before="10" w:after="100"/>
                                    <w:ind w:left="100" w:right="100"/>
                                  </w:pPr>
                                  <w:r>
                                    <w:rPr>
                                      <w:rFonts w:eastAsia="Arial" w:cs="Arial"/>
                                      <w:color w:val="000000"/>
                                      <w:sz w:val="13"/>
                                      <w:szCs w:val="13"/>
                                    </w:rPr>
                                    <w:t>Passive Rechnungsabgrenzungen und kurzfristige Rückstellungen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7AC3B72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1575114"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DCE3F5C" w14:textId="77777777" w:rsidR="00047938" w:rsidRDefault="00BD5517">
                                  <w:pPr>
                                    <w:spacing w:before="10" w:after="100"/>
                                    <w:ind w:left="100" w:right="100"/>
                                    <w:jc w:val="right"/>
                                  </w:pPr>
                                  <w:r>
                                    <w:rPr>
                                      <w:rFonts w:eastAsia="Arial" w:cs="Arial"/>
                                      <w:color w:val="000000"/>
                                      <w:sz w:val="13"/>
                                      <w:szCs w:val="13"/>
                                    </w:rPr>
                                    <w:t>90</w:t>
                                  </w:r>
                                </w:p>
                              </w:tc>
                              <w:tc>
                                <w:tcPr>
                                  <w:tcW w:w="792" w:type="dxa"/>
                                  <w:shd w:val="clear" w:color="auto" w:fill="FFFFFF"/>
                                  <w:tcMar>
                                    <w:top w:w="0" w:type="dxa"/>
                                    <w:left w:w="0" w:type="dxa"/>
                                    <w:bottom w:w="0" w:type="dxa"/>
                                    <w:right w:w="0" w:type="dxa"/>
                                  </w:tcMar>
                                  <w:vAlign w:val="center"/>
                                </w:tcPr>
                                <w:p w14:paraId="7C61971E" w14:textId="77777777" w:rsidR="00047938" w:rsidRDefault="00BD5517">
                                  <w:pPr>
                                    <w:spacing w:before="10" w:after="100"/>
                                    <w:ind w:left="100" w:right="100"/>
                                    <w:jc w:val="right"/>
                                  </w:pPr>
                                  <w:r>
                                    <w:rPr>
                                      <w:rFonts w:eastAsia="Arial" w:cs="Arial"/>
                                      <w:color w:val="000000"/>
                                      <w:sz w:val="13"/>
                                      <w:szCs w:val="13"/>
                                    </w:rPr>
                                    <w:t>211</w:t>
                                  </w:r>
                                </w:p>
                              </w:tc>
                              <w:tc>
                                <w:tcPr>
                                  <w:tcW w:w="792" w:type="dxa"/>
                                  <w:tcBorders>
                                    <w:right w:val="single" w:sz="8" w:space="0" w:color="387BA4"/>
                                  </w:tcBorders>
                                  <w:shd w:val="clear" w:color="auto" w:fill="FFFFFF"/>
                                  <w:tcMar>
                                    <w:top w:w="0" w:type="dxa"/>
                                    <w:left w:w="0" w:type="dxa"/>
                                    <w:bottom w:w="0" w:type="dxa"/>
                                    <w:right w:w="0" w:type="dxa"/>
                                  </w:tcMar>
                                  <w:vAlign w:val="center"/>
                                </w:tcPr>
                                <w:p w14:paraId="46EF4CEA" w14:textId="77777777" w:rsidR="00047938" w:rsidRDefault="00BD5517">
                                  <w:pPr>
                                    <w:spacing w:before="10" w:after="100"/>
                                    <w:ind w:left="100" w:right="100"/>
                                    <w:jc w:val="right"/>
                                  </w:pPr>
                                  <w:r>
                                    <w:rPr>
                                      <w:rFonts w:eastAsia="Arial" w:cs="Arial"/>
                                      <w:color w:val="000000"/>
                                      <w:sz w:val="13"/>
                                      <w:szCs w:val="13"/>
                                    </w:rPr>
                                    <w:t>115</w:t>
                                  </w:r>
                                </w:p>
                              </w:tc>
                              <w:tc>
                                <w:tcPr>
                                  <w:tcW w:w="792" w:type="dxa"/>
                                  <w:tcBorders>
                                    <w:left w:val="single" w:sz="8" w:space="0" w:color="387BA4"/>
                                  </w:tcBorders>
                                  <w:shd w:val="clear" w:color="auto" w:fill="FFFFFF"/>
                                  <w:tcMar>
                                    <w:top w:w="0" w:type="dxa"/>
                                    <w:left w:w="0" w:type="dxa"/>
                                    <w:bottom w:w="0" w:type="dxa"/>
                                    <w:right w:w="0" w:type="dxa"/>
                                  </w:tcMar>
                                  <w:vAlign w:val="center"/>
                                </w:tcPr>
                                <w:p w14:paraId="65667FF4" w14:textId="77777777" w:rsidR="00047938" w:rsidRDefault="00BD5517">
                                  <w:pPr>
                                    <w:spacing w:before="10" w:after="100"/>
                                    <w:ind w:left="100" w:right="100"/>
                                    <w:jc w:val="right"/>
                                  </w:pPr>
                                  <w:r>
                                    <w:rPr>
                                      <w:rFonts w:eastAsia="Arial" w:cs="Arial"/>
                                      <w:color w:val="000000"/>
                                      <w:sz w:val="13"/>
                                      <w:szCs w:val="13"/>
                                    </w:rPr>
                                    <w:t>249</w:t>
                                  </w:r>
                                </w:p>
                              </w:tc>
                              <w:tc>
                                <w:tcPr>
                                  <w:tcW w:w="792" w:type="dxa"/>
                                  <w:shd w:val="clear" w:color="auto" w:fill="FFFFFF"/>
                                  <w:tcMar>
                                    <w:top w:w="0" w:type="dxa"/>
                                    <w:left w:w="0" w:type="dxa"/>
                                    <w:bottom w:w="0" w:type="dxa"/>
                                    <w:right w:w="0" w:type="dxa"/>
                                  </w:tcMar>
                                  <w:vAlign w:val="center"/>
                                </w:tcPr>
                                <w:p w14:paraId="28479067" w14:textId="77777777" w:rsidR="00047938" w:rsidRDefault="00BD5517">
                                  <w:pPr>
                                    <w:spacing w:before="10" w:after="100"/>
                                    <w:ind w:left="100" w:right="100"/>
                                    <w:jc w:val="right"/>
                                  </w:pPr>
                                  <w:r>
                                    <w:rPr>
                                      <w:rFonts w:eastAsia="Arial" w:cs="Arial"/>
                                      <w:color w:val="000000"/>
                                      <w:sz w:val="13"/>
                                      <w:szCs w:val="13"/>
                                    </w:rPr>
                                    <w:t>230</w:t>
                                  </w:r>
                                </w:p>
                              </w:tc>
                              <w:tc>
                                <w:tcPr>
                                  <w:tcW w:w="792" w:type="dxa"/>
                                  <w:shd w:val="clear" w:color="auto" w:fill="FFFFFF"/>
                                  <w:tcMar>
                                    <w:top w:w="0" w:type="dxa"/>
                                    <w:left w:w="0" w:type="dxa"/>
                                    <w:bottom w:w="0" w:type="dxa"/>
                                    <w:right w:w="0" w:type="dxa"/>
                                  </w:tcMar>
                                  <w:vAlign w:val="center"/>
                                </w:tcPr>
                                <w:p w14:paraId="5C7B944F" w14:textId="77777777" w:rsidR="00047938" w:rsidRDefault="00BD5517">
                                  <w:pPr>
                                    <w:spacing w:before="10" w:after="100"/>
                                    <w:ind w:left="100" w:right="100"/>
                                    <w:jc w:val="right"/>
                                  </w:pPr>
                                  <w:r>
                                    <w:rPr>
                                      <w:rFonts w:eastAsia="Arial" w:cs="Arial"/>
                                      <w:color w:val="000000"/>
                                      <w:sz w:val="13"/>
                                      <w:szCs w:val="13"/>
                                    </w:rPr>
                                    <w:t>237</w:t>
                                  </w:r>
                                </w:p>
                              </w:tc>
                              <w:tc>
                                <w:tcPr>
                                  <w:tcW w:w="792" w:type="dxa"/>
                                  <w:shd w:val="clear" w:color="auto" w:fill="FFFFFF"/>
                                  <w:tcMar>
                                    <w:top w:w="0" w:type="dxa"/>
                                    <w:left w:w="0" w:type="dxa"/>
                                    <w:bottom w:w="0" w:type="dxa"/>
                                    <w:right w:w="0" w:type="dxa"/>
                                  </w:tcMar>
                                  <w:vAlign w:val="center"/>
                                </w:tcPr>
                                <w:p w14:paraId="0BF59330" w14:textId="77777777" w:rsidR="00047938" w:rsidRDefault="00BD5517">
                                  <w:pPr>
                                    <w:spacing w:before="10" w:after="100"/>
                                    <w:ind w:left="100" w:right="100"/>
                                    <w:jc w:val="right"/>
                                  </w:pPr>
                                  <w:r>
                                    <w:rPr>
                                      <w:rFonts w:eastAsia="Arial" w:cs="Arial"/>
                                      <w:color w:val="000000"/>
                                      <w:sz w:val="13"/>
                                      <w:szCs w:val="13"/>
                                    </w:rPr>
                                    <w:t>243</w:t>
                                  </w:r>
                                </w:p>
                              </w:tc>
                              <w:tc>
                                <w:tcPr>
                                  <w:tcW w:w="792" w:type="dxa"/>
                                  <w:shd w:val="clear" w:color="auto" w:fill="FFFFFF"/>
                                  <w:tcMar>
                                    <w:top w:w="0" w:type="dxa"/>
                                    <w:left w:w="0" w:type="dxa"/>
                                    <w:bottom w:w="0" w:type="dxa"/>
                                    <w:right w:w="0" w:type="dxa"/>
                                  </w:tcMar>
                                  <w:vAlign w:val="center"/>
                                </w:tcPr>
                                <w:p w14:paraId="671C4EE9" w14:textId="77777777" w:rsidR="00047938" w:rsidRDefault="00BD5517">
                                  <w:pPr>
                                    <w:spacing w:before="10" w:after="100"/>
                                    <w:ind w:left="100" w:right="100"/>
                                    <w:jc w:val="right"/>
                                  </w:pPr>
                                  <w:r>
                                    <w:rPr>
                                      <w:rFonts w:eastAsia="Arial" w:cs="Arial"/>
                                      <w:color w:val="000000"/>
                                      <w:sz w:val="13"/>
                                      <w:szCs w:val="13"/>
                                    </w:rPr>
                                    <w:t>247</w:t>
                                  </w:r>
                                </w:p>
                              </w:tc>
                            </w:tr>
                            <w:tr w:rsidR="00047938" w14:paraId="5961AD46"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1FAE753B" w14:textId="77777777" w:rsidR="00047938" w:rsidRDefault="00BD5517">
                                  <w:pPr>
                                    <w:spacing w:before="10" w:after="100"/>
                                    <w:ind w:left="100" w:right="100"/>
                                  </w:pPr>
                                  <w:r>
                                    <w:rPr>
                                      <w:rFonts w:eastAsia="Arial" w:cs="Arial"/>
                                      <w:b/>
                                      <w:color w:val="000000"/>
                                      <w:sz w:val="13"/>
                                      <w:szCs w:val="13"/>
                                    </w:rPr>
                                    <w:t>Kurzfristiges Fremdkapital</w:t>
                                  </w:r>
                                </w:p>
                              </w:tc>
                              <w:tc>
                                <w:tcPr>
                                  <w:tcW w:w="792" w:type="dxa"/>
                                  <w:tcBorders>
                                    <w:left w:val="single" w:sz="8" w:space="0" w:color="387BA4"/>
                                  </w:tcBorders>
                                  <w:shd w:val="clear" w:color="auto" w:fill="B6CAD6"/>
                                  <w:tcMar>
                                    <w:top w:w="0" w:type="dxa"/>
                                    <w:left w:w="0" w:type="dxa"/>
                                    <w:bottom w:w="0" w:type="dxa"/>
                                    <w:right w:w="0" w:type="dxa"/>
                                  </w:tcMar>
                                  <w:vAlign w:val="center"/>
                                </w:tcPr>
                                <w:p w14:paraId="02D40F49"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1C5B1580"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6D5488E5" w14:textId="77777777" w:rsidR="00047938" w:rsidRDefault="00BD5517">
                                  <w:pPr>
                                    <w:spacing w:before="10" w:after="100"/>
                                    <w:ind w:left="100" w:right="100"/>
                                    <w:jc w:val="right"/>
                                  </w:pPr>
                                  <w:r>
                                    <w:rPr>
                                      <w:rFonts w:eastAsia="Arial" w:cs="Arial"/>
                                      <w:b/>
                                      <w:color w:val="000000"/>
                                      <w:sz w:val="13"/>
                                      <w:szCs w:val="13"/>
                                    </w:rPr>
                                    <w:t>1'480</w:t>
                                  </w:r>
                                </w:p>
                              </w:tc>
                              <w:tc>
                                <w:tcPr>
                                  <w:tcW w:w="792" w:type="dxa"/>
                                  <w:shd w:val="clear" w:color="auto" w:fill="B6CAD6"/>
                                  <w:tcMar>
                                    <w:top w:w="0" w:type="dxa"/>
                                    <w:left w:w="0" w:type="dxa"/>
                                    <w:bottom w:w="0" w:type="dxa"/>
                                    <w:right w:w="0" w:type="dxa"/>
                                  </w:tcMar>
                                  <w:vAlign w:val="center"/>
                                </w:tcPr>
                                <w:p w14:paraId="5F14AF47" w14:textId="77777777" w:rsidR="00047938" w:rsidRDefault="00BD5517">
                                  <w:pPr>
                                    <w:spacing w:before="10" w:after="100"/>
                                    <w:ind w:left="100" w:right="100"/>
                                    <w:jc w:val="right"/>
                                  </w:pPr>
                                  <w:r>
                                    <w:rPr>
                                      <w:rFonts w:eastAsia="Arial" w:cs="Arial"/>
                                      <w:b/>
                                      <w:color w:val="000000"/>
                                      <w:sz w:val="13"/>
                                      <w:szCs w:val="13"/>
                                    </w:rPr>
                                    <w:t>737</w:t>
                                  </w:r>
                                </w:p>
                              </w:tc>
                              <w:tc>
                                <w:tcPr>
                                  <w:tcW w:w="792" w:type="dxa"/>
                                  <w:tcBorders>
                                    <w:right w:val="single" w:sz="8" w:space="0" w:color="387BA4"/>
                                  </w:tcBorders>
                                  <w:shd w:val="clear" w:color="auto" w:fill="B6CAD6"/>
                                  <w:tcMar>
                                    <w:top w:w="0" w:type="dxa"/>
                                    <w:left w:w="0" w:type="dxa"/>
                                    <w:bottom w:w="0" w:type="dxa"/>
                                    <w:right w:w="0" w:type="dxa"/>
                                  </w:tcMar>
                                  <w:vAlign w:val="center"/>
                                </w:tcPr>
                                <w:p w14:paraId="37951AD3" w14:textId="77777777" w:rsidR="00047938" w:rsidRDefault="00BD5517">
                                  <w:pPr>
                                    <w:spacing w:before="10" w:after="100"/>
                                    <w:ind w:left="100" w:right="100"/>
                                    <w:jc w:val="right"/>
                                  </w:pPr>
                                  <w:r>
                                    <w:rPr>
                                      <w:rFonts w:eastAsia="Arial" w:cs="Arial"/>
                                      <w:b/>
                                      <w:color w:val="000000"/>
                                      <w:sz w:val="13"/>
                                      <w:szCs w:val="13"/>
                                    </w:rPr>
                                    <w:t>708</w:t>
                                  </w:r>
                                </w:p>
                              </w:tc>
                              <w:tc>
                                <w:tcPr>
                                  <w:tcW w:w="792" w:type="dxa"/>
                                  <w:tcBorders>
                                    <w:left w:val="single" w:sz="8" w:space="0" w:color="387BA4"/>
                                  </w:tcBorders>
                                  <w:shd w:val="clear" w:color="auto" w:fill="B6CAD6"/>
                                  <w:tcMar>
                                    <w:top w:w="0" w:type="dxa"/>
                                    <w:left w:w="0" w:type="dxa"/>
                                    <w:bottom w:w="0" w:type="dxa"/>
                                    <w:right w:w="0" w:type="dxa"/>
                                  </w:tcMar>
                                  <w:vAlign w:val="center"/>
                                </w:tcPr>
                                <w:p w14:paraId="6E32D6EF" w14:textId="77777777" w:rsidR="00047938" w:rsidRDefault="00BD5517">
                                  <w:pPr>
                                    <w:spacing w:before="10" w:after="100"/>
                                    <w:ind w:left="100" w:right="100"/>
                                    <w:jc w:val="right"/>
                                  </w:pPr>
                                  <w:r>
                                    <w:rPr>
                                      <w:rFonts w:eastAsia="Arial" w:cs="Arial"/>
                                      <w:b/>
                                      <w:color w:val="000000"/>
                                      <w:sz w:val="13"/>
                                      <w:szCs w:val="13"/>
                                    </w:rPr>
                                    <w:t>990</w:t>
                                  </w:r>
                                </w:p>
                              </w:tc>
                              <w:tc>
                                <w:tcPr>
                                  <w:tcW w:w="792" w:type="dxa"/>
                                  <w:shd w:val="clear" w:color="auto" w:fill="B6CAD6"/>
                                  <w:tcMar>
                                    <w:top w:w="0" w:type="dxa"/>
                                    <w:left w:w="0" w:type="dxa"/>
                                    <w:bottom w:w="0" w:type="dxa"/>
                                    <w:right w:w="0" w:type="dxa"/>
                                  </w:tcMar>
                                  <w:vAlign w:val="center"/>
                                </w:tcPr>
                                <w:p w14:paraId="2F6C7733" w14:textId="77777777" w:rsidR="00047938" w:rsidRDefault="00BD5517">
                                  <w:pPr>
                                    <w:spacing w:before="10" w:after="100"/>
                                    <w:ind w:left="100" w:right="100"/>
                                    <w:jc w:val="right"/>
                                  </w:pPr>
                                  <w:r>
                                    <w:rPr>
                                      <w:rFonts w:eastAsia="Arial" w:cs="Arial"/>
                                      <w:b/>
                                      <w:color w:val="000000"/>
                                      <w:sz w:val="13"/>
                                      <w:szCs w:val="13"/>
                                    </w:rPr>
                                    <w:t>936</w:t>
                                  </w:r>
                                </w:p>
                              </w:tc>
                              <w:tc>
                                <w:tcPr>
                                  <w:tcW w:w="792" w:type="dxa"/>
                                  <w:shd w:val="clear" w:color="auto" w:fill="B6CAD6"/>
                                  <w:tcMar>
                                    <w:top w:w="0" w:type="dxa"/>
                                    <w:left w:w="0" w:type="dxa"/>
                                    <w:bottom w:w="0" w:type="dxa"/>
                                    <w:right w:w="0" w:type="dxa"/>
                                  </w:tcMar>
                                  <w:vAlign w:val="center"/>
                                </w:tcPr>
                                <w:p w14:paraId="6F25BA6A" w14:textId="77777777" w:rsidR="00047938" w:rsidRDefault="00BD5517">
                                  <w:pPr>
                                    <w:spacing w:before="10" w:after="100"/>
                                    <w:ind w:left="100" w:right="100"/>
                                    <w:jc w:val="right"/>
                                  </w:pPr>
                                  <w:r>
                                    <w:rPr>
                                      <w:rFonts w:eastAsia="Arial" w:cs="Arial"/>
                                      <w:b/>
                                      <w:color w:val="000000"/>
                                      <w:sz w:val="13"/>
                                      <w:szCs w:val="13"/>
                                    </w:rPr>
                                    <w:t>956</w:t>
                                  </w:r>
                                </w:p>
                              </w:tc>
                              <w:tc>
                                <w:tcPr>
                                  <w:tcW w:w="792" w:type="dxa"/>
                                  <w:shd w:val="clear" w:color="auto" w:fill="B6CAD6"/>
                                  <w:tcMar>
                                    <w:top w:w="0" w:type="dxa"/>
                                    <w:left w:w="0" w:type="dxa"/>
                                    <w:bottom w:w="0" w:type="dxa"/>
                                    <w:right w:w="0" w:type="dxa"/>
                                  </w:tcMar>
                                  <w:vAlign w:val="center"/>
                                </w:tcPr>
                                <w:p w14:paraId="156D5B03" w14:textId="77777777" w:rsidR="00047938" w:rsidRDefault="00BD5517">
                                  <w:pPr>
                                    <w:spacing w:before="10" w:after="100"/>
                                    <w:ind w:left="100" w:right="100"/>
                                    <w:jc w:val="right"/>
                                  </w:pPr>
                                  <w:r>
                                    <w:rPr>
                                      <w:rFonts w:eastAsia="Arial" w:cs="Arial"/>
                                      <w:b/>
                                      <w:color w:val="000000"/>
                                      <w:sz w:val="13"/>
                                      <w:szCs w:val="13"/>
                                    </w:rPr>
                                    <w:t>971</w:t>
                                  </w:r>
                                </w:p>
                              </w:tc>
                              <w:tc>
                                <w:tcPr>
                                  <w:tcW w:w="792" w:type="dxa"/>
                                  <w:shd w:val="clear" w:color="auto" w:fill="B6CAD6"/>
                                  <w:tcMar>
                                    <w:top w:w="0" w:type="dxa"/>
                                    <w:left w:w="0" w:type="dxa"/>
                                    <w:bottom w:w="0" w:type="dxa"/>
                                    <w:right w:w="0" w:type="dxa"/>
                                  </w:tcMar>
                                  <w:vAlign w:val="center"/>
                                </w:tcPr>
                                <w:p w14:paraId="1F494826" w14:textId="77777777" w:rsidR="00047938" w:rsidRDefault="00BD5517">
                                  <w:pPr>
                                    <w:spacing w:before="10" w:after="100"/>
                                    <w:ind w:left="100" w:right="100"/>
                                    <w:jc w:val="right"/>
                                  </w:pPr>
                                  <w:r>
                                    <w:rPr>
                                      <w:rFonts w:eastAsia="Arial" w:cs="Arial"/>
                                      <w:b/>
                                      <w:color w:val="000000"/>
                                      <w:sz w:val="13"/>
                                      <w:szCs w:val="13"/>
                                    </w:rPr>
                                    <w:t>983</w:t>
                                  </w:r>
                                </w:p>
                              </w:tc>
                            </w:tr>
                            <w:tr w:rsidR="00047938" w14:paraId="269566F4"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3413D9C" w14:textId="77777777" w:rsidR="00047938" w:rsidRDefault="00BD5517">
                                  <w:pPr>
                                    <w:spacing w:before="10" w:after="100"/>
                                    <w:ind w:left="100" w:right="100"/>
                                  </w:pPr>
                                  <w:r>
                                    <w:rPr>
                                      <w:rFonts w:eastAsia="Arial" w:cs="Arial"/>
                                      <w:color w:val="000000"/>
                                      <w:sz w:val="13"/>
                                      <w:szCs w:val="13"/>
                                    </w:rPr>
                                    <w:t>Langfristige verzinsliche Verbindlichkeiten</w:t>
                                  </w:r>
                                </w:p>
                              </w:tc>
                              <w:tc>
                                <w:tcPr>
                                  <w:tcW w:w="792" w:type="dxa"/>
                                  <w:tcBorders>
                                    <w:left w:val="single" w:sz="8" w:space="0" w:color="387BA4"/>
                                  </w:tcBorders>
                                  <w:shd w:val="clear" w:color="auto" w:fill="FFFFFF"/>
                                  <w:tcMar>
                                    <w:top w:w="0" w:type="dxa"/>
                                    <w:left w:w="0" w:type="dxa"/>
                                    <w:bottom w:w="0" w:type="dxa"/>
                                    <w:right w:w="0" w:type="dxa"/>
                                  </w:tcMar>
                                  <w:vAlign w:val="center"/>
                                </w:tcPr>
                                <w:p w14:paraId="48E541B8"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1E170497"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417D90A" w14:textId="77777777" w:rsidR="00047938" w:rsidRDefault="00BD5517">
                                  <w:pPr>
                                    <w:spacing w:before="10" w:after="100"/>
                                    <w:ind w:left="100" w:right="100"/>
                                    <w:jc w:val="right"/>
                                  </w:pPr>
                                  <w:r>
                                    <w:rPr>
                                      <w:rFonts w:eastAsia="Arial" w:cs="Arial"/>
                                      <w:color w:val="000000"/>
                                      <w:sz w:val="13"/>
                                      <w:szCs w:val="13"/>
                                    </w:rPr>
                                    <w:t>2'613</w:t>
                                  </w:r>
                                </w:p>
                              </w:tc>
                              <w:tc>
                                <w:tcPr>
                                  <w:tcW w:w="792" w:type="dxa"/>
                                  <w:shd w:val="clear" w:color="auto" w:fill="FFFFFF"/>
                                  <w:tcMar>
                                    <w:top w:w="0" w:type="dxa"/>
                                    <w:left w:w="0" w:type="dxa"/>
                                    <w:bottom w:w="0" w:type="dxa"/>
                                    <w:right w:w="0" w:type="dxa"/>
                                  </w:tcMar>
                                  <w:vAlign w:val="center"/>
                                </w:tcPr>
                                <w:p w14:paraId="51EE39B6" w14:textId="77777777" w:rsidR="00047938" w:rsidRDefault="00BD5517">
                                  <w:pPr>
                                    <w:spacing w:before="10" w:after="100"/>
                                    <w:ind w:left="100" w:right="100"/>
                                    <w:jc w:val="right"/>
                                  </w:pPr>
                                  <w:r>
                                    <w:rPr>
                                      <w:rFonts w:eastAsia="Arial" w:cs="Arial"/>
                                      <w:color w:val="000000"/>
                                      <w:sz w:val="13"/>
                                      <w:szCs w:val="13"/>
                                    </w:rPr>
                                    <w:t>2'053</w:t>
                                  </w:r>
                                </w:p>
                              </w:tc>
                              <w:tc>
                                <w:tcPr>
                                  <w:tcW w:w="792" w:type="dxa"/>
                                  <w:tcBorders>
                                    <w:right w:val="single" w:sz="8" w:space="0" w:color="387BA4"/>
                                  </w:tcBorders>
                                  <w:shd w:val="clear" w:color="auto" w:fill="FFFFFF"/>
                                  <w:tcMar>
                                    <w:top w:w="0" w:type="dxa"/>
                                    <w:left w:w="0" w:type="dxa"/>
                                    <w:bottom w:w="0" w:type="dxa"/>
                                    <w:right w:w="0" w:type="dxa"/>
                                  </w:tcMar>
                                  <w:vAlign w:val="center"/>
                                </w:tcPr>
                                <w:p w14:paraId="3B28D64E" w14:textId="77777777" w:rsidR="00047938" w:rsidRDefault="00BD5517">
                                  <w:pPr>
                                    <w:spacing w:before="10" w:after="100"/>
                                    <w:ind w:left="100" w:right="100"/>
                                    <w:jc w:val="right"/>
                                  </w:pPr>
                                  <w:r>
                                    <w:rPr>
                                      <w:rFonts w:eastAsia="Arial" w:cs="Arial"/>
                                      <w:color w:val="000000"/>
                                      <w:sz w:val="13"/>
                                      <w:szCs w:val="13"/>
                                    </w:rPr>
                                    <w:t>1'667</w:t>
                                  </w:r>
                                </w:p>
                              </w:tc>
                              <w:tc>
                                <w:tcPr>
                                  <w:tcW w:w="792" w:type="dxa"/>
                                  <w:tcBorders>
                                    <w:left w:val="single" w:sz="8" w:space="0" w:color="387BA4"/>
                                  </w:tcBorders>
                                  <w:shd w:val="clear" w:color="auto" w:fill="FFFFFF"/>
                                  <w:tcMar>
                                    <w:top w:w="0" w:type="dxa"/>
                                    <w:left w:w="0" w:type="dxa"/>
                                    <w:bottom w:w="0" w:type="dxa"/>
                                    <w:right w:w="0" w:type="dxa"/>
                                  </w:tcMar>
                                  <w:vAlign w:val="center"/>
                                </w:tcPr>
                                <w:p w14:paraId="28B24A5A" w14:textId="77777777" w:rsidR="00047938" w:rsidRDefault="00BD5517">
                                  <w:pPr>
                                    <w:spacing w:before="10" w:after="100"/>
                                    <w:ind w:left="100" w:right="100"/>
                                    <w:jc w:val="right"/>
                                  </w:pPr>
                                  <w:r>
                                    <w:rPr>
                                      <w:rFonts w:eastAsia="Arial" w:cs="Arial"/>
                                      <w:color w:val="000000"/>
                                      <w:sz w:val="13"/>
                                      <w:szCs w:val="13"/>
                                    </w:rPr>
                                    <w:t>1'247</w:t>
                                  </w:r>
                                </w:p>
                              </w:tc>
                              <w:tc>
                                <w:tcPr>
                                  <w:tcW w:w="792" w:type="dxa"/>
                                  <w:shd w:val="clear" w:color="auto" w:fill="FFFFFF"/>
                                  <w:tcMar>
                                    <w:top w:w="0" w:type="dxa"/>
                                    <w:left w:w="0" w:type="dxa"/>
                                    <w:bottom w:w="0" w:type="dxa"/>
                                    <w:right w:w="0" w:type="dxa"/>
                                  </w:tcMar>
                                  <w:vAlign w:val="center"/>
                                </w:tcPr>
                                <w:p w14:paraId="5ADB1445" w14:textId="77777777" w:rsidR="00047938" w:rsidRDefault="00BD5517">
                                  <w:pPr>
                                    <w:spacing w:before="10" w:after="100"/>
                                    <w:ind w:left="100" w:right="100"/>
                                    <w:jc w:val="right"/>
                                  </w:pPr>
                                  <w:r>
                                    <w:rPr>
                                      <w:rFonts w:eastAsia="Arial" w:cs="Arial"/>
                                      <w:color w:val="000000"/>
                                      <w:sz w:val="13"/>
                                      <w:szCs w:val="13"/>
                                    </w:rPr>
                                    <w:t>1'247</w:t>
                                  </w:r>
                                </w:p>
                              </w:tc>
                              <w:tc>
                                <w:tcPr>
                                  <w:tcW w:w="792" w:type="dxa"/>
                                  <w:shd w:val="clear" w:color="auto" w:fill="FFFFFF"/>
                                  <w:tcMar>
                                    <w:top w:w="0" w:type="dxa"/>
                                    <w:left w:w="0" w:type="dxa"/>
                                    <w:bottom w:w="0" w:type="dxa"/>
                                    <w:right w:w="0" w:type="dxa"/>
                                  </w:tcMar>
                                  <w:vAlign w:val="center"/>
                                </w:tcPr>
                                <w:p w14:paraId="21A5700A" w14:textId="77777777" w:rsidR="00047938" w:rsidRDefault="00BD5517">
                                  <w:pPr>
                                    <w:spacing w:before="10" w:after="100"/>
                                    <w:ind w:left="100" w:right="100"/>
                                    <w:jc w:val="right"/>
                                  </w:pPr>
                                  <w:r>
                                    <w:rPr>
                                      <w:rFonts w:eastAsia="Arial" w:cs="Arial"/>
                                      <w:color w:val="000000"/>
                                      <w:sz w:val="13"/>
                                      <w:szCs w:val="13"/>
                                    </w:rPr>
                                    <w:t>1'247</w:t>
                                  </w:r>
                                </w:p>
                              </w:tc>
                              <w:tc>
                                <w:tcPr>
                                  <w:tcW w:w="792" w:type="dxa"/>
                                  <w:shd w:val="clear" w:color="auto" w:fill="FFFFFF"/>
                                  <w:tcMar>
                                    <w:top w:w="0" w:type="dxa"/>
                                    <w:left w:w="0" w:type="dxa"/>
                                    <w:bottom w:w="0" w:type="dxa"/>
                                    <w:right w:w="0" w:type="dxa"/>
                                  </w:tcMar>
                                  <w:vAlign w:val="center"/>
                                </w:tcPr>
                                <w:p w14:paraId="62C7E25C" w14:textId="77777777" w:rsidR="00047938" w:rsidRDefault="00BD5517">
                                  <w:pPr>
                                    <w:spacing w:before="10" w:after="100"/>
                                    <w:ind w:left="100" w:right="100"/>
                                    <w:jc w:val="right"/>
                                  </w:pPr>
                                  <w:r>
                                    <w:rPr>
                                      <w:rFonts w:eastAsia="Arial" w:cs="Arial"/>
                                      <w:color w:val="000000"/>
                                      <w:sz w:val="13"/>
                                      <w:szCs w:val="13"/>
                                    </w:rPr>
                                    <w:t>1'247</w:t>
                                  </w:r>
                                </w:p>
                              </w:tc>
                              <w:tc>
                                <w:tcPr>
                                  <w:tcW w:w="792" w:type="dxa"/>
                                  <w:shd w:val="clear" w:color="auto" w:fill="FFFFFF"/>
                                  <w:tcMar>
                                    <w:top w:w="0" w:type="dxa"/>
                                    <w:left w:w="0" w:type="dxa"/>
                                    <w:bottom w:w="0" w:type="dxa"/>
                                    <w:right w:w="0" w:type="dxa"/>
                                  </w:tcMar>
                                  <w:vAlign w:val="center"/>
                                </w:tcPr>
                                <w:p w14:paraId="2943BC24" w14:textId="77777777" w:rsidR="00047938" w:rsidRDefault="00BD5517">
                                  <w:pPr>
                                    <w:spacing w:before="10" w:after="100"/>
                                    <w:ind w:left="100" w:right="100"/>
                                    <w:jc w:val="right"/>
                                  </w:pPr>
                                  <w:r>
                                    <w:rPr>
                                      <w:rFonts w:eastAsia="Arial" w:cs="Arial"/>
                                      <w:color w:val="000000"/>
                                      <w:sz w:val="13"/>
                                      <w:szCs w:val="13"/>
                                    </w:rPr>
                                    <w:t>1'247</w:t>
                                  </w:r>
                                </w:p>
                              </w:tc>
                            </w:tr>
                            <w:tr w:rsidR="00047938" w14:paraId="2AD3A953"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C9B691E" w14:textId="77777777" w:rsidR="00047938" w:rsidRDefault="00BD5517">
                                  <w:pPr>
                                    <w:spacing w:before="10" w:after="100"/>
                                    <w:ind w:left="100" w:right="100"/>
                                  </w:pPr>
                                  <w:r>
                                    <w:rPr>
                                      <w:rFonts w:eastAsia="Arial" w:cs="Arial"/>
                                      <w:color w:val="000000"/>
                                      <w:sz w:val="13"/>
                                      <w:szCs w:val="13"/>
                                    </w:rPr>
                                    <w:t>Übrige langfristige Verbindlichkeiten</w:t>
                                  </w:r>
                                </w:p>
                              </w:tc>
                              <w:tc>
                                <w:tcPr>
                                  <w:tcW w:w="792" w:type="dxa"/>
                                  <w:tcBorders>
                                    <w:left w:val="single" w:sz="8" w:space="0" w:color="387BA4"/>
                                  </w:tcBorders>
                                  <w:shd w:val="clear" w:color="auto" w:fill="FFFFFF"/>
                                  <w:tcMar>
                                    <w:top w:w="0" w:type="dxa"/>
                                    <w:left w:w="0" w:type="dxa"/>
                                    <w:bottom w:w="0" w:type="dxa"/>
                                    <w:right w:w="0" w:type="dxa"/>
                                  </w:tcMar>
                                  <w:vAlign w:val="center"/>
                                </w:tcPr>
                                <w:p w14:paraId="011C92DF"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03B28DD"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89B7470" w14:textId="77777777" w:rsidR="00047938" w:rsidRDefault="00BD5517">
                                  <w:pPr>
                                    <w:spacing w:before="10" w:after="100"/>
                                    <w:ind w:left="100" w:right="100"/>
                                    <w:jc w:val="right"/>
                                  </w:pPr>
                                  <w:r>
                                    <w:rPr>
                                      <w:rFonts w:eastAsia="Arial" w:cs="Arial"/>
                                      <w:color w:val="000000"/>
                                      <w:sz w:val="13"/>
                                      <w:szCs w:val="13"/>
                                    </w:rPr>
                                    <w:t>7</w:t>
                                  </w:r>
                                </w:p>
                              </w:tc>
                              <w:tc>
                                <w:tcPr>
                                  <w:tcW w:w="792" w:type="dxa"/>
                                  <w:shd w:val="clear" w:color="auto" w:fill="FFFFFF"/>
                                  <w:tcMar>
                                    <w:top w:w="0" w:type="dxa"/>
                                    <w:left w:w="0" w:type="dxa"/>
                                    <w:bottom w:w="0" w:type="dxa"/>
                                    <w:right w:w="0" w:type="dxa"/>
                                  </w:tcMar>
                                  <w:vAlign w:val="center"/>
                                </w:tcPr>
                                <w:p w14:paraId="3ECEBCF0" w14:textId="77777777" w:rsidR="00047938" w:rsidRDefault="00BD5517">
                                  <w:pPr>
                                    <w:spacing w:before="10" w:after="100"/>
                                    <w:ind w:left="100" w:right="100"/>
                                    <w:jc w:val="right"/>
                                  </w:pPr>
                                  <w:r>
                                    <w:rPr>
                                      <w:rFonts w:eastAsia="Arial" w:cs="Arial"/>
                                      <w:color w:val="000000"/>
                                      <w:sz w:val="13"/>
                                      <w:szCs w:val="13"/>
                                    </w:rPr>
                                    <w:t>9</w:t>
                                  </w:r>
                                </w:p>
                              </w:tc>
                              <w:tc>
                                <w:tcPr>
                                  <w:tcW w:w="792" w:type="dxa"/>
                                  <w:tcBorders>
                                    <w:right w:val="single" w:sz="8" w:space="0" w:color="387BA4"/>
                                  </w:tcBorders>
                                  <w:shd w:val="clear" w:color="auto" w:fill="FFFFFF"/>
                                  <w:tcMar>
                                    <w:top w:w="0" w:type="dxa"/>
                                    <w:left w:w="0" w:type="dxa"/>
                                    <w:bottom w:w="0" w:type="dxa"/>
                                    <w:right w:w="0" w:type="dxa"/>
                                  </w:tcMar>
                                  <w:vAlign w:val="center"/>
                                </w:tcPr>
                                <w:p w14:paraId="1C330B45" w14:textId="77777777" w:rsidR="00047938" w:rsidRDefault="00BD5517">
                                  <w:pPr>
                                    <w:spacing w:before="10" w:after="100"/>
                                    <w:ind w:left="100" w:right="100"/>
                                    <w:jc w:val="right"/>
                                  </w:pPr>
                                  <w:r>
                                    <w:rPr>
                                      <w:rFonts w:eastAsia="Arial" w:cs="Arial"/>
                                      <w:color w:val="000000"/>
                                      <w:sz w:val="13"/>
                                      <w:szCs w:val="13"/>
                                    </w:rPr>
                                    <w:t>11</w:t>
                                  </w:r>
                                </w:p>
                              </w:tc>
                              <w:tc>
                                <w:tcPr>
                                  <w:tcW w:w="792" w:type="dxa"/>
                                  <w:tcBorders>
                                    <w:left w:val="single" w:sz="8" w:space="0" w:color="387BA4"/>
                                  </w:tcBorders>
                                  <w:shd w:val="clear" w:color="auto" w:fill="FFFFFF"/>
                                  <w:tcMar>
                                    <w:top w:w="0" w:type="dxa"/>
                                    <w:left w:w="0" w:type="dxa"/>
                                    <w:bottom w:w="0" w:type="dxa"/>
                                    <w:right w:w="0" w:type="dxa"/>
                                  </w:tcMar>
                                  <w:vAlign w:val="center"/>
                                </w:tcPr>
                                <w:p w14:paraId="6D4425DD" w14:textId="77777777" w:rsidR="00047938" w:rsidRDefault="00BD5517">
                                  <w:pPr>
                                    <w:spacing w:before="10" w:after="100"/>
                                    <w:ind w:left="100" w:right="100"/>
                                    <w:jc w:val="right"/>
                                  </w:pPr>
                                  <w:r>
                                    <w:rPr>
                                      <w:rFonts w:eastAsia="Arial" w:cs="Arial"/>
                                      <w:color w:val="000000"/>
                                      <w:sz w:val="13"/>
                                      <w:szCs w:val="13"/>
                                    </w:rPr>
                                    <w:t>13</w:t>
                                  </w:r>
                                </w:p>
                              </w:tc>
                              <w:tc>
                                <w:tcPr>
                                  <w:tcW w:w="792" w:type="dxa"/>
                                  <w:shd w:val="clear" w:color="auto" w:fill="FFFFFF"/>
                                  <w:tcMar>
                                    <w:top w:w="0" w:type="dxa"/>
                                    <w:left w:w="0" w:type="dxa"/>
                                    <w:bottom w:w="0" w:type="dxa"/>
                                    <w:right w:w="0" w:type="dxa"/>
                                  </w:tcMar>
                                  <w:vAlign w:val="center"/>
                                </w:tcPr>
                                <w:p w14:paraId="6A6D7A48" w14:textId="77777777" w:rsidR="00047938" w:rsidRDefault="00BD5517">
                                  <w:pPr>
                                    <w:spacing w:before="10" w:after="100"/>
                                    <w:ind w:left="100" w:right="100"/>
                                    <w:jc w:val="right"/>
                                  </w:pPr>
                                  <w:r>
                                    <w:rPr>
                                      <w:rFonts w:eastAsia="Arial" w:cs="Arial"/>
                                      <w:color w:val="000000"/>
                                      <w:sz w:val="13"/>
                                      <w:szCs w:val="13"/>
                                    </w:rPr>
                                    <w:t>12</w:t>
                                  </w:r>
                                </w:p>
                              </w:tc>
                              <w:tc>
                                <w:tcPr>
                                  <w:tcW w:w="792" w:type="dxa"/>
                                  <w:shd w:val="clear" w:color="auto" w:fill="FFFFFF"/>
                                  <w:tcMar>
                                    <w:top w:w="0" w:type="dxa"/>
                                    <w:left w:w="0" w:type="dxa"/>
                                    <w:bottom w:w="0" w:type="dxa"/>
                                    <w:right w:w="0" w:type="dxa"/>
                                  </w:tcMar>
                                  <w:vAlign w:val="center"/>
                                </w:tcPr>
                                <w:p w14:paraId="04F904AF" w14:textId="77777777" w:rsidR="00047938" w:rsidRDefault="00BD5517">
                                  <w:pPr>
                                    <w:spacing w:before="10" w:after="100"/>
                                    <w:ind w:left="100" w:right="100"/>
                                    <w:jc w:val="right"/>
                                  </w:pPr>
                                  <w:r>
                                    <w:rPr>
                                      <w:rFonts w:eastAsia="Arial" w:cs="Arial"/>
                                      <w:color w:val="000000"/>
                                      <w:sz w:val="13"/>
                                      <w:szCs w:val="13"/>
                                    </w:rPr>
                                    <w:t>12</w:t>
                                  </w:r>
                                </w:p>
                              </w:tc>
                              <w:tc>
                                <w:tcPr>
                                  <w:tcW w:w="792" w:type="dxa"/>
                                  <w:shd w:val="clear" w:color="auto" w:fill="FFFFFF"/>
                                  <w:tcMar>
                                    <w:top w:w="0" w:type="dxa"/>
                                    <w:left w:w="0" w:type="dxa"/>
                                    <w:bottom w:w="0" w:type="dxa"/>
                                    <w:right w:w="0" w:type="dxa"/>
                                  </w:tcMar>
                                  <w:vAlign w:val="center"/>
                                </w:tcPr>
                                <w:p w14:paraId="60356FF6" w14:textId="77777777" w:rsidR="00047938" w:rsidRDefault="00BD5517">
                                  <w:pPr>
                                    <w:spacing w:before="10" w:after="100"/>
                                    <w:ind w:left="100" w:right="100"/>
                                    <w:jc w:val="right"/>
                                  </w:pPr>
                                  <w:r>
                                    <w:rPr>
                                      <w:rFonts w:eastAsia="Arial" w:cs="Arial"/>
                                      <w:color w:val="000000"/>
                                      <w:sz w:val="13"/>
                                      <w:szCs w:val="13"/>
                                    </w:rPr>
                                    <w:t>13</w:t>
                                  </w:r>
                                </w:p>
                              </w:tc>
                              <w:tc>
                                <w:tcPr>
                                  <w:tcW w:w="792" w:type="dxa"/>
                                  <w:shd w:val="clear" w:color="auto" w:fill="FFFFFF"/>
                                  <w:tcMar>
                                    <w:top w:w="0" w:type="dxa"/>
                                    <w:left w:w="0" w:type="dxa"/>
                                    <w:bottom w:w="0" w:type="dxa"/>
                                    <w:right w:w="0" w:type="dxa"/>
                                  </w:tcMar>
                                  <w:vAlign w:val="center"/>
                                </w:tcPr>
                                <w:p w14:paraId="7D1507A8" w14:textId="77777777" w:rsidR="00047938" w:rsidRDefault="00BD5517">
                                  <w:pPr>
                                    <w:spacing w:before="10" w:after="100"/>
                                    <w:ind w:left="100" w:right="100"/>
                                    <w:jc w:val="right"/>
                                  </w:pPr>
                                  <w:r>
                                    <w:rPr>
                                      <w:rFonts w:eastAsia="Arial" w:cs="Arial"/>
                                      <w:color w:val="000000"/>
                                      <w:sz w:val="13"/>
                                      <w:szCs w:val="13"/>
                                    </w:rPr>
                                    <w:t>13</w:t>
                                  </w:r>
                                </w:p>
                              </w:tc>
                            </w:tr>
                            <w:tr w:rsidR="00047938" w14:paraId="67BBA5AF"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513A135" w14:textId="77777777" w:rsidR="00047938" w:rsidRDefault="00BD5517">
                                  <w:pPr>
                                    <w:spacing w:before="10" w:after="100"/>
                                    <w:ind w:left="100" w:right="100"/>
                                  </w:pPr>
                                  <w:r>
                                    <w:rPr>
                                      <w:rFonts w:eastAsia="Arial" w:cs="Arial"/>
                                      <w:color w:val="000000"/>
                                      <w:sz w:val="13"/>
                                      <w:szCs w:val="13"/>
                                    </w:rPr>
                                    <w:t>Rückstellungen sowie vom Gesetz vorgesehene ähnliche Positionen</w:t>
                                  </w:r>
                                </w:p>
                              </w:tc>
                              <w:tc>
                                <w:tcPr>
                                  <w:tcW w:w="792" w:type="dxa"/>
                                  <w:tcBorders>
                                    <w:left w:val="single" w:sz="8" w:space="0" w:color="387BA4"/>
                                  </w:tcBorders>
                                  <w:shd w:val="clear" w:color="auto" w:fill="FFFFFF"/>
                                  <w:tcMar>
                                    <w:top w:w="0" w:type="dxa"/>
                                    <w:left w:w="0" w:type="dxa"/>
                                    <w:bottom w:w="0" w:type="dxa"/>
                                    <w:right w:w="0" w:type="dxa"/>
                                  </w:tcMar>
                                  <w:vAlign w:val="center"/>
                                </w:tcPr>
                                <w:p w14:paraId="2D1C2FB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D605C6C" w14:textId="77777777" w:rsidR="00047938" w:rsidRDefault="00BD5517">
                                  <w:pPr>
                                    <w:spacing w:before="10" w:after="100"/>
                                    <w:ind w:left="100" w:right="100"/>
                                    <w:jc w:val="right"/>
                                  </w:pPr>
                                  <w:r>
                                    <w:rPr>
                                      <w:rFonts w:eastAsia="Arial" w:cs="Arial"/>
                                      <w:color w:val="000000"/>
                                      <w:sz w:val="13"/>
                                      <w:szCs w:val="13"/>
                                    </w:rPr>
                                    <w:t>28</w:t>
                                  </w:r>
                                </w:p>
                              </w:tc>
                              <w:tc>
                                <w:tcPr>
                                  <w:tcW w:w="792" w:type="dxa"/>
                                  <w:shd w:val="clear" w:color="auto" w:fill="FFFFFF"/>
                                  <w:tcMar>
                                    <w:top w:w="0" w:type="dxa"/>
                                    <w:left w:w="0" w:type="dxa"/>
                                    <w:bottom w:w="0" w:type="dxa"/>
                                    <w:right w:w="0" w:type="dxa"/>
                                  </w:tcMar>
                                  <w:vAlign w:val="center"/>
                                </w:tcPr>
                                <w:p w14:paraId="64C67140" w14:textId="77777777" w:rsidR="00047938" w:rsidRDefault="00BD5517">
                                  <w:pPr>
                                    <w:spacing w:before="10" w:after="100"/>
                                    <w:ind w:left="100" w:right="100"/>
                                    <w:jc w:val="right"/>
                                  </w:pPr>
                                  <w:r>
                                    <w:rPr>
                                      <w:rFonts w:eastAsia="Arial" w:cs="Arial"/>
                                      <w:color w:val="000000"/>
                                      <w:sz w:val="13"/>
                                      <w:szCs w:val="13"/>
                                    </w:rPr>
                                    <w:t>47</w:t>
                                  </w:r>
                                </w:p>
                              </w:tc>
                              <w:tc>
                                <w:tcPr>
                                  <w:tcW w:w="792" w:type="dxa"/>
                                  <w:shd w:val="clear" w:color="auto" w:fill="FFFFFF"/>
                                  <w:tcMar>
                                    <w:top w:w="0" w:type="dxa"/>
                                    <w:left w:w="0" w:type="dxa"/>
                                    <w:bottom w:w="0" w:type="dxa"/>
                                    <w:right w:w="0" w:type="dxa"/>
                                  </w:tcMar>
                                  <w:vAlign w:val="center"/>
                                </w:tcPr>
                                <w:p w14:paraId="2BF3922C" w14:textId="77777777" w:rsidR="00047938" w:rsidRDefault="00BD5517">
                                  <w:pPr>
                                    <w:spacing w:before="10" w:after="100"/>
                                    <w:ind w:left="100" w:right="100"/>
                                    <w:jc w:val="right"/>
                                  </w:pPr>
                                  <w:r>
                                    <w:rPr>
                                      <w:rFonts w:eastAsia="Arial" w:cs="Arial"/>
                                      <w:color w:val="000000"/>
                                      <w:sz w:val="13"/>
                                      <w:szCs w:val="13"/>
                                    </w:rPr>
                                    <w:t>56</w:t>
                                  </w:r>
                                </w:p>
                              </w:tc>
                              <w:tc>
                                <w:tcPr>
                                  <w:tcW w:w="792" w:type="dxa"/>
                                  <w:tcBorders>
                                    <w:right w:val="single" w:sz="8" w:space="0" w:color="387BA4"/>
                                  </w:tcBorders>
                                  <w:shd w:val="clear" w:color="auto" w:fill="FFFFFF"/>
                                  <w:tcMar>
                                    <w:top w:w="0" w:type="dxa"/>
                                    <w:left w:w="0" w:type="dxa"/>
                                    <w:bottom w:w="0" w:type="dxa"/>
                                    <w:right w:w="0" w:type="dxa"/>
                                  </w:tcMar>
                                  <w:vAlign w:val="center"/>
                                </w:tcPr>
                                <w:p w14:paraId="3A3B675E" w14:textId="77777777" w:rsidR="00047938" w:rsidRDefault="00BD5517">
                                  <w:pPr>
                                    <w:spacing w:before="10" w:after="100"/>
                                    <w:ind w:left="100" w:right="100"/>
                                    <w:jc w:val="right"/>
                                  </w:pPr>
                                  <w:r>
                                    <w:rPr>
                                      <w:rFonts w:eastAsia="Arial" w:cs="Arial"/>
                                      <w:color w:val="000000"/>
                                      <w:sz w:val="13"/>
                                      <w:szCs w:val="13"/>
                                    </w:rPr>
                                    <w:t>67</w:t>
                                  </w:r>
                                </w:p>
                              </w:tc>
                              <w:tc>
                                <w:tcPr>
                                  <w:tcW w:w="792" w:type="dxa"/>
                                  <w:tcBorders>
                                    <w:left w:val="single" w:sz="8" w:space="0" w:color="387BA4"/>
                                  </w:tcBorders>
                                  <w:shd w:val="clear" w:color="auto" w:fill="FFFFFF"/>
                                  <w:tcMar>
                                    <w:top w:w="0" w:type="dxa"/>
                                    <w:left w:w="0" w:type="dxa"/>
                                    <w:bottom w:w="0" w:type="dxa"/>
                                    <w:right w:w="0" w:type="dxa"/>
                                  </w:tcMar>
                                  <w:vAlign w:val="center"/>
                                </w:tcPr>
                                <w:p w14:paraId="13F962A2" w14:textId="77777777" w:rsidR="00047938" w:rsidRDefault="00BD5517">
                                  <w:pPr>
                                    <w:spacing w:before="10" w:after="100"/>
                                    <w:ind w:left="100" w:right="100"/>
                                    <w:jc w:val="right"/>
                                  </w:pPr>
                                  <w:r>
                                    <w:rPr>
                                      <w:rFonts w:eastAsia="Arial" w:cs="Arial"/>
                                      <w:color w:val="000000"/>
                                      <w:sz w:val="13"/>
                                      <w:szCs w:val="13"/>
                                    </w:rPr>
                                    <w:t>71</w:t>
                                  </w:r>
                                </w:p>
                              </w:tc>
                              <w:tc>
                                <w:tcPr>
                                  <w:tcW w:w="792" w:type="dxa"/>
                                  <w:shd w:val="clear" w:color="auto" w:fill="FFFFFF"/>
                                  <w:tcMar>
                                    <w:top w:w="0" w:type="dxa"/>
                                    <w:left w:w="0" w:type="dxa"/>
                                    <w:bottom w:w="0" w:type="dxa"/>
                                    <w:right w:w="0" w:type="dxa"/>
                                  </w:tcMar>
                                  <w:vAlign w:val="center"/>
                                </w:tcPr>
                                <w:p w14:paraId="6149A064" w14:textId="77777777" w:rsidR="00047938" w:rsidRDefault="00BD5517">
                                  <w:pPr>
                                    <w:spacing w:before="10" w:after="100"/>
                                    <w:ind w:left="100" w:right="100"/>
                                    <w:jc w:val="right"/>
                                  </w:pPr>
                                  <w:r>
                                    <w:rPr>
                                      <w:rFonts w:eastAsia="Arial" w:cs="Arial"/>
                                      <w:color w:val="000000"/>
                                      <w:sz w:val="13"/>
                                      <w:szCs w:val="13"/>
                                    </w:rPr>
                                    <w:t>65</w:t>
                                  </w:r>
                                </w:p>
                              </w:tc>
                              <w:tc>
                                <w:tcPr>
                                  <w:tcW w:w="792" w:type="dxa"/>
                                  <w:shd w:val="clear" w:color="auto" w:fill="FFFFFF"/>
                                  <w:tcMar>
                                    <w:top w:w="0" w:type="dxa"/>
                                    <w:left w:w="0" w:type="dxa"/>
                                    <w:bottom w:w="0" w:type="dxa"/>
                                    <w:right w:w="0" w:type="dxa"/>
                                  </w:tcMar>
                                  <w:vAlign w:val="center"/>
                                </w:tcPr>
                                <w:p w14:paraId="609AF75D" w14:textId="77777777" w:rsidR="00047938" w:rsidRDefault="00BD5517">
                                  <w:pPr>
                                    <w:spacing w:before="10" w:after="100"/>
                                    <w:ind w:left="100" w:right="100"/>
                                    <w:jc w:val="right"/>
                                  </w:pPr>
                                  <w:r>
                                    <w:rPr>
                                      <w:rFonts w:eastAsia="Arial" w:cs="Arial"/>
                                      <w:color w:val="000000"/>
                                      <w:sz w:val="13"/>
                                      <w:szCs w:val="13"/>
                                    </w:rPr>
                                    <w:t>67</w:t>
                                  </w:r>
                                </w:p>
                              </w:tc>
                              <w:tc>
                                <w:tcPr>
                                  <w:tcW w:w="792" w:type="dxa"/>
                                  <w:shd w:val="clear" w:color="auto" w:fill="FFFFFF"/>
                                  <w:tcMar>
                                    <w:top w:w="0" w:type="dxa"/>
                                    <w:left w:w="0" w:type="dxa"/>
                                    <w:bottom w:w="0" w:type="dxa"/>
                                    <w:right w:w="0" w:type="dxa"/>
                                  </w:tcMar>
                                  <w:vAlign w:val="center"/>
                                </w:tcPr>
                                <w:p w14:paraId="34109F3A" w14:textId="77777777" w:rsidR="00047938" w:rsidRDefault="00BD5517">
                                  <w:pPr>
                                    <w:spacing w:before="10" w:after="100"/>
                                    <w:ind w:left="100" w:right="100"/>
                                    <w:jc w:val="right"/>
                                  </w:pPr>
                                  <w:r>
                                    <w:rPr>
                                      <w:rFonts w:eastAsia="Arial" w:cs="Arial"/>
                                      <w:color w:val="000000"/>
                                      <w:sz w:val="13"/>
                                      <w:szCs w:val="13"/>
                                    </w:rPr>
                                    <w:t>69</w:t>
                                  </w:r>
                                </w:p>
                              </w:tc>
                              <w:tc>
                                <w:tcPr>
                                  <w:tcW w:w="792" w:type="dxa"/>
                                  <w:shd w:val="clear" w:color="auto" w:fill="FFFFFF"/>
                                  <w:tcMar>
                                    <w:top w:w="0" w:type="dxa"/>
                                    <w:left w:w="0" w:type="dxa"/>
                                    <w:bottom w:w="0" w:type="dxa"/>
                                    <w:right w:w="0" w:type="dxa"/>
                                  </w:tcMar>
                                  <w:vAlign w:val="center"/>
                                </w:tcPr>
                                <w:p w14:paraId="7CB931E2" w14:textId="77777777" w:rsidR="00047938" w:rsidRDefault="00BD5517">
                                  <w:pPr>
                                    <w:spacing w:before="10" w:after="100"/>
                                    <w:ind w:left="100" w:right="100"/>
                                    <w:jc w:val="right"/>
                                  </w:pPr>
                                  <w:r>
                                    <w:rPr>
                                      <w:rFonts w:eastAsia="Arial" w:cs="Arial"/>
                                      <w:color w:val="000000"/>
                                      <w:sz w:val="13"/>
                                      <w:szCs w:val="13"/>
                                    </w:rPr>
                                    <w:t>70</w:t>
                                  </w:r>
                                </w:p>
                              </w:tc>
                            </w:tr>
                            <w:tr w:rsidR="00047938" w14:paraId="08062311"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24D00AB6" w14:textId="77777777" w:rsidR="00047938" w:rsidRDefault="00BD5517">
                                  <w:pPr>
                                    <w:spacing w:before="10" w:after="100"/>
                                    <w:ind w:left="100" w:right="100"/>
                                  </w:pPr>
                                  <w:r>
                                    <w:rPr>
                                      <w:rFonts w:eastAsia="Arial" w:cs="Arial"/>
                                      <w:b/>
                                      <w:color w:val="000000"/>
                                      <w:sz w:val="13"/>
                                      <w:szCs w:val="13"/>
                                    </w:rPr>
                                    <w:t>Langfristiges Fremdkapital</w:t>
                                  </w:r>
                                </w:p>
                              </w:tc>
                              <w:tc>
                                <w:tcPr>
                                  <w:tcW w:w="792" w:type="dxa"/>
                                  <w:tcBorders>
                                    <w:left w:val="single" w:sz="8" w:space="0" w:color="387BA4"/>
                                  </w:tcBorders>
                                  <w:shd w:val="clear" w:color="auto" w:fill="B6CAD6"/>
                                  <w:tcMar>
                                    <w:top w:w="0" w:type="dxa"/>
                                    <w:left w:w="0" w:type="dxa"/>
                                    <w:bottom w:w="0" w:type="dxa"/>
                                    <w:right w:w="0" w:type="dxa"/>
                                  </w:tcMar>
                                  <w:vAlign w:val="center"/>
                                </w:tcPr>
                                <w:p w14:paraId="5C379D51"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5C9B04EA" w14:textId="77777777" w:rsidR="00047938" w:rsidRDefault="00BD5517">
                                  <w:pPr>
                                    <w:spacing w:before="10" w:after="100"/>
                                    <w:ind w:left="100" w:right="100"/>
                                    <w:jc w:val="right"/>
                                  </w:pPr>
                                  <w:r>
                                    <w:rPr>
                                      <w:rFonts w:eastAsia="Arial" w:cs="Arial"/>
                                      <w:b/>
                                      <w:color w:val="000000"/>
                                      <w:sz w:val="13"/>
                                      <w:szCs w:val="13"/>
                                    </w:rPr>
                                    <w:t>28</w:t>
                                  </w:r>
                                </w:p>
                              </w:tc>
                              <w:tc>
                                <w:tcPr>
                                  <w:tcW w:w="792" w:type="dxa"/>
                                  <w:shd w:val="clear" w:color="auto" w:fill="B6CAD6"/>
                                  <w:tcMar>
                                    <w:top w:w="0" w:type="dxa"/>
                                    <w:left w:w="0" w:type="dxa"/>
                                    <w:bottom w:w="0" w:type="dxa"/>
                                    <w:right w:w="0" w:type="dxa"/>
                                  </w:tcMar>
                                  <w:vAlign w:val="center"/>
                                </w:tcPr>
                                <w:p w14:paraId="421872B4" w14:textId="77777777" w:rsidR="00047938" w:rsidRDefault="00BD5517">
                                  <w:pPr>
                                    <w:spacing w:before="10" w:after="100"/>
                                    <w:ind w:left="100" w:right="100"/>
                                    <w:jc w:val="right"/>
                                  </w:pPr>
                                  <w:r>
                                    <w:rPr>
                                      <w:rFonts w:eastAsia="Arial" w:cs="Arial"/>
                                      <w:b/>
                                      <w:color w:val="000000"/>
                                      <w:sz w:val="13"/>
                                      <w:szCs w:val="13"/>
                                    </w:rPr>
                                    <w:t>2'667</w:t>
                                  </w:r>
                                </w:p>
                              </w:tc>
                              <w:tc>
                                <w:tcPr>
                                  <w:tcW w:w="792" w:type="dxa"/>
                                  <w:shd w:val="clear" w:color="auto" w:fill="B6CAD6"/>
                                  <w:tcMar>
                                    <w:top w:w="0" w:type="dxa"/>
                                    <w:left w:w="0" w:type="dxa"/>
                                    <w:bottom w:w="0" w:type="dxa"/>
                                    <w:right w:w="0" w:type="dxa"/>
                                  </w:tcMar>
                                  <w:vAlign w:val="center"/>
                                </w:tcPr>
                                <w:p w14:paraId="3EF53A3C" w14:textId="77777777" w:rsidR="00047938" w:rsidRDefault="00BD5517">
                                  <w:pPr>
                                    <w:spacing w:before="10" w:after="100"/>
                                    <w:ind w:left="100" w:right="100"/>
                                    <w:jc w:val="right"/>
                                  </w:pPr>
                                  <w:r>
                                    <w:rPr>
                                      <w:rFonts w:eastAsia="Arial" w:cs="Arial"/>
                                      <w:b/>
                                      <w:color w:val="000000"/>
                                      <w:sz w:val="13"/>
                                      <w:szCs w:val="13"/>
                                    </w:rPr>
                                    <w:t>2'119</w:t>
                                  </w:r>
                                </w:p>
                              </w:tc>
                              <w:tc>
                                <w:tcPr>
                                  <w:tcW w:w="792" w:type="dxa"/>
                                  <w:tcBorders>
                                    <w:right w:val="single" w:sz="8" w:space="0" w:color="387BA4"/>
                                  </w:tcBorders>
                                  <w:shd w:val="clear" w:color="auto" w:fill="B6CAD6"/>
                                  <w:tcMar>
                                    <w:top w:w="0" w:type="dxa"/>
                                    <w:left w:w="0" w:type="dxa"/>
                                    <w:bottom w:w="0" w:type="dxa"/>
                                    <w:right w:w="0" w:type="dxa"/>
                                  </w:tcMar>
                                  <w:vAlign w:val="center"/>
                                </w:tcPr>
                                <w:p w14:paraId="60C7D747" w14:textId="77777777" w:rsidR="00047938" w:rsidRDefault="00BD5517">
                                  <w:pPr>
                                    <w:spacing w:before="10" w:after="100"/>
                                    <w:ind w:left="100" w:right="100"/>
                                    <w:jc w:val="right"/>
                                  </w:pPr>
                                  <w:r>
                                    <w:rPr>
                                      <w:rFonts w:eastAsia="Arial" w:cs="Arial"/>
                                      <w:b/>
                                      <w:color w:val="000000"/>
                                      <w:sz w:val="13"/>
                                      <w:szCs w:val="13"/>
                                    </w:rPr>
                                    <w:t>1'744</w:t>
                                  </w:r>
                                </w:p>
                              </w:tc>
                              <w:tc>
                                <w:tcPr>
                                  <w:tcW w:w="792" w:type="dxa"/>
                                  <w:tcBorders>
                                    <w:left w:val="single" w:sz="8" w:space="0" w:color="387BA4"/>
                                  </w:tcBorders>
                                  <w:shd w:val="clear" w:color="auto" w:fill="B6CAD6"/>
                                  <w:tcMar>
                                    <w:top w:w="0" w:type="dxa"/>
                                    <w:left w:w="0" w:type="dxa"/>
                                    <w:bottom w:w="0" w:type="dxa"/>
                                    <w:right w:w="0" w:type="dxa"/>
                                  </w:tcMar>
                                  <w:vAlign w:val="center"/>
                                </w:tcPr>
                                <w:p w14:paraId="6D9AA392" w14:textId="77777777" w:rsidR="00047938" w:rsidRDefault="00BD5517">
                                  <w:pPr>
                                    <w:spacing w:before="10" w:after="100"/>
                                    <w:ind w:left="100" w:right="100"/>
                                    <w:jc w:val="right"/>
                                  </w:pPr>
                                  <w:r>
                                    <w:rPr>
                                      <w:rFonts w:eastAsia="Arial" w:cs="Arial"/>
                                      <w:b/>
                                      <w:color w:val="000000"/>
                                      <w:sz w:val="13"/>
                                      <w:szCs w:val="13"/>
                                    </w:rPr>
                                    <w:t>1'331</w:t>
                                  </w:r>
                                </w:p>
                              </w:tc>
                              <w:tc>
                                <w:tcPr>
                                  <w:tcW w:w="792" w:type="dxa"/>
                                  <w:shd w:val="clear" w:color="auto" w:fill="B6CAD6"/>
                                  <w:tcMar>
                                    <w:top w:w="0" w:type="dxa"/>
                                    <w:left w:w="0" w:type="dxa"/>
                                    <w:bottom w:w="0" w:type="dxa"/>
                                    <w:right w:w="0" w:type="dxa"/>
                                  </w:tcMar>
                                  <w:vAlign w:val="center"/>
                                </w:tcPr>
                                <w:p w14:paraId="6081FDA4" w14:textId="77777777" w:rsidR="00047938" w:rsidRDefault="00BD5517">
                                  <w:pPr>
                                    <w:spacing w:before="10" w:after="100"/>
                                    <w:ind w:left="100" w:right="100"/>
                                    <w:jc w:val="right"/>
                                  </w:pPr>
                                  <w:r>
                                    <w:rPr>
                                      <w:rFonts w:eastAsia="Arial" w:cs="Arial"/>
                                      <w:b/>
                                      <w:color w:val="000000"/>
                                      <w:sz w:val="13"/>
                                      <w:szCs w:val="13"/>
                                    </w:rPr>
                                    <w:t>1'324</w:t>
                                  </w:r>
                                </w:p>
                              </w:tc>
                              <w:tc>
                                <w:tcPr>
                                  <w:tcW w:w="792" w:type="dxa"/>
                                  <w:shd w:val="clear" w:color="auto" w:fill="B6CAD6"/>
                                  <w:tcMar>
                                    <w:top w:w="0" w:type="dxa"/>
                                    <w:left w:w="0" w:type="dxa"/>
                                    <w:bottom w:w="0" w:type="dxa"/>
                                    <w:right w:w="0" w:type="dxa"/>
                                  </w:tcMar>
                                  <w:vAlign w:val="center"/>
                                </w:tcPr>
                                <w:p w14:paraId="75EC621A" w14:textId="77777777" w:rsidR="00047938" w:rsidRDefault="00BD5517">
                                  <w:pPr>
                                    <w:spacing w:before="10" w:after="100"/>
                                    <w:ind w:left="100" w:right="100"/>
                                    <w:jc w:val="right"/>
                                  </w:pPr>
                                  <w:r>
                                    <w:rPr>
                                      <w:rFonts w:eastAsia="Arial" w:cs="Arial"/>
                                      <w:b/>
                                      <w:color w:val="000000"/>
                                      <w:sz w:val="13"/>
                                      <w:szCs w:val="13"/>
                                    </w:rPr>
                                    <w:t>1'326</w:t>
                                  </w:r>
                                </w:p>
                              </w:tc>
                              <w:tc>
                                <w:tcPr>
                                  <w:tcW w:w="792" w:type="dxa"/>
                                  <w:shd w:val="clear" w:color="auto" w:fill="B6CAD6"/>
                                  <w:tcMar>
                                    <w:top w:w="0" w:type="dxa"/>
                                    <w:left w:w="0" w:type="dxa"/>
                                    <w:bottom w:w="0" w:type="dxa"/>
                                    <w:right w:w="0" w:type="dxa"/>
                                  </w:tcMar>
                                  <w:vAlign w:val="center"/>
                                </w:tcPr>
                                <w:p w14:paraId="087C845F" w14:textId="77777777" w:rsidR="00047938" w:rsidRDefault="00BD5517">
                                  <w:pPr>
                                    <w:spacing w:before="10" w:after="100"/>
                                    <w:ind w:left="100" w:right="100"/>
                                    <w:jc w:val="right"/>
                                  </w:pPr>
                                  <w:r>
                                    <w:rPr>
                                      <w:rFonts w:eastAsia="Arial" w:cs="Arial"/>
                                      <w:b/>
                                      <w:color w:val="000000"/>
                                      <w:sz w:val="13"/>
                                      <w:szCs w:val="13"/>
                                    </w:rPr>
                                    <w:t>1'328</w:t>
                                  </w:r>
                                </w:p>
                              </w:tc>
                              <w:tc>
                                <w:tcPr>
                                  <w:tcW w:w="792" w:type="dxa"/>
                                  <w:shd w:val="clear" w:color="auto" w:fill="B6CAD6"/>
                                  <w:tcMar>
                                    <w:top w:w="0" w:type="dxa"/>
                                    <w:left w:w="0" w:type="dxa"/>
                                    <w:bottom w:w="0" w:type="dxa"/>
                                    <w:right w:w="0" w:type="dxa"/>
                                  </w:tcMar>
                                  <w:vAlign w:val="center"/>
                                </w:tcPr>
                                <w:p w14:paraId="2BEEECFB" w14:textId="77777777" w:rsidR="00047938" w:rsidRDefault="00BD5517">
                                  <w:pPr>
                                    <w:spacing w:before="10" w:after="100"/>
                                    <w:ind w:left="100" w:right="100"/>
                                    <w:jc w:val="right"/>
                                  </w:pPr>
                                  <w:r>
                                    <w:rPr>
                                      <w:rFonts w:eastAsia="Arial" w:cs="Arial"/>
                                      <w:b/>
                                      <w:color w:val="000000"/>
                                      <w:sz w:val="13"/>
                                      <w:szCs w:val="13"/>
                                    </w:rPr>
                                    <w:t>1'330</w:t>
                                  </w:r>
                                </w:p>
                              </w:tc>
                            </w:tr>
                            <w:tr w:rsidR="00047938" w14:paraId="1D139417"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6E7BFA65" w14:textId="77777777" w:rsidR="00047938" w:rsidRDefault="00BD5517">
                                  <w:pPr>
                                    <w:spacing w:before="10" w:after="100"/>
                                    <w:ind w:left="100" w:right="100"/>
                                  </w:pPr>
                                  <w:r>
                                    <w:rPr>
                                      <w:rFonts w:eastAsia="Arial" w:cs="Arial"/>
                                      <w:b/>
                                      <w:color w:val="000000"/>
                                      <w:sz w:val="13"/>
                                      <w:szCs w:val="13"/>
                                    </w:rPr>
                                    <w:t>Fremdkapital</w:t>
                                  </w:r>
                                </w:p>
                              </w:tc>
                              <w:tc>
                                <w:tcPr>
                                  <w:tcW w:w="792" w:type="dxa"/>
                                  <w:tcBorders>
                                    <w:left w:val="single" w:sz="8" w:space="0" w:color="387BA4"/>
                                  </w:tcBorders>
                                  <w:shd w:val="clear" w:color="auto" w:fill="B6CAD6"/>
                                  <w:tcMar>
                                    <w:top w:w="0" w:type="dxa"/>
                                    <w:left w:w="0" w:type="dxa"/>
                                    <w:bottom w:w="0" w:type="dxa"/>
                                    <w:right w:w="0" w:type="dxa"/>
                                  </w:tcMar>
                                  <w:vAlign w:val="center"/>
                                </w:tcPr>
                                <w:p w14:paraId="2541EFE0"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6D9C2F87" w14:textId="77777777" w:rsidR="00047938" w:rsidRDefault="00BD5517">
                                  <w:pPr>
                                    <w:spacing w:before="10" w:after="100"/>
                                    <w:ind w:left="100" w:right="100"/>
                                    <w:jc w:val="right"/>
                                  </w:pPr>
                                  <w:r>
                                    <w:rPr>
                                      <w:rFonts w:eastAsia="Arial" w:cs="Arial"/>
                                      <w:b/>
                                      <w:color w:val="000000"/>
                                      <w:sz w:val="13"/>
                                      <w:szCs w:val="13"/>
                                    </w:rPr>
                                    <w:t>28</w:t>
                                  </w:r>
                                </w:p>
                              </w:tc>
                              <w:tc>
                                <w:tcPr>
                                  <w:tcW w:w="792" w:type="dxa"/>
                                  <w:shd w:val="clear" w:color="auto" w:fill="B6CAD6"/>
                                  <w:tcMar>
                                    <w:top w:w="0" w:type="dxa"/>
                                    <w:left w:w="0" w:type="dxa"/>
                                    <w:bottom w:w="0" w:type="dxa"/>
                                    <w:right w:w="0" w:type="dxa"/>
                                  </w:tcMar>
                                  <w:vAlign w:val="center"/>
                                </w:tcPr>
                                <w:p w14:paraId="1BD82F01" w14:textId="77777777" w:rsidR="00047938" w:rsidRDefault="00BD5517">
                                  <w:pPr>
                                    <w:spacing w:before="10" w:after="100"/>
                                    <w:ind w:left="100" w:right="100"/>
                                    <w:jc w:val="right"/>
                                  </w:pPr>
                                  <w:r>
                                    <w:rPr>
                                      <w:rFonts w:eastAsia="Arial" w:cs="Arial"/>
                                      <w:b/>
                                      <w:color w:val="000000"/>
                                      <w:sz w:val="13"/>
                                      <w:szCs w:val="13"/>
                                    </w:rPr>
                                    <w:t>4'147</w:t>
                                  </w:r>
                                </w:p>
                              </w:tc>
                              <w:tc>
                                <w:tcPr>
                                  <w:tcW w:w="792" w:type="dxa"/>
                                  <w:shd w:val="clear" w:color="auto" w:fill="B6CAD6"/>
                                  <w:tcMar>
                                    <w:top w:w="0" w:type="dxa"/>
                                    <w:left w:w="0" w:type="dxa"/>
                                    <w:bottom w:w="0" w:type="dxa"/>
                                    <w:right w:w="0" w:type="dxa"/>
                                  </w:tcMar>
                                  <w:vAlign w:val="center"/>
                                </w:tcPr>
                                <w:p w14:paraId="4F8FEEA3" w14:textId="77777777" w:rsidR="00047938" w:rsidRDefault="00BD5517">
                                  <w:pPr>
                                    <w:spacing w:before="10" w:after="100"/>
                                    <w:ind w:left="100" w:right="100"/>
                                    <w:jc w:val="right"/>
                                  </w:pPr>
                                  <w:r>
                                    <w:rPr>
                                      <w:rFonts w:eastAsia="Arial" w:cs="Arial"/>
                                      <w:b/>
                                      <w:color w:val="000000"/>
                                      <w:sz w:val="13"/>
                                      <w:szCs w:val="13"/>
                                    </w:rPr>
                                    <w:t>2'856</w:t>
                                  </w:r>
                                </w:p>
                              </w:tc>
                              <w:tc>
                                <w:tcPr>
                                  <w:tcW w:w="792" w:type="dxa"/>
                                  <w:tcBorders>
                                    <w:right w:val="single" w:sz="8" w:space="0" w:color="387BA4"/>
                                  </w:tcBorders>
                                  <w:shd w:val="clear" w:color="auto" w:fill="B6CAD6"/>
                                  <w:tcMar>
                                    <w:top w:w="0" w:type="dxa"/>
                                    <w:left w:w="0" w:type="dxa"/>
                                    <w:bottom w:w="0" w:type="dxa"/>
                                    <w:right w:w="0" w:type="dxa"/>
                                  </w:tcMar>
                                  <w:vAlign w:val="center"/>
                                </w:tcPr>
                                <w:p w14:paraId="5FC2C2AC" w14:textId="77777777" w:rsidR="00047938" w:rsidRDefault="00BD5517">
                                  <w:pPr>
                                    <w:spacing w:before="10" w:after="100"/>
                                    <w:ind w:left="100" w:right="100"/>
                                    <w:jc w:val="right"/>
                                  </w:pPr>
                                  <w:r>
                                    <w:rPr>
                                      <w:rFonts w:eastAsia="Arial" w:cs="Arial"/>
                                      <w:b/>
                                      <w:color w:val="000000"/>
                                      <w:sz w:val="13"/>
                                      <w:szCs w:val="13"/>
                                    </w:rPr>
                                    <w:t>2'452</w:t>
                                  </w:r>
                                </w:p>
                              </w:tc>
                              <w:tc>
                                <w:tcPr>
                                  <w:tcW w:w="792" w:type="dxa"/>
                                  <w:tcBorders>
                                    <w:left w:val="single" w:sz="8" w:space="0" w:color="387BA4"/>
                                  </w:tcBorders>
                                  <w:shd w:val="clear" w:color="auto" w:fill="B6CAD6"/>
                                  <w:tcMar>
                                    <w:top w:w="0" w:type="dxa"/>
                                    <w:left w:w="0" w:type="dxa"/>
                                    <w:bottom w:w="0" w:type="dxa"/>
                                    <w:right w:w="0" w:type="dxa"/>
                                  </w:tcMar>
                                  <w:vAlign w:val="center"/>
                                </w:tcPr>
                                <w:p w14:paraId="4DB32A0F" w14:textId="77777777" w:rsidR="00047938" w:rsidRDefault="00BD5517">
                                  <w:pPr>
                                    <w:spacing w:before="10" w:after="100"/>
                                    <w:ind w:left="100" w:right="100"/>
                                    <w:jc w:val="right"/>
                                  </w:pPr>
                                  <w:r>
                                    <w:rPr>
                                      <w:rFonts w:eastAsia="Arial" w:cs="Arial"/>
                                      <w:b/>
                                      <w:color w:val="000000"/>
                                      <w:sz w:val="13"/>
                                      <w:szCs w:val="13"/>
                                    </w:rPr>
                                    <w:t>2'320</w:t>
                                  </w:r>
                                </w:p>
                              </w:tc>
                              <w:tc>
                                <w:tcPr>
                                  <w:tcW w:w="792" w:type="dxa"/>
                                  <w:shd w:val="clear" w:color="auto" w:fill="B6CAD6"/>
                                  <w:tcMar>
                                    <w:top w:w="0" w:type="dxa"/>
                                    <w:left w:w="0" w:type="dxa"/>
                                    <w:bottom w:w="0" w:type="dxa"/>
                                    <w:right w:w="0" w:type="dxa"/>
                                  </w:tcMar>
                                  <w:vAlign w:val="center"/>
                                </w:tcPr>
                                <w:p w14:paraId="6D6158AA" w14:textId="77777777" w:rsidR="00047938" w:rsidRDefault="00BD5517">
                                  <w:pPr>
                                    <w:spacing w:before="10" w:after="100"/>
                                    <w:ind w:left="100" w:right="100"/>
                                    <w:jc w:val="right"/>
                                  </w:pPr>
                                  <w:r>
                                    <w:rPr>
                                      <w:rFonts w:eastAsia="Arial" w:cs="Arial"/>
                                      <w:b/>
                                      <w:color w:val="000000"/>
                                      <w:sz w:val="13"/>
                                      <w:szCs w:val="13"/>
                                    </w:rPr>
                                    <w:t>2'260</w:t>
                                  </w:r>
                                </w:p>
                              </w:tc>
                              <w:tc>
                                <w:tcPr>
                                  <w:tcW w:w="792" w:type="dxa"/>
                                  <w:shd w:val="clear" w:color="auto" w:fill="B6CAD6"/>
                                  <w:tcMar>
                                    <w:top w:w="0" w:type="dxa"/>
                                    <w:left w:w="0" w:type="dxa"/>
                                    <w:bottom w:w="0" w:type="dxa"/>
                                    <w:right w:w="0" w:type="dxa"/>
                                  </w:tcMar>
                                  <w:vAlign w:val="center"/>
                                </w:tcPr>
                                <w:p w14:paraId="4A935C15" w14:textId="77777777" w:rsidR="00047938" w:rsidRDefault="00BD5517">
                                  <w:pPr>
                                    <w:spacing w:before="10" w:after="100"/>
                                    <w:ind w:left="100" w:right="100"/>
                                    <w:jc w:val="right"/>
                                  </w:pPr>
                                  <w:r>
                                    <w:rPr>
                                      <w:rFonts w:eastAsia="Arial" w:cs="Arial"/>
                                      <w:b/>
                                      <w:color w:val="000000"/>
                                      <w:sz w:val="13"/>
                                      <w:szCs w:val="13"/>
                                    </w:rPr>
                                    <w:t>2'282</w:t>
                                  </w:r>
                                </w:p>
                              </w:tc>
                              <w:tc>
                                <w:tcPr>
                                  <w:tcW w:w="792" w:type="dxa"/>
                                  <w:shd w:val="clear" w:color="auto" w:fill="B6CAD6"/>
                                  <w:tcMar>
                                    <w:top w:w="0" w:type="dxa"/>
                                    <w:left w:w="0" w:type="dxa"/>
                                    <w:bottom w:w="0" w:type="dxa"/>
                                    <w:right w:w="0" w:type="dxa"/>
                                  </w:tcMar>
                                  <w:vAlign w:val="center"/>
                                </w:tcPr>
                                <w:p w14:paraId="124061E1" w14:textId="77777777" w:rsidR="00047938" w:rsidRDefault="00BD5517">
                                  <w:pPr>
                                    <w:spacing w:before="10" w:after="100"/>
                                    <w:ind w:left="100" w:right="100"/>
                                    <w:jc w:val="right"/>
                                  </w:pPr>
                                  <w:r>
                                    <w:rPr>
                                      <w:rFonts w:eastAsia="Arial" w:cs="Arial"/>
                                      <w:b/>
                                      <w:color w:val="000000"/>
                                      <w:sz w:val="13"/>
                                      <w:szCs w:val="13"/>
                                    </w:rPr>
                                    <w:t>2'300</w:t>
                                  </w:r>
                                </w:p>
                              </w:tc>
                              <w:tc>
                                <w:tcPr>
                                  <w:tcW w:w="792" w:type="dxa"/>
                                  <w:shd w:val="clear" w:color="auto" w:fill="B6CAD6"/>
                                  <w:tcMar>
                                    <w:top w:w="0" w:type="dxa"/>
                                    <w:left w:w="0" w:type="dxa"/>
                                    <w:bottom w:w="0" w:type="dxa"/>
                                    <w:right w:w="0" w:type="dxa"/>
                                  </w:tcMar>
                                  <w:vAlign w:val="center"/>
                                </w:tcPr>
                                <w:p w14:paraId="4AF7BCD2" w14:textId="77777777" w:rsidR="00047938" w:rsidRDefault="00BD5517">
                                  <w:pPr>
                                    <w:spacing w:before="10" w:after="100"/>
                                    <w:ind w:left="100" w:right="100"/>
                                    <w:jc w:val="right"/>
                                  </w:pPr>
                                  <w:r>
                                    <w:rPr>
                                      <w:rFonts w:eastAsia="Arial" w:cs="Arial"/>
                                      <w:b/>
                                      <w:color w:val="000000"/>
                                      <w:sz w:val="13"/>
                                      <w:szCs w:val="13"/>
                                    </w:rPr>
                                    <w:t>2'313</w:t>
                                  </w:r>
                                </w:p>
                              </w:tc>
                            </w:tr>
                            <w:tr w:rsidR="00047938" w14:paraId="22AC7E2F"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324FAFE" w14:textId="77777777" w:rsidR="00047938" w:rsidRDefault="00BD5517">
                                  <w:pPr>
                                    <w:spacing w:before="10" w:after="100"/>
                                    <w:ind w:left="100" w:right="100"/>
                                  </w:pPr>
                                  <w:r>
                                    <w:rPr>
                                      <w:rFonts w:eastAsia="Arial" w:cs="Arial"/>
                                      <w:color w:val="000000"/>
                                      <w:sz w:val="13"/>
                                      <w:szCs w:val="13"/>
                                    </w:rPr>
                                    <w:t>Grundkapital (Aktien-/Stammkapital)</w:t>
                                  </w:r>
                                </w:p>
                              </w:tc>
                              <w:tc>
                                <w:tcPr>
                                  <w:tcW w:w="792" w:type="dxa"/>
                                  <w:tcBorders>
                                    <w:left w:val="single" w:sz="8" w:space="0" w:color="387BA4"/>
                                  </w:tcBorders>
                                  <w:shd w:val="clear" w:color="auto" w:fill="FFFFFF"/>
                                  <w:tcMar>
                                    <w:top w:w="0" w:type="dxa"/>
                                    <w:left w:w="0" w:type="dxa"/>
                                    <w:bottom w:w="0" w:type="dxa"/>
                                    <w:right w:w="0" w:type="dxa"/>
                                  </w:tcMar>
                                  <w:vAlign w:val="center"/>
                                </w:tcPr>
                                <w:p w14:paraId="0CBDA470"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25A1F12"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666F332"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268C9018" w14:textId="77777777" w:rsidR="00047938" w:rsidRDefault="00BD5517">
                                  <w:pPr>
                                    <w:spacing w:before="10" w:after="100"/>
                                    <w:ind w:left="100" w:right="100"/>
                                    <w:jc w:val="right"/>
                                  </w:pPr>
                                  <w:r>
                                    <w:rPr>
                                      <w:rFonts w:eastAsia="Arial" w:cs="Arial"/>
                                      <w:color w:val="000000"/>
                                      <w:sz w:val="13"/>
                                      <w:szCs w:val="13"/>
                                    </w:rPr>
                                    <w:t>100</w:t>
                                  </w:r>
                                </w:p>
                              </w:tc>
                              <w:tc>
                                <w:tcPr>
                                  <w:tcW w:w="792" w:type="dxa"/>
                                  <w:tcBorders>
                                    <w:right w:val="single" w:sz="8" w:space="0" w:color="387BA4"/>
                                  </w:tcBorders>
                                  <w:shd w:val="clear" w:color="auto" w:fill="FFFFFF"/>
                                  <w:tcMar>
                                    <w:top w:w="0" w:type="dxa"/>
                                    <w:left w:w="0" w:type="dxa"/>
                                    <w:bottom w:w="0" w:type="dxa"/>
                                    <w:right w:w="0" w:type="dxa"/>
                                  </w:tcMar>
                                  <w:vAlign w:val="center"/>
                                </w:tcPr>
                                <w:p w14:paraId="7980B4C5" w14:textId="77777777" w:rsidR="00047938" w:rsidRDefault="00BD5517">
                                  <w:pPr>
                                    <w:spacing w:before="10" w:after="100"/>
                                    <w:ind w:left="100" w:right="100"/>
                                    <w:jc w:val="right"/>
                                  </w:pPr>
                                  <w:r>
                                    <w:rPr>
                                      <w:rFonts w:eastAsia="Arial" w:cs="Arial"/>
                                      <w:color w:val="000000"/>
                                      <w:sz w:val="13"/>
                                      <w:szCs w:val="13"/>
                                    </w:rPr>
                                    <w:t>100</w:t>
                                  </w:r>
                                </w:p>
                              </w:tc>
                              <w:tc>
                                <w:tcPr>
                                  <w:tcW w:w="792" w:type="dxa"/>
                                  <w:tcBorders>
                                    <w:left w:val="single" w:sz="8" w:space="0" w:color="387BA4"/>
                                  </w:tcBorders>
                                  <w:shd w:val="clear" w:color="auto" w:fill="FFFFFF"/>
                                  <w:tcMar>
                                    <w:top w:w="0" w:type="dxa"/>
                                    <w:left w:w="0" w:type="dxa"/>
                                    <w:bottom w:w="0" w:type="dxa"/>
                                    <w:right w:w="0" w:type="dxa"/>
                                  </w:tcMar>
                                  <w:vAlign w:val="center"/>
                                </w:tcPr>
                                <w:p w14:paraId="59A3D16A"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7CA5C66A"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7EB9DAD2"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3B0CB67B"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71C160D3" w14:textId="77777777" w:rsidR="00047938" w:rsidRDefault="00BD5517">
                                  <w:pPr>
                                    <w:spacing w:before="10" w:after="100"/>
                                    <w:ind w:left="100" w:right="100"/>
                                    <w:jc w:val="right"/>
                                  </w:pPr>
                                  <w:r>
                                    <w:rPr>
                                      <w:rFonts w:eastAsia="Arial" w:cs="Arial"/>
                                      <w:color w:val="000000"/>
                                      <w:sz w:val="13"/>
                                      <w:szCs w:val="13"/>
                                    </w:rPr>
                                    <w:t>100</w:t>
                                  </w:r>
                                </w:p>
                              </w:tc>
                            </w:tr>
                            <w:tr w:rsidR="00047938" w14:paraId="687B34D0"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E718A8B" w14:textId="77777777" w:rsidR="00047938" w:rsidRDefault="00BD5517">
                                  <w:pPr>
                                    <w:spacing w:before="10" w:after="100"/>
                                    <w:ind w:left="100" w:right="100"/>
                                  </w:pPr>
                                  <w:r>
                                    <w:rPr>
                                      <w:rFonts w:eastAsia="Arial" w:cs="Arial"/>
                                      <w:color w:val="000000"/>
                                      <w:sz w:val="13"/>
                                      <w:szCs w:val="13"/>
                                    </w:rPr>
                                    <w:t>Reserven und Gewinn-/Verlustvortrag</w:t>
                                  </w:r>
                                </w:p>
                              </w:tc>
                              <w:tc>
                                <w:tcPr>
                                  <w:tcW w:w="792" w:type="dxa"/>
                                  <w:tcBorders>
                                    <w:left w:val="single" w:sz="8" w:space="0" w:color="387BA4"/>
                                  </w:tcBorders>
                                  <w:shd w:val="clear" w:color="auto" w:fill="FFFFFF"/>
                                  <w:tcMar>
                                    <w:top w:w="0" w:type="dxa"/>
                                    <w:left w:w="0" w:type="dxa"/>
                                    <w:bottom w:w="0" w:type="dxa"/>
                                    <w:right w:w="0" w:type="dxa"/>
                                  </w:tcMar>
                                  <w:vAlign w:val="center"/>
                                </w:tcPr>
                                <w:p w14:paraId="74DCDC8C"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805CFD5"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2030AA6" w14:textId="77777777" w:rsidR="00047938" w:rsidRDefault="00BD5517">
                                  <w:pPr>
                                    <w:spacing w:before="10" w:after="100"/>
                                    <w:ind w:left="100" w:right="100"/>
                                    <w:jc w:val="right"/>
                                  </w:pPr>
                                  <w:r>
                                    <w:rPr>
                                      <w:rFonts w:eastAsia="Arial" w:cs="Arial"/>
                                      <w:color w:val="000000"/>
                                      <w:sz w:val="13"/>
                                      <w:szCs w:val="13"/>
                                    </w:rPr>
                                    <w:t>685</w:t>
                                  </w:r>
                                </w:p>
                              </w:tc>
                              <w:tc>
                                <w:tcPr>
                                  <w:tcW w:w="792" w:type="dxa"/>
                                  <w:shd w:val="clear" w:color="auto" w:fill="FFFFFF"/>
                                  <w:tcMar>
                                    <w:top w:w="0" w:type="dxa"/>
                                    <w:left w:w="0" w:type="dxa"/>
                                    <w:bottom w:w="0" w:type="dxa"/>
                                    <w:right w:w="0" w:type="dxa"/>
                                  </w:tcMar>
                                  <w:vAlign w:val="center"/>
                                </w:tcPr>
                                <w:p w14:paraId="79BC6E33" w14:textId="77777777" w:rsidR="00047938" w:rsidRDefault="00BD5517">
                                  <w:pPr>
                                    <w:spacing w:before="10" w:after="100"/>
                                    <w:ind w:left="100" w:right="100"/>
                                    <w:jc w:val="right"/>
                                  </w:pPr>
                                  <w:r>
                                    <w:rPr>
                                      <w:rFonts w:eastAsia="Arial" w:cs="Arial"/>
                                      <w:color w:val="000000"/>
                                      <w:sz w:val="13"/>
                                      <w:szCs w:val="13"/>
                                    </w:rPr>
                                    <w:t>1'299</w:t>
                                  </w:r>
                                </w:p>
                              </w:tc>
                              <w:tc>
                                <w:tcPr>
                                  <w:tcW w:w="792" w:type="dxa"/>
                                  <w:tcBorders>
                                    <w:right w:val="single" w:sz="8" w:space="0" w:color="387BA4"/>
                                  </w:tcBorders>
                                  <w:shd w:val="clear" w:color="auto" w:fill="FFFFFF"/>
                                  <w:tcMar>
                                    <w:top w:w="0" w:type="dxa"/>
                                    <w:left w:w="0" w:type="dxa"/>
                                    <w:bottom w:w="0" w:type="dxa"/>
                                    <w:right w:w="0" w:type="dxa"/>
                                  </w:tcMar>
                                  <w:vAlign w:val="center"/>
                                </w:tcPr>
                                <w:p w14:paraId="4CDC89F2" w14:textId="77777777" w:rsidR="00047938" w:rsidRDefault="00BD5517">
                                  <w:pPr>
                                    <w:spacing w:before="10" w:after="100"/>
                                    <w:ind w:left="100" w:right="100"/>
                                    <w:jc w:val="right"/>
                                  </w:pPr>
                                  <w:r>
                                    <w:rPr>
                                      <w:rFonts w:eastAsia="Arial" w:cs="Arial"/>
                                      <w:color w:val="000000"/>
                                      <w:sz w:val="13"/>
                                      <w:szCs w:val="13"/>
                                    </w:rPr>
                                    <w:t>1'499</w:t>
                                  </w:r>
                                </w:p>
                              </w:tc>
                              <w:tc>
                                <w:tcPr>
                                  <w:tcW w:w="792" w:type="dxa"/>
                                  <w:tcBorders>
                                    <w:left w:val="single" w:sz="8" w:space="0" w:color="387BA4"/>
                                  </w:tcBorders>
                                  <w:shd w:val="clear" w:color="auto" w:fill="FFFFFF"/>
                                  <w:tcMar>
                                    <w:top w:w="0" w:type="dxa"/>
                                    <w:left w:w="0" w:type="dxa"/>
                                    <w:bottom w:w="0" w:type="dxa"/>
                                    <w:right w:w="0" w:type="dxa"/>
                                  </w:tcMar>
                                  <w:vAlign w:val="center"/>
                                </w:tcPr>
                                <w:p w14:paraId="43A4E6A6" w14:textId="77777777" w:rsidR="00047938" w:rsidRDefault="00BD5517">
                                  <w:pPr>
                                    <w:spacing w:before="10" w:after="100"/>
                                    <w:ind w:left="100" w:right="100"/>
                                    <w:jc w:val="right"/>
                                  </w:pPr>
                                  <w:r>
                                    <w:rPr>
                                      <w:rFonts w:eastAsia="Arial" w:cs="Arial"/>
                                      <w:color w:val="000000"/>
                                      <w:sz w:val="13"/>
                                      <w:szCs w:val="13"/>
                                    </w:rPr>
                                    <w:t>1'743</w:t>
                                  </w:r>
                                </w:p>
                              </w:tc>
                              <w:tc>
                                <w:tcPr>
                                  <w:tcW w:w="792" w:type="dxa"/>
                                  <w:shd w:val="clear" w:color="auto" w:fill="FFFFFF"/>
                                  <w:tcMar>
                                    <w:top w:w="0" w:type="dxa"/>
                                    <w:left w:w="0" w:type="dxa"/>
                                    <w:bottom w:w="0" w:type="dxa"/>
                                    <w:right w:w="0" w:type="dxa"/>
                                  </w:tcMar>
                                  <w:vAlign w:val="center"/>
                                </w:tcPr>
                                <w:p w14:paraId="28315110" w14:textId="77777777" w:rsidR="00047938" w:rsidRDefault="00BD5517">
                                  <w:pPr>
                                    <w:spacing w:before="10" w:after="100"/>
                                    <w:ind w:left="100" w:right="100"/>
                                    <w:jc w:val="right"/>
                                  </w:pPr>
                                  <w:r>
                                    <w:rPr>
                                      <w:rFonts w:eastAsia="Arial" w:cs="Arial"/>
                                      <w:color w:val="000000"/>
                                      <w:sz w:val="13"/>
                                      <w:szCs w:val="13"/>
                                    </w:rPr>
                                    <w:t>1'743</w:t>
                                  </w:r>
                                </w:p>
                              </w:tc>
                              <w:tc>
                                <w:tcPr>
                                  <w:tcW w:w="792" w:type="dxa"/>
                                  <w:shd w:val="clear" w:color="auto" w:fill="FFFFFF"/>
                                  <w:tcMar>
                                    <w:top w:w="0" w:type="dxa"/>
                                    <w:left w:w="0" w:type="dxa"/>
                                    <w:bottom w:w="0" w:type="dxa"/>
                                    <w:right w:w="0" w:type="dxa"/>
                                  </w:tcMar>
                                  <w:vAlign w:val="center"/>
                                </w:tcPr>
                                <w:p w14:paraId="06FF95BA" w14:textId="77777777" w:rsidR="00047938" w:rsidRDefault="00BD5517">
                                  <w:pPr>
                                    <w:spacing w:before="10" w:after="100"/>
                                    <w:ind w:left="100" w:right="100"/>
                                    <w:jc w:val="right"/>
                                  </w:pPr>
                                  <w:r>
                                    <w:rPr>
                                      <w:rFonts w:eastAsia="Arial" w:cs="Arial"/>
                                      <w:color w:val="000000"/>
                                      <w:sz w:val="13"/>
                                      <w:szCs w:val="13"/>
                                    </w:rPr>
                                    <w:t>1'743</w:t>
                                  </w:r>
                                </w:p>
                              </w:tc>
                              <w:tc>
                                <w:tcPr>
                                  <w:tcW w:w="792" w:type="dxa"/>
                                  <w:shd w:val="clear" w:color="auto" w:fill="FFFFFF"/>
                                  <w:tcMar>
                                    <w:top w:w="0" w:type="dxa"/>
                                    <w:left w:w="0" w:type="dxa"/>
                                    <w:bottom w:w="0" w:type="dxa"/>
                                    <w:right w:w="0" w:type="dxa"/>
                                  </w:tcMar>
                                  <w:vAlign w:val="center"/>
                                </w:tcPr>
                                <w:p w14:paraId="161FBBEB" w14:textId="77777777" w:rsidR="00047938" w:rsidRDefault="00BD5517">
                                  <w:pPr>
                                    <w:spacing w:before="10" w:after="100"/>
                                    <w:ind w:left="100" w:right="100"/>
                                    <w:jc w:val="right"/>
                                  </w:pPr>
                                  <w:r>
                                    <w:rPr>
                                      <w:rFonts w:eastAsia="Arial" w:cs="Arial"/>
                                      <w:color w:val="000000"/>
                                      <w:sz w:val="13"/>
                                      <w:szCs w:val="13"/>
                                    </w:rPr>
                                    <w:t>1'743</w:t>
                                  </w:r>
                                </w:p>
                              </w:tc>
                              <w:tc>
                                <w:tcPr>
                                  <w:tcW w:w="792" w:type="dxa"/>
                                  <w:shd w:val="clear" w:color="auto" w:fill="FFFFFF"/>
                                  <w:tcMar>
                                    <w:top w:w="0" w:type="dxa"/>
                                    <w:left w:w="0" w:type="dxa"/>
                                    <w:bottom w:w="0" w:type="dxa"/>
                                    <w:right w:w="0" w:type="dxa"/>
                                  </w:tcMar>
                                  <w:vAlign w:val="center"/>
                                </w:tcPr>
                                <w:p w14:paraId="5A78D473" w14:textId="77777777" w:rsidR="00047938" w:rsidRDefault="00BD5517">
                                  <w:pPr>
                                    <w:spacing w:before="10" w:after="100"/>
                                    <w:ind w:left="100" w:right="100"/>
                                    <w:jc w:val="right"/>
                                  </w:pPr>
                                  <w:r>
                                    <w:rPr>
                                      <w:rFonts w:eastAsia="Arial" w:cs="Arial"/>
                                      <w:color w:val="000000"/>
                                      <w:sz w:val="13"/>
                                      <w:szCs w:val="13"/>
                                    </w:rPr>
                                    <w:t>1'743</w:t>
                                  </w:r>
                                </w:p>
                              </w:tc>
                            </w:tr>
                            <w:tr w:rsidR="00047938" w14:paraId="78A46C07"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59A60520" w14:textId="77777777" w:rsidR="00047938" w:rsidRDefault="00BD5517">
                                  <w:pPr>
                                    <w:spacing w:before="10" w:after="100"/>
                                    <w:ind w:left="100" w:right="100"/>
                                  </w:pPr>
                                  <w:r>
                                    <w:rPr>
                                      <w:rFonts w:eastAsia="Arial" w:cs="Arial"/>
                                      <w:color w:val="000000"/>
                                      <w:sz w:val="13"/>
                                      <w:szCs w:val="13"/>
                                    </w:rPr>
                                    <w:t>Jahresgewinn/-verlust</w:t>
                                  </w:r>
                                </w:p>
                              </w:tc>
                              <w:tc>
                                <w:tcPr>
                                  <w:tcW w:w="792" w:type="dxa"/>
                                  <w:tcBorders>
                                    <w:left w:val="single" w:sz="8" w:space="0" w:color="387BA4"/>
                                  </w:tcBorders>
                                  <w:shd w:val="clear" w:color="auto" w:fill="FFFFFF"/>
                                  <w:tcMar>
                                    <w:top w:w="0" w:type="dxa"/>
                                    <w:left w:w="0" w:type="dxa"/>
                                    <w:bottom w:w="0" w:type="dxa"/>
                                    <w:right w:w="0" w:type="dxa"/>
                                  </w:tcMar>
                                  <w:vAlign w:val="center"/>
                                </w:tcPr>
                                <w:p w14:paraId="511F763D"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F07E54A" w14:textId="77777777" w:rsidR="00047938" w:rsidRDefault="00BD5517">
                                  <w:pPr>
                                    <w:spacing w:before="10" w:after="100"/>
                                    <w:ind w:left="100" w:right="100"/>
                                    <w:jc w:val="right"/>
                                  </w:pPr>
                                  <w:r>
                                    <w:rPr>
                                      <w:rFonts w:eastAsia="Arial" w:cs="Arial"/>
                                      <w:color w:val="000000"/>
                                      <w:sz w:val="13"/>
                                      <w:szCs w:val="13"/>
                                    </w:rPr>
                                    <w:t>387</w:t>
                                  </w:r>
                                </w:p>
                              </w:tc>
                              <w:tc>
                                <w:tcPr>
                                  <w:tcW w:w="792" w:type="dxa"/>
                                  <w:shd w:val="clear" w:color="auto" w:fill="FFFFFF"/>
                                  <w:tcMar>
                                    <w:top w:w="0" w:type="dxa"/>
                                    <w:left w:w="0" w:type="dxa"/>
                                    <w:bottom w:w="0" w:type="dxa"/>
                                    <w:right w:w="0" w:type="dxa"/>
                                  </w:tcMar>
                                  <w:vAlign w:val="center"/>
                                </w:tcPr>
                                <w:p w14:paraId="2CF42DA3" w14:textId="77777777" w:rsidR="00047938" w:rsidRDefault="00BD5517">
                                  <w:pPr>
                                    <w:spacing w:before="10" w:after="100"/>
                                    <w:ind w:left="100" w:right="100"/>
                                    <w:jc w:val="right"/>
                                  </w:pPr>
                                  <w:r>
                                    <w:rPr>
                                      <w:rFonts w:eastAsia="Arial" w:cs="Arial"/>
                                      <w:color w:val="000000"/>
                                      <w:sz w:val="13"/>
                                      <w:szCs w:val="13"/>
                                    </w:rPr>
                                    <w:t>128</w:t>
                                  </w:r>
                                </w:p>
                              </w:tc>
                              <w:tc>
                                <w:tcPr>
                                  <w:tcW w:w="792" w:type="dxa"/>
                                  <w:shd w:val="clear" w:color="auto" w:fill="FFFFFF"/>
                                  <w:tcMar>
                                    <w:top w:w="0" w:type="dxa"/>
                                    <w:left w:w="0" w:type="dxa"/>
                                    <w:bottom w:w="0" w:type="dxa"/>
                                    <w:right w:w="0" w:type="dxa"/>
                                  </w:tcMar>
                                  <w:vAlign w:val="center"/>
                                </w:tcPr>
                                <w:p w14:paraId="2E879351" w14:textId="77777777" w:rsidR="00047938" w:rsidRDefault="00BD5517">
                                  <w:pPr>
                                    <w:spacing w:before="10" w:after="100"/>
                                    <w:ind w:left="100" w:right="100"/>
                                    <w:jc w:val="right"/>
                                  </w:pPr>
                                  <w:r>
                                    <w:rPr>
                                      <w:rFonts w:eastAsia="Arial" w:cs="Arial"/>
                                      <w:color w:val="000000"/>
                                      <w:sz w:val="13"/>
                                      <w:szCs w:val="13"/>
                                    </w:rPr>
                                    <w:t>303</w:t>
                                  </w:r>
                                </w:p>
                              </w:tc>
                              <w:tc>
                                <w:tcPr>
                                  <w:tcW w:w="792" w:type="dxa"/>
                                  <w:tcBorders>
                                    <w:right w:val="single" w:sz="8" w:space="0" w:color="387BA4"/>
                                  </w:tcBorders>
                                  <w:shd w:val="clear" w:color="auto" w:fill="FFFFFF"/>
                                  <w:tcMar>
                                    <w:top w:w="0" w:type="dxa"/>
                                    <w:left w:w="0" w:type="dxa"/>
                                    <w:bottom w:w="0" w:type="dxa"/>
                                    <w:right w:w="0" w:type="dxa"/>
                                  </w:tcMar>
                                  <w:vAlign w:val="center"/>
                                </w:tcPr>
                                <w:p w14:paraId="222B60BF" w14:textId="77777777" w:rsidR="00047938" w:rsidRDefault="00BD5517">
                                  <w:pPr>
                                    <w:spacing w:before="10" w:after="100"/>
                                    <w:ind w:left="100" w:right="100"/>
                                    <w:jc w:val="right"/>
                                  </w:pPr>
                                  <w:r>
                                    <w:rPr>
                                      <w:rFonts w:eastAsia="Arial" w:cs="Arial"/>
                                      <w:color w:val="000000"/>
                                      <w:sz w:val="13"/>
                                      <w:szCs w:val="13"/>
                                    </w:rPr>
                                    <w:t>394</w:t>
                                  </w:r>
                                </w:p>
                              </w:tc>
                              <w:tc>
                                <w:tcPr>
                                  <w:tcW w:w="792" w:type="dxa"/>
                                  <w:tcBorders>
                                    <w:left w:val="single" w:sz="8" w:space="0" w:color="387BA4"/>
                                  </w:tcBorders>
                                  <w:shd w:val="clear" w:color="auto" w:fill="FFFFFF"/>
                                  <w:tcMar>
                                    <w:top w:w="0" w:type="dxa"/>
                                    <w:left w:w="0" w:type="dxa"/>
                                    <w:bottom w:w="0" w:type="dxa"/>
                                    <w:right w:w="0" w:type="dxa"/>
                                  </w:tcMar>
                                  <w:vAlign w:val="center"/>
                                </w:tcPr>
                                <w:p w14:paraId="752B3C73" w14:textId="77777777" w:rsidR="00047938" w:rsidRDefault="00BD5517">
                                  <w:pPr>
                                    <w:spacing w:before="10" w:after="100"/>
                                    <w:ind w:left="100" w:right="100"/>
                                    <w:jc w:val="right"/>
                                  </w:pPr>
                                  <w:r>
                                    <w:rPr>
                                      <w:rFonts w:eastAsia="Arial" w:cs="Arial"/>
                                      <w:color w:val="000000"/>
                                      <w:sz w:val="13"/>
                                      <w:szCs w:val="13"/>
                                    </w:rPr>
                                    <w:t>346</w:t>
                                  </w:r>
                                </w:p>
                              </w:tc>
                              <w:tc>
                                <w:tcPr>
                                  <w:tcW w:w="792" w:type="dxa"/>
                                  <w:shd w:val="clear" w:color="auto" w:fill="FFFFFF"/>
                                  <w:tcMar>
                                    <w:top w:w="0" w:type="dxa"/>
                                    <w:left w:w="0" w:type="dxa"/>
                                    <w:bottom w:w="0" w:type="dxa"/>
                                    <w:right w:w="0" w:type="dxa"/>
                                  </w:tcMar>
                                  <w:vAlign w:val="center"/>
                                </w:tcPr>
                                <w:p w14:paraId="16BB0968" w14:textId="77777777" w:rsidR="00047938" w:rsidRDefault="00BD5517">
                                  <w:pPr>
                                    <w:spacing w:before="10" w:after="100"/>
                                    <w:ind w:left="100" w:right="100"/>
                                    <w:jc w:val="right"/>
                                  </w:pPr>
                                  <w:r>
                                    <w:rPr>
                                      <w:rFonts w:eastAsia="Arial" w:cs="Arial"/>
                                      <w:color w:val="000000"/>
                                      <w:sz w:val="13"/>
                                      <w:szCs w:val="13"/>
                                    </w:rPr>
                                    <w:t>287</w:t>
                                  </w:r>
                                </w:p>
                              </w:tc>
                              <w:tc>
                                <w:tcPr>
                                  <w:tcW w:w="792" w:type="dxa"/>
                                  <w:shd w:val="clear" w:color="auto" w:fill="FFFFFF"/>
                                  <w:tcMar>
                                    <w:top w:w="0" w:type="dxa"/>
                                    <w:left w:w="0" w:type="dxa"/>
                                    <w:bottom w:w="0" w:type="dxa"/>
                                    <w:right w:w="0" w:type="dxa"/>
                                  </w:tcMar>
                                  <w:vAlign w:val="center"/>
                                </w:tcPr>
                                <w:p w14:paraId="2064978D" w14:textId="77777777" w:rsidR="00047938" w:rsidRDefault="00BD5517">
                                  <w:pPr>
                                    <w:spacing w:before="10" w:after="100"/>
                                    <w:ind w:left="100" w:right="100"/>
                                    <w:jc w:val="right"/>
                                  </w:pPr>
                                  <w:r>
                                    <w:rPr>
                                      <w:rFonts w:eastAsia="Arial" w:cs="Arial"/>
                                      <w:color w:val="000000"/>
                                      <w:sz w:val="13"/>
                                      <w:szCs w:val="13"/>
                                    </w:rPr>
                                    <w:t>307</w:t>
                                  </w:r>
                                </w:p>
                              </w:tc>
                              <w:tc>
                                <w:tcPr>
                                  <w:tcW w:w="792" w:type="dxa"/>
                                  <w:shd w:val="clear" w:color="auto" w:fill="FFFFFF"/>
                                  <w:tcMar>
                                    <w:top w:w="0" w:type="dxa"/>
                                    <w:left w:w="0" w:type="dxa"/>
                                    <w:bottom w:w="0" w:type="dxa"/>
                                    <w:right w:w="0" w:type="dxa"/>
                                  </w:tcMar>
                                  <w:vAlign w:val="center"/>
                                </w:tcPr>
                                <w:p w14:paraId="4E16BB9D" w14:textId="77777777" w:rsidR="00047938" w:rsidRDefault="00BD5517">
                                  <w:pPr>
                                    <w:spacing w:before="10" w:after="100"/>
                                    <w:ind w:left="100" w:right="100"/>
                                    <w:jc w:val="right"/>
                                  </w:pPr>
                                  <w:r>
                                    <w:rPr>
                                      <w:rFonts w:eastAsia="Arial" w:cs="Arial"/>
                                      <w:color w:val="000000"/>
                                      <w:sz w:val="13"/>
                                      <w:szCs w:val="13"/>
                                    </w:rPr>
                                    <w:t>325</w:t>
                                  </w:r>
                                </w:p>
                              </w:tc>
                              <w:tc>
                                <w:tcPr>
                                  <w:tcW w:w="792" w:type="dxa"/>
                                  <w:shd w:val="clear" w:color="auto" w:fill="FFFFFF"/>
                                  <w:tcMar>
                                    <w:top w:w="0" w:type="dxa"/>
                                    <w:left w:w="0" w:type="dxa"/>
                                    <w:bottom w:w="0" w:type="dxa"/>
                                    <w:right w:w="0" w:type="dxa"/>
                                  </w:tcMar>
                                  <w:vAlign w:val="center"/>
                                </w:tcPr>
                                <w:p w14:paraId="59284323" w14:textId="77777777" w:rsidR="00047938" w:rsidRDefault="00BD5517">
                                  <w:pPr>
                                    <w:spacing w:before="10" w:after="100"/>
                                    <w:ind w:left="100" w:right="100"/>
                                    <w:jc w:val="right"/>
                                  </w:pPr>
                                  <w:r>
                                    <w:rPr>
                                      <w:rFonts w:eastAsia="Arial" w:cs="Arial"/>
                                      <w:color w:val="000000"/>
                                      <w:sz w:val="13"/>
                                      <w:szCs w:val="13"/>
                                    </w:rPr>
                                    <w:t>340</w:t>
                                  </w:r>
                                </w:p>
                              </w:tc>
                            </w:tr>
                            <w:tr w:rsidR="00047938" w14:paraId="445EAC93"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56D15256" w14:textId="77777777" w:rsidR="00047938" w:rsidRDefault="00BD5517">
                                  <w:pPr>
                                    <w:spacing w:before="10" w:after="100"/>
                                    <w:ind w:left="100" w:right="100"/>
                                  </w:pPr>
                                  <w:r>
                                    <w:rPr>
                                      <w:rFonts w:eastAsia="Arial" w:cs="Arial"/>
                                      <w:b/>
                                      <w:color w:val="000000"/>
                                      <w:sz w:val="13"/>
                                      <w:szCs w:val="13"/>
                                    </w:rPr>
                                    <w:t>Eigenkapital</w:t>
                                  </w:r>
                                </w:p>
                              </w:tc>
                              <w:tc>
                                <w:tcPr>
                                  <w:tcW w:w="792" w:type="dxa"/>
                                  <w:tcBorders>
                                    <w:left w:val="single" w:sz="8" w:space="0" w:color="387BA4"/>
                                  </w:tcBorders>
                                  <w:shd w:val="clear" w:color="auto" w:fill="B6CAD6"/>
                                  <w:tcMar>
                                    <w:top w:w="0" w:type="dxa"/>
                                    <w:left w:w="0" w:type="dxa"/>
                                    <w:bottom w:w="0" w:type="dxa"/>
                                    <w:right w:w="0" w:type="dxa"/>
                                  </w:tcMar>
                                  <w:vAlign w:val="center"/>
                                </w:tcPr>
                                <w:p w14:paraId="37508895"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27947FB7" w14:textId="77777777" w:rsidR="00047938" w:rsidRDefault="00BD5517">
                                  <w:pPr>
                                    <w:spacing w:before="10" w:after="100"/>
                                    <w:ind w:left="100" w:right="100"/>
                                    <w:jc w:val="right"/>
                                  </w:pPr>
                                  <w:r>
                                    <w:rPr>
                                      <w:rFonts w:eastAsia="Arial" w:cs="Arial"/>
                                      <w:b/>
                                      <w:color w:val="000000"/>
                                      <w:sz w:val="13"/>
                                      <w:szCs w:val="13"/>
                                    </w:rPr>
                                    <w:t>387</w:t>
                                  </w:r>
                                </w:p>
                              </w:tc>
                              <w:tc>
                                <w:tcPr>
                                  <w:tcW w:w="792" w:type="dxa"/>
                                  <w:shd w:val="clear" w:color="auto" w:fill="B6CAD6"/>
                                  <w:tcMar>
                                    <w:top w:w="0" w:type="dxa"/>
                                    <w:left w:w="0" w:type="dxa"/>
                                    <w:bottom w:w="0" w:type="dxa"/>
                                    <w:right w:w="0" w:type="dxa"/>
                                  </w:tcMar>
                                  <w:vAlign w:val="center"/>
                                </w:tcPr>
                                <w:p w14:paraId="06F4632E" w14:textId="77777777" w:rsidR="00047938" w:rsidRDefault="00BD5517">
                                  <w:pPr>
                                    <w:spacing w:before="10" w:after="100"/>
                                    <w:ind w:left="100" w:right="100"/>
                                    <w:jc w:val="right"/>
                                  </w:pPr>
                                  <w:r>
                                    <w:rPr>
                                      <w:rFonts w:eastAsia="Arial" w:cs="Arial"/>
                                      <w:b/>
                                      <w:color w:val="000000"/>
                                      <w:sz w:val="13"/>
                                      <w:szCs w:val="13"/>
                                    </w:rPr>
                                    <w:t>912</w:t>
                                  </w:r>
                                </w:p>
                              </w:tc>
                              <w:tc>
                                <w:tcPr>
                                  <w:tcW w:w="792" w:type="dxa"/>
                                  <w:shd w:val="clear" w:color="auto" w:fill="B6CAD6"/>
                                  <w:tcMar>
                                    <w:top w:w="0" w:type="dxa"/>
                                    <w:left w:w="0" w:type="dxa"/>
                                    <w:bottom w:w="0" w:type="dxa"/>
                                    <w:right w:w="0" w:type="dxa"/>
                                  </w:tcMar>
                                  <w:vAlign w:val="center"/>
                                </w:tcPr>
                                <w:p w14:paraId="688D8B10" w14:textId="77777777" w:rsidR="00047938" w:rsidRDefault="00BD5517">
                                  <w:pPr>
                                    <w:spacing w:before="10" w:after="100"/>
                                    <w:ind w:left="100" w:right="100"/>
                                    <w:jc w:val="right"/>
                                  </w:pPr>
                                  <w:r>
                                    <w:rPr>
                                      <w:rFonts w:eastAsia="Arial" w:cs="Arial"/>
                                      <w:b/>
                                      <w:color w:val="000000"/>
                                      <w:sz w:val="13"/>
                                      <w:szCs w:val="13"/>
                                    </w:rPr>
                                    <w:t>1'703</w:t>
                                  </w:r>
                                </w:p>
                              </w:tc>
                              <w:tc>
                                <w:tcPr>
                                  <w:tcW w:w="792" w:type="dxa"/>
                                  <w:tcBorders>
                                    <w:right w:val="single" w:sz="8" w:space="0" w:color="387BA4"/>
                                  </w:tcBorders>
                                  <w:shd w:val="clear" w:color="auto" w:fill="B6CAD6"/>
                                  <w:tcMar>
                                    <w:top w:w="0" w:type="dxa"/>
                                    <w:left w:w="0" w:type="dxa"/>
                                    <w:bottom w:w="0" w:type="dxa"/>
                                    <w:right w:w="0" w:type="dxa"/>
                                  </w:tcMar>
                                  <w:vAlign w:val="center"/>
                                </w:tcPr>
                                <w:p w14:paraId="191CDD3A" w14:textId="77777777" w:rsidR="00047938" w:rsidRDefault="00BD5517">
                                  <w:pPr>
                                    <w:spacing w:before="10" w:after="100"/>
                                    <w:ind w:left="100" w:right="100"/>
                                    <w:jc w:val="right"/>
                                  </w:pPr>
                                  <w:r>
                                    <w:rPr>
                                      <w:rFonts w:eastAsia="Arial" w:cs="Arial"/>
                                      <w:b/>
                                      <w:color w:val="000000"/>
                                      <w:sz w:val="13"/>
                                      <w:szCs w:val="13"/>
                                    </w:rPr>
                                    <w:t>1'993</w:t>
                                  </w:r>
                                </w:p>
                              </w:tc>
                              <w:tc>
                                <w:tcPr>
                                  <w:tcW w:w="792" w:type="dxa"/>
                                  <w:tcBorders>
                                    <w:left w:val="single" w:sz="8" w:space="0" w:color="387BA4"/>
                                  </w:tcBorders>
                                  <w:shd w:val="clear" w:color="auto" w:fill="B6CAD6"/>
                                  <w:tcMar>
                                    <w:top w:w="0" w:type="dxa"/>
                                    <w:left w:w="0" w:type="dxa"/>
                                    <w:bottom w:w="0" w:type="dxa"/>
                                    <w:right w:w="0" w:type="dxa"/>
                                  </w:tcMar>
                                  <w:vAlign w:val="center"/>
                                </w:tcPr>
                                <w:p w14:paraId="035FA994" w14:textId="77777777" w:rsidR="00047938" w:rsidRDefault="00BD5517">
                                  <w:pPr>
                                    <w:spacing w:before="10" w:after="100"/>
                                    <w:ind w:left="100" w:right="100"/>
                                    <w:jc w:val="right"/>
                                  </w:pPr>
                                  <w:r>
                                    <w:rPr>
                                      <w:rFonts w:eastAsia="Arial" w:cs="Arial"/>
                                      <w:b/>
                                      <w:color w:val="000000"/>
                                      <w:sz w:val="13"/>
                                      <w:szCs w:val="13"/>
                                    </w:rPr>
                                    <w:t>2'189</w:t>
                                  </w:r>
                                </w:p>
                              </w:tc>
                              <w:tc>
                                <w:tcPr>
                                  <w:tcW w:w="792" w:type="dxa"/>
                                  <w:shd w:val="clear" w:color="auto" w:fill="B6CAD6"/>
                                  <w:tcMar>
                                    <w:top w:w="0" w:type="dxa"/>
                                    <w:left w:w="0" w:type="dxa"/>
                                    <w:bottom w:w="0" w:type="dxa"/>
                                    <w:right w:w="0" w:type="dxa"/>
                                  </w:tcMar>
                                  <w:vAlign w:val="center"/>
                                </w:tcPr>
                                <w:p w14:paraId="07F94C64" w14:textId="77777777" w:rsidR="00047938" w:rsidRDefault="00BD5517">
                                  <w:pPr>
                                    <w:spacing w:before="10" w:after="100"/>
                                    <w:ind w:left="100" w:right="100"/>
                                    <w:jc w:val="right"/>
                                  </w:pPr>
                                  <w:r>
                                    <w:rPr>
                                      <w:rFonts w:eastAsia="Arial" w:cs="Arial"/>
                                      <w:b/>
                                      <w:color w:val="000000"/>
                                      <w:sz w:val="13"/>
                                      <w:szCs w:val="13"/>
                                    </w:rPr>
                                    <w:t>2'129</w:t>
                                  </w:r>
                                </w:p>
                              </w:tc>
                              <w:tc>
                                <w:tcPr>
                                  <w:tcW w:w="792" w:type="dxa"/>
                                  <w:shd w:val="clear" w:color="auto" w:fill="B6CAD6"/>
                                  <w:tcMar>
                                    <w:top w:w="0" w:type="dxa"/>
                                    <w:left w:w="0" w:type="dxa"/>
                                    <w:bottom w:w="0" w:type="dxa"/>
                                    <w:right w:w="0" w:type="dxa"/>
                                  </w:tcMar>
                                  <w:vAlign w:val="center"/>
                                </w:tcPr>
                                <w:p w14:paraId="01F43F98" w14:textId="77777777" w:rsidR="00047938" w:rsidRDefault="00BD5517">
                                  <w:pPr>
                                    <w:spacing w:before="10" w:after="100"/>
                                    <w:ind w:left="100" w:right="100"/>
                                    <w:jc w:val="right"/>
                                  </w:pPr>
                                  <w:r>
                                    <w:rPr>
                                      <w:rFonts w:eastAsia="Arial" w:cs="Arial"/>
                                      <w:b/>
                                      <w:color w:val="000000"/>
                                      <w:sz w:val="13"/>
                                      <w:szCs w:val="13"/>
                                    </w:rPr>
                                    <w:t>2'149</w:t>
                                  </w:r>
                                </w:p>
                              </w:tc>
                              <w:tc>
                                <w:tcPr>
                                  <w:tcW w:w="792" w:type="dxa"/>
                                  <w:shd w:val="clear" w:color="auto" w:fill="B6CAD6"/>
                                  <w:tcMar>
                                    <w:top w:w="0" w:type="dxa"/>
                                    <w:left w:w="0" w:type="dxa"/>
                                    <w:bottom w:w="0" w:type="dxa"/>
                                    <w:right w:w="0" w:type="dxa"/>
                                  </w:tcMar>
                                  <w:vAlign w:val="center"/>
                                </w:tcPr>
                                <w:p w14:paraId="12386497" w14:textId="77777777" w:rsidR="00047938" w:rsidRDefault="00BD5517">
                                  <w:pPr>
                                    <w:spacing w:before="10" w:after="100"/>
                                    <w:ind w:left="100" w:right="100"/>
                                    <w:jc w:val="right"/>
                                  </w:pPr>
                                  <w:r>
                                    <w:rPr>
                                      <w:rFonts w:eastAsia="Arial" w:cs="Arial"/>
                                      <w:b/>
                                      <w:color w:val="000000"/>
                                      <w:sz w:val="13"/>
                                      <w:szCs w:val="13"/>
                                    </w:rPr>
                                    <w:t>2'167</w:t>
                                  </w:r>
                                </w:p>
                              </w:tc>
                              <w:tc>
                                <w:tcPr>
                                  <w:tcW w:w="792" w:type="dxa"/>
                                  <w:shd w:val="clear" w:color="auto" w:fill="B6CAD6"/>
                                  <w:tcMar>
                                    <w:top w:w="0" w:type="dxa"/>
                                    <w:left w:w="0" w:type="dxa"/>
                                    <w:bottom w:w="0" w:type="dxa"/>
                                    <w:right w:w="0" w:type="dxa"/>
                                  </w:tcMar>
                                  <w:vAlign w:val="center"/>
                                </w:tcPr>
                                <w:p w14:paraId="1877BB71" w14:textId="77777777" w:rsidR="00047938" w:rsidRDefault="00BD5517">
                                  <w:pPr>
                                    <w:spacing w:before="10" w:after="100"/>
                                    <w:ind w:left="100" w:right="100"/>
                                    <w:jc w:val="right"/>
                                  </w:pPr>
                                  <w:r>
                                    <w:rPr>
                                      <w:rFonts w:eastAsia="Arial" w:cs="Arial"/>
                                      <w:b/>
                                      <w:color w:val="000000"/>
                                      <w:sz w:val="13"/>
                                      <w:szCs w:val="13"/>
                                    </w:rPr>
                                    <w:t>2'182</w:t>
                                  </w:r>
                                </w:p>
                              </w:tc>
                            </w:tr>
                            <w:tr w:rsidR="00047938" w14:paraId="3954DB61" w14:textId="77777777">
                              <w:trPr>
                                <w:cantSplit/>
                                <w:trHeight w:hRule="exact" w:val="238"/>
                                <w:jc w:val="center"/>
                              </w:trPr>
                              <w:tc>
                                <w:tcPr>
                                  <w:tcW w:w="7200" w:type="dxa"/>
                                  <w:tcBorders>
                                    <w:bottom w:val="single" w:sz="16" w:space="0" w:color="387BA4"/>
                                    <w:right w:val="single" w:sz="8" w:space="0" w:color="387BA4"/>
                                  </w:tcBorders>
                                  <w:shd w:val="clear" w:color="auto" w:fill="387BA4"/>
                                  <w:tcMar>
                                    <w:top w:w="0" w:type="dxa"/>
                                    <w:left w:w="0" w:type="dxa"/>
                                    <w:bottom w:w="0" w:type="dxa"/>
                                    <w:right w:w="0" w:type="dxa"/>
                                  </w:tcMar>
                                  <w:vAlign w:val="center"/>
                                </w:tcPr>
                                <w:p w14:paraId="7F0F6B06" w14:textId="77777777" w:rsidR="00047938" w:rsidRDefault="00BD5517">
                                  <w:pPr>
                                    <w:spacing w:before="10" w:after="100"/>
                                    <w:ind w:left="100" w:right="100"/>
                                  </w:pPr>
                                  <w:r>
                                    <w:rPr>
                                      <w:rFonts w:eastAsia="Arial" w:cs="Arial"/>
                                      <w:b/>
                                      <w:color w:val="FFFFFF"/>
                                      <w:sz w:val="13"/>
                                      <w:szCs w:val="13"/>
                                    </w:rPr>
                                    <w:t>PASSIVEN</w:t>
                                  </w:r>
                                </w:p>
                              </w:tc>
                              <w:tc>
                                <w:tcPr>
                                  <w:tcW w:w="792" w:type="dxa"/>
                                  <w:tcBorders>
                                    <w:left w:val="single" w:sz="8" w:space="0" w:color="387BA4"/>
                                    <w:bottom w:val="single" w:sz="16" w:space="0" w:color="387BA4"/>
                                  </w:tcBorders>
                                  <w:shd w:val="clear" w:color="auto" w:fill="387BA4"/>
                                  <w:tcMar>
                                    <w:top w:w="0" w:type="dxa"/>
                                    <w:left w:w="0" w:type="dxa"/>
                                    <w:bottom w:w="0" w:type="dxa"/>
                                    <w:right w:w="0" w:type="dxa"/>
                                  </w:tcMar>
                                  <w:vAlign w:val="center"/>
                                </w:tcPr>
                                <w:p w14:paraId="0D89CD67" w14:textId="77777777" w:rsidR="00047938" w:rsidRDefault="00BD5517">
                                  <w:pPr>
                                    <w:spacing w:before="10" w:after="100"/>
                                    <w:ind w:left="100" w:right="100"/>
                                    <w:jc w:val="right"/>
                                  </w:pPr>
                                  <w:r>
                                    <w:rPr>
                                      <w:rFonts w:eastAsia="Arial" w:cs="Arial"/>
                                      <w:b/>
                                      <w:color w:val="FFFFFF"/>
                                      <w:sz w:val="13"/>
                                      <w:szCs w:val="13"/>
                                    </w:rPr>
                                    <w:t>-</w:t>
                                  </w:r>
                                </w:p>
                              </w:tc>
                              <w:tc>
                                <w:tcPr>
                                  <w:tcW w:w="792" w:type="dxa"/>
                                  <w:tcBorders>
                                    <w:bottom w:val="single" w:sz="16" w:space="0" w:color="387BA4"/>
                                  </w:tcBorders>
                                  <w:shd w:val="clear" w:color="auto" w:fill="387BA4"/>
                                  <w:tcMar>
                                    <w:top w:w="0" w:type="dxa"/>
                                    <w:left w:w="0" w:type="dxa"/>
                                    <w:bottom w:w="0" w:type="dxa"/>
                                    <w:right w:w="0" w:type="dxa"/>
                                  </w:tcMar>
                                  <w:vAlign w:val="center"/>
                                </w:tcPr>
                                <w:p w14:paraId="7A99A495" w14:textId="77777777" w:rsidR="00047938" w:rsidRDefault="00BD5517">
                                  <w:pPr>
                                    <w:spacing w:before="10" w:after="100"/>
                                    <w:ind w:left="100" w:right="100"/>
                                    <w:jc w:val="right"/>
                                  </w:pPr>
                                  <w:r>
                                    <w:rPr>
                                      <w:rFonts w:eastAsia="Arial" w:cs="Arial"/>
                                      <w:b/>
                                      <w:color w:val="FFFFFF"/>
                                      <w:sz w:val="13"/>
                                      <w:szCs w:val="13"/>
                                    </w:rPr>
                                    <w:t>415</w:t>
                                  </w:r>
                                </w:p>
                              </w:tc>
                              <w:tc>
                                <w:tcPr>
                                  <w:tcW w:w="792" w:type="dxa"/>
                                  <w:tcBorders>
                                    <w:bottom w:val="single" w:sz="16" w:space="0" w:color="387BA4"/>
                                  </w:tcBorders>
                                  <w:shd w:val="clear" w:color="auto" w:fill="387BA4"/>
                                  <w:tcMar>
                                    <w:top w:w="0" w:type="dxa"/>
                                    <w:left w:w="0" w:type="dxa"/>
                                    <w:bottom w:w="0" w:type="dxa"/>
                                    <w:right w:w="0" w:type="dxa"/>
                                  </w:tcMar>
                                  <w:vAlign w:val="center"/>
                                </w:tcPr>
                                <w:p w14:paraId="734BE2DC" w14:textId="77777777" w:rsidR="00047938" w:rsidRDefault="00BD5517">
                                  <w:pPr>
                                    <w:spacing w:before="10" w:after="100"/>
                                    <w:ind w:left="100" w:right="100"/>
                                    <w:jc w:val="right"/>
                                  </w:pPr>
                                  <w:r>
                                    <w:rPr>
                                      <w:rFonts w:eastAsia="Arial" w:cs="Arial"/>
                                      <w:b/>
                                      <w:color w:val="FFFFFF"/>
                                      <w:sz w:val="13"/>
                                      <w:szCs w:val="13"/>
                                    </w:rPr>
                                    <w:t>5'059</w:t>
                                  </w:r>
                                </w:p>
                              </w:tc>
                              <w:tc>
                                <w:tcPr>
                                  <w:tcW w:w="792" w:type="dxa"/>
                                  <w:tcBorders>
                                    <w:bottom w:val="single" w:sz="16" w:space="0" w:color="387BA4"/>
                                  </w:tcBorders>
                                  <w:shd w:val="clear" w:color="auto" w:fill="387BA4"/>
                                  <w:tcMar>
                                    <w:top w:w="0" w:type="dxa"/>
                                    <w:left w:w="0" w:type="dxa"/>
                                    <w:bottom w:w="0" w:type="dxa"/>
                                    <w:right w:w="0" w:type="dxa"/>
                                  </w:tcMar>
                                  <w:vAlign w:val="center"/>
                                </w:tcPr>
                                <w:p w14:paraId="414B0024" w14:textId="77777777" w:rsidR="00047938" w:rsidRDefault="00BD5517">
                                  <w:pPr>
                                    <w:spacing w:before="10" w:after="100"/>
                                    <w:ind w:left="100" w:right="100"/>
                                    <w:jc w:val="right"/>
                                  </w:pPr>
                                  <w:r>
                                    <w:rPr>
                                      <w:rFonts w:eastAsia="Arial" w:cs="Arial"/>
                                      <w:b/>
                                      <w:color w:val="FFFFFF"/>
                                      <w:sz w:val="13"/>
                                      <w:szCs w:val="13"/>
                                    </w:rPr>
                                    <w:t>4'559</w:t>
                                  </w:r>
                                </w:p>
                              </w:tc>
                              <w:tc>
                                <w:tcPr>
                                  <w:tcW w:w="792" w:type="dxa"/>
                                  <w:tcBorders>
                                    <w:bottom w:val="single" w:sz="16" w:space="0" w:color="387BA4"/>
                                    <w:right w:val="single" w:sz="8" w:space="0" w:color="387BA4"/>
                                  </w:tcBorders>
                                  <w:shd w:val="clear" w:color="auto" w:fill="387BA4"/>
                                  <w:tcMar>
                                    <w:top w:w="0" w:type="dxa"/>
                                    <w:left w:w="0" w:type="dxa"/>
                                    <w:bottom w:w="0" w:type="dxa"/>
                                    <w:right w:w="0" w:type="dxa"/>
                                  </w:tcMar>
                                  <w:vAlign w:val="center"/>
                                </w:tcPr>
                                <w:p w14:paraId="75514668" w14:textId="77777777" w:rsidR="00047938" w:rsidRDefault="00BD5517">
                                  <w:pPr>
                                    <w:spacing w:before="10" w:after="100"/>
                                    <w:ind w:left="100" w:right="100"/>
                                    <w:jc w:val="right"/>
                                  </w:pPr>
                                  <w:r>
                                    <w:rPr>
                                      <w:rFonts w:eastAsia="Arial" w:cs="Arial"/>
                                      <w:b/>
                                      <w:color w:val="FFFFFF"/>
                                      <w:sz w:val="13"/>
                                      <w:szCs w:val="13"/>
                                    </w:rPr>
                                    <w:t>4'446</w:t>
                                  </w:r>
                                </w:p>
                              </w:tc>
                              <w:tc>
                                <w:tcPr>
                                  <w:tcW w:w="792" w:type="dxa"/>
                                  <w:tcBorders>
                                    <w:left w:val="single" w:sz="8" w:space="0" w:color="387BA4"/>
                                    <w:bottom w:val="single" w:sz="16" w:space="0" w:color="387BA4"/>
                                  </w:tcBorders>
                                  <w:shd w:val="clear" w:color="auto" w:fill="387BA4"/>
                                  <w:tcMar>
                                    <w:top w:w="0" w:type="dxa"/>
                                    <w:left w:w="0" w:type="dxa"/>
                                    <w:bottom w:w="0" w:type="dxa"/>
                                    <w:right w:w="0" w:type="dxa"/>
                                  </w:tcMar>
                                  <w:vAlign w:val="center"/>
                                </w:tcPr>
                                <w:p w14:paraId="4A07021C" w14:textId="77777777" w:rsidR="00047938" w:rsidRDefault="00BD5517">
                                  <w:pPr>
                                    <w:spacing w:before="10" w:after="100"/>
                                    <w:ind w:left="100" w:right="100"/>
                                    <w:jc w:val="right"/>
                                  </w:pPr>
                                  <w:r>
                                    <w:rPr>
                                      <w:rFonts w:eastAsia="Arial" w:cs="Arial"/>
                                      <w:b/>
                                      <w:color w:val="FFFFFF"/>
                                      <w:sz w:val="13"/>
                                      <w:szCs w:val="13"/>
                                    </w:rPr>
                                    <w:t>4'509</w:t>
                                  </w:r>
                                </w:p>
                              </w:tc>
                              <w:tc>
                                <w:tcPr>
                                  <w:tcW w:w="792" w:type="dxa"/>
                                  <w:tcBorders>
                                    <w:bottom w:val="single" w:sz="16" w:space="0" w:color="387BA4"/>
                                  </w:tcBorders>
                                  <w:shd w:val="clear" w:color="auto" w:fill="387BA4"/>
                                  <w:tcMar>
                                    <w:top w:w="0" w:type="dxa"/>
                                    <w:left w:w="0" w:type="dxa"/>
                                    <w:bottom w:w="0" w:type="dxa"/>
                                    <w:right w:w="0" w:type="dxa"/>
                                  </w:tcMar>
                                  <w:vAlign w:val="center"/>
                                </w:tcPr>
                                <w:p w14:paraId="09E8CF9B" w14:textId="77777777" w:rsidR="00047938" w:rsidRDefault="00BD5517">
                                  <w:pPr>
                                    <w:spacing w:before="10" w:after="100"/>
                                    <w:ind w:left="100" w:right="100"/>
                                    <w:jc w:val="right"/>
                                  </w:pPr>
                                  <w:r>
                                    <w:rPr>
                                      <w:rFonts w:eastAsia="Arial" w:cs="Arial"/>
                                      <w:b/>
                                      <w:color w:val="FFFFFF"/>
                                      <w:sz w:val="13"/>
                                      <w:szCs w:val="13"/>
                                    </w:rPr>
                                    <w:t>4'389</w:t>
                                  </w:r>
                                </w:p>
                              </w:tc>
                              <w:tc>
                                <w:tcPr>
                                  <w:tcW w:w="792" w:type="dxa"/>
                                  <w:tcBorders>
                                    <w:bottom w:val="single" w:sz="16" w:space="0" w:color="387BA4"/>
                                  </w:tcBorders>
                                  <w:shd w:val="clear" w:color="auto" w:fill="387BA4"/>
                                  <w:tcMar>
                                    <w:top w:w="0" w:type="dxa"/>
                                    <w:left w:w="0" w:type="dxa"/>
                                    <w:bottom w:w="0" w:type="dxa"/>
                                    <w:right w:w="0" w:type="dxa"/>
                                  </w:tcMar>
                                  <w:vAlign w:val="center"/>
                                </w:tcPr>
                                <w:p w14:paraId="43712235" w14:textId="77777777" w:rsidR="00047938" w:rsidRDefault="00BD5517">
                                  <w:pPr>
                                    <w:spacing w:before="10" w:after="100"/>
                                    <w:ind w:left="100" w:right="100"/>
                                    <w:jc w:val="right"/>
                                  </w:pPr>
                                  <w:r>
                                    <w:rPr>
                                      <w:rFonts w:eastAsia="Arial" w:cs="Arial"/>
                                      <w:b/>
                                      <w:color w:val="FFFFFF"/>
                                      <w:sz w:val="13"/>
                                      <w:szCs w:val="13"/>
                                    </w:rPr>
                                    <w:t>4'431</w:t>
                                  </w:r>
                                </w:p>
                              </w:tc>
                              <w:tc>
                                <w:tcPr>
                                  <w:tcW w:w="792" w:type="dxa"/>
                                  <w:tcBorders>
                                    <w:bottom w:val="single" w:sz="16" w:space="0" w:color="387BA4"/>
                                  </w:tcBorders>
                                  <w:shd w:val="clear" w:color="auto" w:fill="387BA4"/>
                                  <w:tcMar>
                                    <w:top w:w="0" w:type="dxa"/>
                                    <w:left w:w="0" w:type="dxa"/>
                                    <w:bottom w:w="0" w:type="dxa"/>
                                    <w:right w:w="0" w:type="dxa"/>
                                  </w:tcMar>
                                  <w:vAlign w:val="center"/>
                                </w:tcPr>
                                <w:p w14:paraId="663A2E3B" w14:textId="77777777" w:rsidR="00047938" w:rsidRDefault="00BD5517">
                                  <w:pPr>
                                    <w:spacing w:before="10" w:after="100"/>
                                    <w:ind w:left="100" w:right="100"/>
                                    <w:jc w:val="right"/>
                                  </w:pPr>
                                  <w:r>
                                    <w:rPr>
                                      <w:rFonts w:eastAsia="Arial" w:cs="Arial"/>
                                      <w:b/>
                                      <w:color w:val="FFFFFF"/>
                                      <w:sz w:val="13"/>
                                      <w:szCs w:val="13"/>
                                    </w:rPr>
                                    <w:t>4'467</w:t>
                                  </w:r>
                                </w:p>
                              </w:tc>
                              <w:tc>
                                <w:tcPr>
                                  <w:tcW w:w="792" w:type="dxa"/>
                                  <w:tcBorders>
                                    <w:bottom w:val="single" w:sz="16" w:space="0" w:color="387BA4"/>
                                  </w:tcBorders>
                                  <w:shd w:val="clear" w:color="auto" w:fill="387BA4"/>
                                  <w:tcMar>
                                    <w:top w:w="0" w:type="dxa"/>
                                    <w:left w:w="0" w:type="dxa"/>
                                    <w:bottom w:w="0" w:type="dxa"/>
                                    <w:right w:w="0" w:type="dxa"/>
                                  </w:tcMar>
                                  <w:vAlign w:val="center"/>
                                </w:tcPr>
                                <w:p w14:paraId="610C8B9C" w14:textId="77777777" w:rsidR="00047938" w:rsidRDefault="00BD5517">
                                  <w:pPr>
                                    <w:spacing w:before="10" w:after="100"/>
                                    <w:ind w:left="100" w:right="100"/>
                                    <w:jc w:val="right"/>
                                  </w:pPr>
                                  <w:r>
                                    <w:rPr>
                                      <w:rFonts w:eastAsia="Arial" w:cs="Arial"/>
                                      <w:b/>
                                      <w:color w:val="FFFFFF"/>
                                      <w:sz w:val="13"/>
                                      <w:szCs w:val="13"/>
                                    </w:rPr>
                                    <w:t>4'495</w:t>
                                  </w:r>
                                </w:p>
                              </w:tc>
                            </w:tr>
                          </w:tbl>
                          <w:p w14:paraId="0770EDCF" w14:textId="77777777" w:rsidR="00000000" w:rsidRDefault="00BD551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6A60A" id="Rectangle 31" o:spid="_x0000_s1033" style="position:absolute;margin-left:-.8pt;margin-top:24pt;width:756.55pt;height:3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" filled="f" stroked="f" strokeweight="2pt">
                <v:textbox inset="0,0,0,0">
                  <w:txbxContent>
                    <w:tbl>
                      <w:tblPr>
                        <w:tblW w:w="0" w:type="auto"/>
                        <w:jc w:val="center"/>
                        <w:tblLayout w:type="fixed"/>
                        <w:tblLook w:val="0420" w:firstRow="1" w:lastRow="0" w:firstColumn="0" w:lastColumn="0" w:noHBand="0" w:noVBand="1"/>
                      </w:tblPr>
                      <w:tblGrid>
                        <w:gridCol w:w="7200"/>
                        <w:gridCol w:w="792"/>
                        <w:gridCol w:w="792"/>
                        <w:gridCol w:w="792"/>
                        <w:gridCol w:w="792"/>
                        <w:gridCol w:w="792"/>
                        <w:gridCol w:w="792"/>
                        <w:gridCol w:w="792"/>
                        <w:gridCol w:w="792"/>
                        <w:gridCol w:w="792"/>
                        <w:gridCol w:w="792"/>
                      </w:tblGrid>
                      <w:tr w:rsidR="00047938" w14:paraId="5964D5BD" w14:textId="77777777">
                        <w:trPr>
                          <w:cantSplit/>
                          <w:trHeight w:hRule="exact" w:val="288"/>
                          <w:tblHeader/>
                          <w:jc w:val="center"/>
                        </w:trPr>
                        <w:tc>
                          <w:tcPr>
                            <w:tcW w:w="7200" w:type="dxa"/>
                            <w:vMerge w:val="restart"/>
                            <w:shd w:val="clear" w:color="auto" w:fill="387BA4"/>
                            <w:tcMar>
                              <w:top w:w="0" w:type="dxa"/>
                              <w:left w:w="0" w:type="dxa"/>
                              <w:bottom w:w="0" w:type="dxa"/>
                              <w:right w:w="0" w:type="dxa"/>
                            </w:tcMar>
                            <w:vAlign w:val="center"/>
                          </w:tcPr>
                          <w:p w14:paraId="16519F0B" w14:textId="77777777" w:rsidR="00047938" w:rsidRDefault="00BD5517">
                            <w:pPr>
                              <w:spacing w:before="100" w:after="100"/>
                              <w:ind w:left="100" w:right="100"/>
                            </w:pPr>
                            <w:r>
                              <w:rPr>
                                <w:rFonts w:eastAsia="Arial" w:cs="Arial"/>
                                <w:b/>
                                <w:i/>
                                <w:color w:val="FFFFFF"/>
                                <w:sz w:val="13"/>
                                <w:szCs w:val="13"/>
                              </w:rPr>
                              <w:t>in TCHF</w:t>
                            </w:r>
                          </w:p>
                        </w:tc>
                        <w:tc>
                          <w:tcPr>
                            <w:tcW w:w="3960" w:type="dxa"/>
                            <w:gridSpan w:val="5"/>
                            <w:shd w:val="clear" w:color="auto" w:fill="387BA4"/>
                            <w:tcMar>
                              <w:top w:w="0" w:type="dxa"/>
                              <w:left w:w="0" w:type="dxa"/>
                              <w:bottom w:w="0" w:type="dxa"/>
                              <w:right w:w="0" w:type="dxa"/>
                            </w:tcMar>
                            <w:vAlign w:val="center"/>
                          </w:tcPr>
                          <w:p w14:paraId="544F2192" w14:textId="77777777" w:rsidR="00047938" w:rsidRDefault="00BD5517">
                            <w:pPr>
                              <w:spacing w:before="100" w:after="100"/>
                              <w:ind w:left="100" w:right="100"/>
                              <w:jc w:val="center"/>
                            </w:pPr>
                            <w:r>
                              <w:rPr>
                                <w:rFonts w:eastAsia="Arial" w:cs="Arial"/>
                                <w:b/>
                                <w:color w:val="FFFFFF"/>
                                <w:sz w:val="13"/>
                                <w:szCs w:val="13"/>
                              </w:rPr>
                              <w:t>Ist</w:t>
                            </w:r>
                          </w:p>
                        </w:tc>
                        <w:tc>
                          <w:tcPr>
                            <w:tcW w:w="3960" w:type="dxa"/>
                            <w:gridSpan w:val="5"/>
                            <w:shd w:val="clear" w:color="auto" w:fill="387BA4"/>
                            <w:tcMar>
                              <w:top w:w="0" w:type="dxa"/>
                              <w:left w:w="0" w:type="dxa"/>
                              <w:bottom w:w="0" w:type="dxa"/>
                              <w:right w:w="0" w:type="dxa"/>
                            </w:tcMar>
                            <w:vAlign w:val="center"/>
                          </w:tcPr>
                          <w:p w14:paraId="7AC7ADD6" w14:textId="77777777" w:rsidR="00047938" w:rsidRDefault="00BD5517">
                            <w:pPr>
                              <w:spacing w:before="100" w:after="100"/>
                              <w:ind w:left="100" w:right="100"/>
                              <w:jc w:val="center"/>
                            </w:pPr>
                            <w:r>
                              <w:rPr>
                                <w:rFonts w:eastAsia="Arial" w:cs="Arial"/>
                                <w:b/>
                                <w:color w:val="FFFFFF"/>
                                <w:sz w:val="13"/>
                                <w:szCs w:val="13"/>
                              </w:rPr>
                              <w:t>Plan</w:t>
                            </w:r>
                          </w:p>
                        </w:tc>
                      </w:tr>
                      <w:tr w:rsidR="00047938" w14:paraId="00E3091D" w14:textId="77777777">
                        <w:trPr>
                          <w:cantSplit/>
                          <w:trHeight w:hRule="exact" w:val="432"/>
                          <w:tblHeader/>
                          <w:jc w:val="center"/>
                        </w:trPr>
                        <w:tc>
                          <w:tcPr>
                            <w:tcW w:w="7200" w:type="dxa"/>
                            <w:vMerge/>
                            <w:shd w:val="clear" w:color="auto" w:fill="387BA4"/>
                            <w:tcMar>
                              <w:top w:w="0" w:type="dxa"/>
                              <w:left w:w="0" w:type="dxa"/>
                              <w:bottom w:w="0" w:type="dxa"/>
                              <w:right w:w="0" w:type="dxa"/>
                            </w:tcMar>
                            <w:vAlign w:val="center"/>
                          </w:tcPr>
                          <w:p w14:paraId="0C689C30" w14:textId="77777777" w:rsidR="00047938" w:rsidRDefault="00047938">
                            <w:pPr>
                              <w:spacing w:before="100" w:after="100"/>
                              <w:ind w:left="100" w:right="100"/>
                            </w:pPr>
                          </w:p>
                        </w:tc>
                        <w:tc>
                          <w:tcPr>
                            <w:tcW w:w="792" w:type="dxa"/>
                            <w:shd w:val="clear" w:color="auto" w:fill="387BA4"/>
                            <w:tcMar>
                              <w:top w:w="0" w:type="dxa"/>
                              <w:left w:w="0" w:type="dxa"/>
                              <w:bottom w:w="0" w:type="dxa"/>
                              <w:right w:w="0" w:type="dxa"/>
                            </w:tcMar>
                            <w:vAlign w:val="center"/>
                          </w:tcPr>
                          <w:p w14:paraId="243C9FD3" w14:textId="77777777" w:rsidR="00047938" w:rsidRDefault="00BD5517">
                            <w:pPr>
                              <w:spacing w:before="100" w:after="100"/>
                              <w:ind w:left="100" w:right="100"/>
                              <w:jc w:val="right"/>
                            </w:pPr>
                            <w:r>
                              <w:rPr>
                                <w:rFonts w:eastAsia="Arial" w:cs="Arial"/>
                                <w:b/>
                                <w:color w:val="FFFFFF"/>
                                <w:sz w:val="13"/>
                                <w:szCs w:val="13"/>
                              </w:rPr>
                              <w:t>2016</w:t>
                            </w:r>
                          </w:p>
                        </w:tc>
                        <w:tc>
                          <w:tcPr>
                            <w:tcW w:w="792" w:type="dxa"/>
                            <w:shd w:val="clear" w:color="auto" w:fill="387BA4"/>
                            <w:tcMar>
                              <w:top w:w="0" w:type="dxa"/>
                              <w:left w:w="0" w:type="dxa"/>
                              <w:bottom w:w="0" w:type="dxa"/>
                              <w:right w:w="0" w:type="dxa"/>
                            </w:tcMar>
                            <w:vAlign w:val="center"/>
                          </w:tcPr>
                          <w:p w14:paraId="44CC38F2" w14:textId="77777777" w:rsidR="00047938" w:rsidRDefault="00BD5517">
                            <w:pPr>
                              <w:spacing w:before="100" w:after="100"/>
                              <w:ind w:left="100" w:right="100"/>
                              <w:jc w:val="right"/>
                            </w:pPr>
                            <w:r>
                              <w:rPr>
                                <w:rFonts w:eastAsia="Arial" w:cs="Arial"/>
                                <w:b/>
                                <w:color w:val="FFFFFF"/>
                                <w:sz w:val="13"/>
                                <w:szCs w:val="13"/>
                              </w:rPr>
                              <w:t>2017</w:t>
                            </w:r>
                          </w:p>
                        </w:tc>
                        <w:tc>
                          <w:tcPr>
                            <w:tcW w:w="792" w:type="dxa"/>
                            <w:shd w:val="clear" w:color="auto" w:fill="387BA4"/>
                            <w:tcMar>
                              <w:top w:w="0" w:type="dxa"/>
                              <w:left w:w="0" w:type="dxa"/>
                              <w:bottom w:w="0" w:type="dxa"/>
                              <w:right w:w="0" w:type="dxa"/>
                            </w:tcMar>
                            <w:vAlign w:val="center"/>
                          </w:tcPr>
                          <w:p w14:paraId="69B166D7" w14:textId="77777777" w:rsidR="00047938" w:rsidRDefault="00BD5517">
                            <w:pPr>
                              <w:spacing w:before="100" w:after="100"/>
                              <w:ind w:left="100" w:right="100"/>
                              <w:jc w:val="right"/>
                            </w:pPr>
                            <w:r>
                              <w:rPr>
                                <w:rFonts w:eastAsia="Arial" w:cs="Arial"/>
                                <w:b/>
                                <w:color w:val="FFFFFF"/>
                                <w:sz w:val="13"/>
                                <w:szCs w:val="13"/>
                              </w:rPr>
                              <w:t>2018</w:t>
                            </w:r>
                          </w:p>
                        </w:tc>
                        <w:tc>
                          <w:tcPr>
                            <w:tcW w:w="792" w:type="dxa"/>
                            <w:shd w:val="clear" w:color="auto" w:fill="387BA4"/>
                            <w:tcMar>
                              <w:top w:w="0" w:type="dxa"/>
                              <w:left w:w="0" w:type="dxa"/>
                              <w:bottom w:w="0" w:type="dxa"/>
                              <w:right w:w="0" w:type="dxa"/>
                            </w:tcMar>
                            <w:vAlign w:val="center"/>
                          </w:tcPr>
                          <w:p w14:paraId="55C33885" w14:textId="77777777" w:rsidR="00047938" w:rsidRDefault="00BD5517">
                            <w:pPr>
                              <w:spacing w:before="100" w:after="100"/>
                              <w:ind w:left="100" w:right="100"/>
                              <w:jc w:val="right"/>
                            </w:pPr>
                            <w:r>
                              <w:rPr>
                                <w:rFonts w:eastAsia="Arial" w:cs="Arial"/>
                                <w:b/>
                                <w:color w:val="FFFFFF"/>
                                <w:sz w:val="13"/>
                                <w:szCs w:val="13"/>
                              </w:rPr>
                              <w:t>2019</w:t>
                            </w:r>
                          </w:p>
                        </w:tc>
                        <w:tc>
                          <w:tcPr>
                            <w:tcW w:w="792" w:type="dxa"/>
                            <w:shd w:val="clear" w:color="auto" w:fill="387BA4"/>
                            <w:tcMar>
                              <w:top w:w="0" w:type="dxa"/>
                              <w:left w:w="0" w:type="dxa"/>
                              <w:bottom w:w="0" w:type="dxa"/>
                              <w:right w:w="0" w:type="dxa"/>
                            </w:tcMar>
                            <w:vAlign w:val="center"/>
                          </w:tcPr>
                          <w:p w14:paraId="3D5C2E2B" w14:textId="77777777" w:rsidR="00047938" w:rsidRDefault="00BD5517">
                            <w:pPr>
                              <w:spacing w:before="100" w:after="100"/>
                              <w:ind w:left="100" w:right="100"/>
                              <w:jc w:val="right"/>
                            </w:pPr>
                            <w:r>
                              <w:rPr>
                                <w:rFonts w:eastAsia="Arial" w:cs="Arial"/>
                                <w:b/>
                                <w:color w:val="FFFFFF"/>
                                <w:sz w:val="13"/>
                                <w:szCs w:val="13"/>
                              </w:rPr>
                              <w:t>2020</w:t>
                            </w:r>
                          </w:p>
                        </w:tc>
                        <w:tc>
                          <w:tcPr>
                            <w:tcW w:w="792" w:type="dxa"/>
                            <w:shd w:val="clear" w:color="auto" w:fill="387BA4"/>
                            <w:tcMar>
                              <w:top w:w="0" w:type="dxa"/>
                              <w:left w:w="0" w:type="dxa"/>
                              <w:bottom w:w="0" w:type="dxa"/>
                              <w:right w:w="0" w:type="dxa"/>
                            </w:tcMar>
                            <w:vAlign w:val="center"/>
                          </w:tcPr>
                          <w:p w14:paraId="1463F806" w14:textId="77777777" w:rsidR="00047938" w:rsidRDefault="00BD5517">
                            <w:pPr>
                              <w:spacing w:before="100" w:after="100"/>
                              <w:ind w:left="100" w:right="100"/>
                              <w:jc w:val="right"/>
                            </w:pPr>
                            <w:r>
                              <w:rPr>
                                <w:rFonts w:eastAsia="Arial" w:cs="Arial"/>
                                <w:b/>
                                <w:color w:val="FFFFFF"/>
                                <w:sz w:val="13"/>
                                <w:szCs w:val="13"/>
                              </w:rPr>
                              <w:t>2021</w:t>
                            </w:r>
                          </w:p>
                        </w:tc>
                        <w:tc>
                          <w:tcPr>
                            <w:tcW w:w="792" w:type="dxa"/>
                            <w:shd w:val="clear" w:color="auto" w:fill="387BA4"/>
                            <w:tcMar>
                              <w:top w:w="0" w:type="dxa"/>
                              <w:left w:w="0" w:type="dxa"/>
                              <w:bottom w:w="0" w:type="dxa"/>
                              <w:right w:w="0" w:type="dxa"/>
                            </w:tcMar>
                            <w:vAlign w:val="center"/>
                          </w:tcPr>
                          <w:p w14:paraId="5A2EADD5" w14:textId="77777777" w:rsidR="00047938" w:rsidRDefault="00BD5517">
                            <w:pPr>
                              <w:spacing w:before="100" w:after="100"/>
                              <w:ind w:left="100" w:right="100"/>
                              <w:jc w:val="right"/>
                            </w:pPr>
                            <w:r>
                              <w:rPr>
                                <w:rFonts w:eastAsia="Arial" w:cs="Arial"/>
                                <w:b/>
                                <w:color w:val="FFFFFF"/>
                                <w:sz w:val="13"/>
                                <w:szCs w:val="13"/>
                              </w:rPr>
                              <w:t>2022</w:t>
                            </w:r>
                          </w:p>
                        </w:tc>
                        <w:tc>
                          <w:tcPr>
                            <w:tcW w:w="792" w:type="dxa"/>
                            <w:shd w:val="clear" w:color="auto" w:fill="387BA4"/>
                            <w:tcMar>
                              <w:top w:w="0" w:type="dxa"/>
                              <w:left w:w="0" w:type="dxa"/>
                              <w:bottom w:w="0" w:type="dxa"/>
                              <w:right w:w="0" w:type="dxa"/>
                            </w:tcMar>
                            <w:vAlign w:val="center"/>
                          </w:tcPr>
                          <w:p w14:paraId="4BCFB24C" w14:textId="77777777" w:rsidR="00047938" w:rsidRDefault="00BD5517">
                            <w:pPr>
                              <w:spacing w:before="100" w:after="100"/>
                              <w:ind w:left="100" w:right="100"/>
                              <w:jc w:val="right"/>
                            </w:pPr>
                            <w:r>
                              <w:rPr>
                                <w:rFonts w:eastAsia="Arial" w:cs="Arial"/>
                                <w:b/>
                                <w:color w:val="FFFFFF"/>
                                <w:sz w:val="13"/>
                                <w:szCs w:val="13"/>
                              </w:rPr>
                              <w:t>2023</w:t>
                            </w:r>
                          </w:p>
                        </w:tc>
                        <w:tc>
                          <w:tcPr>
                            <w:tcW w:w="792" w:type="dxa"/>
                            <w:shd w:val="clear" w:color="auto" w:fill="387BA4"/>
                            <w:tcMar>
                              <w:top w:w="0" w:type="dxa"/>
                              <w:left w:w="0" w:type="dxa"/>
                              <w:bottom w:w="0" w:type="dxa"/>
                              <w:right w:w="0" w:type="dxa"/>
                            </w:tcMar>
                            <w:vAlign w:val="center"/>
                          </w:tcPr>
                          <w:p w14:paraId="79F7F95A" w14:textId="77777777" w:rsidR="00047938" w:rsidRDefault="00BD5517">
                            <w:pPr>
                              <w:spacing w:before="100" w:after="100"/>
                              <w:ind w:left="100" w:right="100"/>
                              <w:jc w:val="right"/>
                            </w:pPr>
                            <w:r>
                              <w:rPr>
                                <w:rFonts w:eastAsia="Arial" w:cs="Arial"/>
                                <w:b/>
                                <w:color w:val="FFFFFF"/>
                                <w:sz w:val="13"/>
                                <w:szCs w:val="13"/>
                              </w:rPr>
                              <w:t>2024</w:t>
                            </w:r>
                          </w:p>
                        </w:tc>
                        <w:tc>
                          <w:tcPr>
                            <w:tcW w:w="792" w:type="dxa"/>
                            <w:shd w:val="clear" w:color="auto" w:fill="387BA4"/>
                            <w:tcMar>
                              <w:top w:w="0" w:type="dxa"/>
                              <w:left w:w="0" w:type="dxa"/>
                              <w:bottom w:w="0" w:type="dxa"/>
                              <w:right w:w="0" w:type="dxa"/>
                            </w:tcMar>
                            <w:vAlign w:val="center"/>
                          </w:tcPr>
                          <w:p w14:paraId="3925F98B" w14:textId="77777777" w:rsidR="00047938" w:rsidRDefault="00BD5517">
                            <w:pPr>
                              <w:spacing w:before="100" w:after="100"/>
                              <w:ind w:left="100" w:right="100"/>
                              <w:jc w:val="right"/>
                            </w:pPr>
                            <w:r>
                              <w:rPr>
                                <w:rFonts w:eastAsia="Arial" w:cs="Arial"/>
                                <w:b/>
                                <w:color w:val="FFFFFF"/>
                                <w:sz w:val="13"/>
                                <w:szCs w:val="13"/>
                              </w:rPr>
                              <w:t>2025</w:t>
                            </w:r>
                          </w:p>
                        </w:tc>
                      </w:tr>
                      <w:tr w:rsidR="00047938" w14:paraId="41DC46C7"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20E1592E" w14:textId="77777777" w:rsidR="00047938" w:rsidRDefault="00BD5517">
                            <w:pPr>
                              <w:spacing w:before="10" w:after="100"/>
                              <w:ind w:left="100" w:right="100"/>
                            </w:pPr>
                            <w:r>
                              <w:rPr>
                                <w:rFonts w:eastAsia="Arial" w:cs="Arial"/>
                                <w:color w:val="000000"/>
                                <w:sz w:val="13"/>
                                <w:szCs w:val="13"/>
                              </w:rPr>
                              <w:t>Flüssige Mittel und kurzfristig gehaltene Aktiven mit Börsenkurs</w:t>
                            </w:r>
                          </w:p>
                        </w:tc>
                        <w:tc>
                          <w:tcPr>
                            <w:tcW w:w="792" w:type="dxa"/>
                            <w:tcBorders>
                              <w:left w:val="single" w:sz="8" w:space="0" w:color="387BA4"/>
                            </w:tcBorders>
                            <w:shd w:val="clear" w:color="auto" w:fill="FFFFFF"/>
                            <w:tcMar>
                              <w:top w:w="0" w:type="dxa"/>
                              <w:left w:w="0" w:type="dxa"/>
                              <w:bottom w:w="0" w:type="dxa"/>
                              <w:right w:w="0" w:type="dxa"/>
                            </w:tcMar>
                            <w:vAlign w:val="center"/>
                          </w:tcPr>
                          <w:p w14:paraId="002703AC"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3C480CF"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48E8AE9" w14:textId="77777777" w:rsidR="00047938" w:rsidRDefault="00BD5517">
                            <w:pPr>
                              <w:spacing w:before="10" w:after="100"/>
                              <w:ind w:left="100" w:right="100"/>
                              <w:jc w:val="right"/>
                            </w:pPr>
                            <w:r>
                              <w:rPr>
                                <w:rFonts w:eastAsia="Arial" w:cs="Arial"/>
                                <w:color w:val="000000"/>
                                <w:sz w:val="13"/>
                                <w:szCs w:val="13"/>
                              </w:rPr>
                              <w:t>300</w:t>
                            </w:r>
                          </w:p>
                        </w:tc>
                        <w:tc>
                          <w:tcPr>
                            <w:tcW w:w="792" w:type="dxa"/>
                            <w:shd w:val="clear" w:color="auto" w:fill="FFFFFF"/>
                            <w:tcMar>
                              <w:top w:w="0" w:type="dxa"/>
                              <w:left w:w="0" w:type="dxa"/>
                              <w:bottom w:w="0" w:type="dxa"/>
                              <w:right w:w="0" w:type="dxa"/>
                            </w:tcMar>
                            <w:vAlign w:val="center"/>
                          </w:tcPr>
                          <w:p w14:paraId="7B73E714" w14:textId="77777777" w:rsidR="00047938" w:rsidRDefault="00BD5517">
                            <w:pPr>
                              <w:spacing w:before="10" w:after="100"/>
                              <w:ind w:left="100" w:right="100"/>
                              <w:jc w:val="right"/>
                            </w:pPr>
                            <w:r>
                              <w:rPr>
                                <w:rFonts w:eastAsia="Arial" w:cs="Arial"/>
                                <w:color w:val="000000"/>
                                <w:sz w:val="13"/>
                                <w:szCs w:val="13"/>
                              </w:rPr>
                              <w:t>301</w:t>
                            </w:r>
                          </w:p>
                        </w:tc>
                        <w:tc>
                          <w:tcPr>
                            <w:tcW w:w="792" w:type="dxa"/>
                            <w:tcBorders>
                              <w:right w:val="single" w:sz="8" w:space="0" w:color="387BA4"/>
                            </w:tcBorders>
                            <w:shd w:val="clear" w:color="auto" w:fill="FFFFFF"/>
                            <w:tcMar>
                              <w:top w:w="0" w:type="dxa"/>
                              <w:left w:w="0" w:type="dxa"/>
                              <w:bottom w:w="0" w:type="dxa"/>
                              <w:right w:w="0" w:type="dxa"/>
                            </w:tcMar>
                            <w:vAlign w:val="center"/>
                          </w:tcPr>
                          <w:p w14:paraId="2874F3B0" w14:textId="77777777" w:rsidR="00047938" w:rsidRDefault="00BD5517">
                            <w:pPr>
                              <w:spacing w:before="10" w:after="100"/>
                              <w:ind w:left="100" w:right="100"/>
                              <w:jc w:val="right"/>
                            </w:pPr>
                            <w:r>
                              <w:rPr>
                                <w:rFonts w:eastAsia="Arial" w:cs="Arial"/>
                                <w:color w:val="000000"/>
                                <w:sz w:val="13"/>
                                <w:szCs w:val="13"/>
                              </w:rPr>
                              <w:t>301</w:t>
                            </w:r>
                          </w:p>
                        </w:tc>
                        <w:tc>
                          <w:tcPr>
                            <w:tcW w:w="792" w:type="dxa"/>
                            <w:tcBorders>
                              <w:left w:val="single" w:sz="8" w:space="0" w:color="387BA4"/>
                            </w:tcBorders>
                            <w:shd w:val="clear" w:color="auto" w:fill="FFFFFF"/>
                            <w:tcMar>
                              <w:top w:w="0" w:type="dxa"/>
                              <w:left w:w="0" w:type="dxa"/>
                              <w:bottom w:w="0" w:type="dxa"/>
                              <w:right w:w="0" w:type="dxa"/>
                            </w:tcMar>
                            <w:vAlign w:val="center"/>
                          </w:tcPr>
                          <w:p w14:paraId="29B55F83" w14:textId="77777777" w:rsidR="00047938" w:rsidRDefault="00BD5517">
                            <w:pPr>
                              <w:spacing w:before="10" w:after="100"/>
                              <w:ind w:left="100" w:right="100"/>
                              <w:jc w:val="right"/>
                            </w:pPr>
                            <w:r>
                              <w:rPr>
                                <w:rFonts w:eastAsia="Arial" w:cs="Arial"/>
                                <w:color w:val="000000"/>
                                <w:sz w:val="13"/>
                                <w:szCs w:val="13"/>
                              </w:rPr>
                              <w:t>727</w:t>
                            </w:r>
                          </w:p>
                        </w:tc>
                        <w:tc>
                          <w:tcPr>
                            <w:tcW w:w="792" w:type="dxa"/>
                            <w:shd w:val="clear" w:color="auto" w:fill="FFFFFF"/>
                            <w:tcMar>
                              <w:top w:w="0" w:type="dxa"/>
                              <w:left w:w="0" w:type="dxa"/>
                              <w:bottom w:w="0" w:type="dxa"/>
                              <w:right w:w="0" w:type="dxa"/>
                            </w:tcMar>
                            <w:vAlign w:val="center"/>
                          </w:tcPr>
                          <w:p w14:paraId="2E1DDD63" w14:textId="77777777" w:rsidR="00047938" w:rsidRDefault="00BD5517">
                            <w:pPr>
                              <w:spacing w:before="10" w:after="100"/>
                              <w:ind w:left="100" w:right="100"/>
                              <w:jc w:val="right"/>
                            </w:pPr>
                            <w:r>
                              <w:rPr>
                                <w:rFonts w:eastAsia="Arial" w:cs="Arial"/>
                                <w:color w:val="000000"/>
                                <w:sz w:val="13"/>
                                <w:szCs w:val="13"/>
                              </w:rPr>
                              <w:t>418</w:t>
                            </w:r>
                          </w:p>
                        </w:tc>
                        <w:tc>
                          <w:tcPr>
                            <w:tcW w:w="792" w:type="dxa"/>
                            <w:shd w:val="clear" w:color="auto" w:fill="FFFFFF"/>
                            <w:tcMar>
                              <w:top w:w="0" w:type="dxa"/>
                              <w:left w:w="0" w:type="dxa"/>
                              <w:bottom w:w="0" w:type="dxa"/>
                              <w:right w:w="0" w:type="dxa"/>
                            </w:tcMar>
                            <w:vAlign w:val="center"/>
                          </w:tcPr>
                          <w:p w14:paraId="4AC2ECAA" w14:textId="77777777" w:rsidR="00047938" w:rsidRDefault="00BD5517">
                            <w:pPr>
                              <w:spacing w:before="10" w:after="100"/>
                              <w:ind w:left="100" w:right="100"/>
                              <w:jc w:val="right"/>
                            </w:pPr>
                            <w:r>
                              <w:rPr>
                                <w:rFonts w:eastAsia="Arial" w:cs="Arial"/>
                                <w:color w:val="000000"/>
                                <w:sz w:val="13"/>
                                <w:szCs w:val="13"/>
                              </w:rPr>
                              <w:t>523</w:t>
                            </w:r>
                          </w:p>
                        </w:tc>
                        <w:tc>
                          <w:tcPr>
                            <w:tcW w:w="792" w:type="dxa"/>
                            <w:shd w:val="clear" w:color="auto" w:fill="FFFFFF"/>
                            <w:tcMar>
                              <w:top w:w="0" w:type="dxa"/>
                              <w:left w:w="0" w:type="dxa"/>
                              <w:bottom w:w="0" w:type="dxa"/>
                              <w:right w:w="0" w:type="dxa"/>
                            </w:tcMar>
                            <w:vAlign w:val="center"/>
                          </w:tcPr>
                          <w:p w14:paraId="32FE1D76" w14:textId="77777777" w:rsidR="00047938" w:rsidRDefault="00BD5517">
                            <w:pPr>
                              <w:spacing w:before="10" w:after="100"/>
                              <w:ind w:left="100" w:right="100"/>
                              <w:jc w:val="right"/>
                            </w:pPr>
                            <w:r>
                              <w:rPr>
                                <w:rFonts w:eastAsia="Arial" w:cs="Arial"/>
                                <w:color w:val="000000"/>
                                <w:sz w:val="13"/>
                                <w:szCs w:val="13"/>
                              </w:rPr>
                              <w:t>627</w:t>
                            </w:r>
                          </w:p>
                        </w:tc>
                        <w:tc>
                          <w:tcPr>
                            <w:tcW w:w="792" w:type="dxa"/>
                            <w:shd w:val="clear" w:color="auto" w:fill="FFFFFF"/>
                            <w:tcMar>
                              <w:top w:w="0" w:type="dxa"/>
                              <w:left w:w="0" w:type="dxa"/>
                              <w:bottom w:w="0" w:type="dxa"/>
                              <w:right w:w="0" w:type="dxa"/>
                            </w:tcMar>
                            <w:vAlign w:val="center"/>
                          </w:tcPr>
                          <w:p w14:paraId="59BCFA54" w14:textId="77777777" w:rsidR="00047938" w:rsidRDefault="00BD5517">
                            <w:pPr>
                              <w:spacing w:before="10" w:after="100"/>
                              <w:ind w:left="100" w:right="100"/>
                              <w:jc w:val="right"/>
                            </w:pPr>
                            <w:r>
                              <w:rPr>
                                <w:rFonts w:eastAsia="Arial" w:cs="Arial"/>
                                <w:color w:val="000000"/>
                                <w:sz w:val="13"/>
                                <w:szCs w:val="13"/>
                              </w:rPr>
                              <w:t>730</w:t>
                            </w:r>
                          </w:p>
                        </w:tc>
                      </w:tr>
                      <w:tr w:rsidR="00047938" w14:paraId="51185CA3"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3A94071A" w14:textId="77777777" w:rsidR="00047938" w:rsidRDefault="00BD5517">
                            <w:pPr>
                              <w:spacing w:before="10" w:after="100"/>
                              <w:ind w:left="100" w:right="100"/>
                            </w:pPr>
                            <w:r>
                              <w:rPr>
                                <w:rFonts w:eastAsia="Arial" w:cs="Arial"/>
                                <w:color w:val="000000"/>
                                <w:sz w:val="13"/>
                                <w:szCs w:val="13"/>
                              </w:rPr>
                              <w:t>Forderungen aus Lieferungen und Leistungen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5BE13CDF"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AE91B57"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BCABAC4" w14:textId="77777777" w:rsidR="00047938" w:rsidRDefault="00BD5517">
                            <w:pPr>
                              <w:spacing w:before="10" w:after="100"/>
                              <w:ind w:left="100" w:right="100"/>
                              <w:jc w:val="right"/>
                            </w:pPr>
                            <w:r>
                              <w:rPr>
                                <w:rFonts w:eastAsia="Arial" w:cs="Arial"/>
                                <w:color w:val="000000"/>
                                <w:sz w:val="13"/>
                                <w:szCs w:val="13"/>
                              </w:rPr>
                              <w:t>321</w:t>
                            </w:r>
                          </w:p>
                        </w:tc>
                        <w:tc>
                          <w:tcPr>
                            <w:tcW w:w="792" w:type="dxa"/>
                            <w:shd w:val="clear" w:color="auto" w:fill="FFFFFF"/>
                            <w:tcMar>
                              <w:top w:w="0" w:type="dxa"/>
                              <w:left w:w="0" w:type="dxa"/>
                              <w:bottom w:w="0" w:type="dxa"/>
                              <w:right w:w="0" w:type="dxa"/>
                            </w:tcMar>
                            <w:vAlign w:val="center"/>
                          </w:tcPr>
                          <w:p w14:paraId="7B6BA2E1" w14:textId="77777777" w:rsidR="00047938" w:rsidRDefault="00BD5517">
                            <w:pPr>
                              <w:spacing w:before="10" w:after="100"/>
                              <w:ind w:left="100" w:right="100"/>
                              <w:jc w:val="right"/>
                            </w:pPr>
                            <w:r>
                              <w:rPr>
                                <w:rFonts w:eastAsia="Arial" w:cs="Arial"/>
                                <w:color w:val="000000"/>
                                <w:sz w:val="13"/>
                                <w:szCs w:val="13"/>
                              </w:rPr>
                              <w:t>326</w:t>
                            </w:r>
                          </w:p>
                        </w:tc>
                        <w:tc>
                          <w:tcPr>
                            <w:tcW w:w="792" w:type="dxa"/>
                            <w:tcBorders>
                              <w:right w:val="single" w:sz="8" w:space="0" w:color="387BA4"/>
                            </w:tcBorders>
                            <w:shd w:val="clear" w:color="auto" w:fill="FFFFFF"/>
                            <w:tcMar>
                              <w:top w:w="0" w:type="dxa"/>
                              <w:left w:w="0" w:type="dxa"/>
                              <w:bottom w:w="0" w:type="dxa"/>
                              <w:right w:w="0" w:type="dxa"/>
                            </w:tcMar>
                            <w:vAlign w:val="center"/>
                          </w:tcPr>
                          <w:p w14:paraId="6B547BFC" w14:textId="77777777" w:rsidR="00047938" w:rsidRDefault="00BD5517">
                            <w:pPr>
                              <w:spacing w:before="10" w:after="100"/>
                              <w:ind w:left="100" w:right="100"/>
                              <w:jc w:val="right"/>
                            </w:pPr>
                            <w:r>
                              <w:rPr>
                                <w:rFonts w:eastAsia="Arial" w:cs="Arial"/>
                                <w:color w:val="000000"/>
                                <w:sz w:val="13"/>
                                <w:szCs w:val="13"/>
                              </w:rPr>
                              <w:t>383</w:t>
                            </w:r>
                          </w:p>
                        </w:tc>
                        <w:tc>
                          <w:tcPr>
                            <w:tcW w:w="792" w:type="dxa"/>
                            <w:tcBorders>
                              <w:left w:val="single" w:sz="8" w:space="0" w:color="387BA4"/>
                            </w:tcBorders>
                            <w:shd w:val="clear" w:color="auto" w:fill="FFFFFF"/>
                            <w:tcMar>
                              <w:top w:w="0" w:type="dxa"/>
                              <w:left w:w="0" w:type="dxa"/>
                              <w:bottom w:w="0" w:type="dxa"/>
                              <w:right w:w="0" w:type="dxa"/>
                            </w:tcMar>
                            <w:vAlign w:val="center"/>
                          </w:tcPr>
                          <w:p w14:paraId="23256244" w14:textId="77777777" w:rsidR="00047938" w:rsidRDefault="00BD5517">
                            <w:pPr>
                              <w:spacing w:before="10" w:after="100"/>
                              <w:ind w:left="100" w:right="100"/>
                              <w:jc w:val="right"/>
                            </w:pPr>
                            <w:r>
                              <w:rPr>
                                <w:rFonts w:eastAsia="Arial" w:cs="Arial"/>
                                <w:color w:val="000000"/>
                                <w:sz w:val="13"/>
                                <w:szCs w:val="13"/>
                              </w:rPr>
                              <w:t>434</w:t>
                            </w:r>
                          </w:p>
                        </w:tc>
                        <w:tc>
                          <w:tcPr>
                            <w:tcW w:w="792" w:type="dxa"/>
                            <w:shd w:val="clear" w:color="auto" w:fill="FFFFFF"/>
                            <w:tcMar>
                              <w:top w:w="0" w:type="dxa"/>
                              <w:left w:w="0" w:type="dxa"/>
                              <w:bottom w:w="0" w:type="dxa"/>
                              <w:right w:w="0" w:type="dxa"/>
                            </w:tcMar>
                            <w:vAlign w:val="center"/>
                          </w:tcPr>
                          <w:p w14:paraId="6C379DF2" w14:textId="77777777" w:rsidR="00047938" w:rsidRDefault="00BD5517">
                            <w:pPr>
                              <w:spacing w:before="10" w:after="100"/>
                              <w:ind w:left="100" w:right="100"/>
                              <w:jc w:val="right"/>
                            </w:pPr>
                            <w:r>
                              <w:rPr>
                                <w:rFonts w:eastAsia="Arial" w:cs="Arial"/>
                                <w:color w:val="000000"/>
                                <w:sz w:val="13"/>
                                <w:szCs w:val="13"/>
                              </w:rPr>
                              <w:t>400</w:t>
                            </w:r>
                          </w:p>
                        </w:tc>
                        <w:tc>
                          <w:tcPr>
                            <w:tcW w:w="792" w:type="dxa"/>
                            <w:shd w:val="clear" w:color="auto" w:fill="FFFFFF"/>
                            <w:tcMar>
                              <w:top w:w="0" w:type="dxa"/>
                              <w:left w:w="0" w:type="dxa"/>
                              <w:bottom w:w="0" w:type="dxa"/>
                              <w:right w:w="0" w:type="dxa"/>
                            </w:tcMar>
                            <w:vAlign w:val="center"/>
                          </w:tcPr>
                          <w:p w14:paraId="2CB3458D" w14:textId="77777777" w:rsidR="00047938" w:rsidRDefault="00BD5517">
                            <w:pPr>
                              <w:spacing w:before="10" w:after="100"/>
                              <w:ind w:left="100" w:right="100"/>
                              <w:jc w:val="right"/>
                            </w:pPr>
                            <w:r>
                              <w:rPr>
                                <w:rFonts w:eastAsia="Arial" w:cs="Arial"/>
                                <w:color w:val="000000"/>
                                <w:sz w:val="13"/>
                                <w:szCs w:val="13"/>
                              </w:rPr>
                              <w:t>412</w:t>
                            </w:r>
                          </w:p>
                        </w:tc>
                        <w:tc>
                          <w:tcPr>
                            <w:tcW w:w="792" w:type="dxa"/>
                            <w:shd w:val="clear" w:color="auto" w:fill="FFFFFF"/>
                            <w:tcMar>
                              <w:top w:w="0" w:type="dxa"/>
                              <w:left w:w="0" w:type="dxa"/>
                              <w:bottom w:w="0" w:type="dxa"/>
                              <w:right w:w="0" w:type="dxa"/>
                            </w:tcMar>
                            <w:vAlign w:val="center"/>
                          </w:tcPr>
                          <w:p w14:paraId="747FF6C7" w14:textId="77777777" w:rsidR="00047938" w:rsidRDefault="00BD5517">
                            <w:pPr>
                              <w:spacing w:before="10" w:after="100"/>
                              <w:ind w:left="100" w:right="100"/>
                              <w:jc w:val="right"/>
                            </w:pPr>
                            <w:r>
                              <w:rPr>
                                <w:rFonts w:eastAsia="Arial" w:cs="Arial"/>
                                <w:color w:val="000000"/>
                                <w:sz w:val="13"/>
                                <w:szCs w:val="13"/>
                              </w:rPr>
                              <w:t>423</w:t>
                            </w:r>
                          </w:p>
                        </w:tc>
                        <w:tc>
                          <w:tcPr>
                            <w:tcW w:w="792" w:type="dxa"/>
                            <w:shd w:val="clear" w:color="auto" w:fill="FFFFFF"/>
                            <w:tcMar>
                              <w:top w:w="0" w:type="dxa"/>
                              <w:left w:w="0" w:type="dxa"/>
                              <w:bottom w:w="0" w:type="dxa"/>
                              <w:right w:w="0" w:type="dxa"/>
                            </w:tcMar>
                            <w:vAlign w:val="center"/>
                          </w:tcPr>
                          <w:p w14:paraId="6C2B3836" w14:textId="77777777" w:rsidR="00047938" w:rsidRDefault="00BD5517">
                            <w:pPr>
                              <w:spacing w:before="10" w:after="100"/>
                              <w:ind w:left="100" w:right="100"/>
                              <w:jc w:val="right"/>
                            </w:pPr>
                            <w:r>
                              <w:rPr>
                                <w:rFonts w:eastAsia="Arial" w:cs="Arial"/>
                                <w:color w:val="000000"/>
                                <w:sz w:val="13"/>
                                <w:szCs w:val="13"/>
                              </w:rPr>
                              <w:t>430</w:t>
                            </w:r>
                          </w:p>
                        </w:tc>
                      </w:tr>
                      <w:tr w:rsidR="00047938" w14:paraId="33F3BDA3"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2EA6BE25" w14:textId="77777777" w:rsidR="00047938" w:rsidRDefault="00BD5517">
                            <w:pPr>
                              <w:spacing w:before="10" w:after="100"/>
                              <w:ind w:left="100" w:right="100"/>
                            </w:pPr>
                            <w:r>
                              <w:rPr>
                                <w:rFonts w:eastAsia="Arial" w:cs="Arial"/>
                                <w:color w:val="000000"/>
                                <w:sz w:val="13"/>
                                <w:szCs w:val="13"/>
                              </w:rPr>
                              <w:t>Übrige kurzfristige Forderungen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4DD95E9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70FB0B0"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1FFA08E3" w14:textId="77777777" w:rsidR="00047938" w:rsidRDefault="00BD5517">
                            <w:pPr>
                              <w:spacing w:before="10" w:after="100"/>
                              <w:ind w:left="100" w:right="100"/>
                              <w:jc w:val="right"/>
                            </w:pPr>
                            <w:r>
                              <w:rPr>
                                <w:rFonts w:eastAsia="Arial" w:cs="Arial"/>
                                <w:color w:val="000000"/>
                                <w:sz w:val="13"/>
                                <w:szCs w:val="13"/>
                              </w:rPr>
                              <w:t>52</w:t>
                            </w:r>
                          </w:p>
                        </w:tc>
                        <w:tc>
                          <w:tcPr>
                            <w:tcW w:w="792" w:type="dxa"/>
                            <w:shd w:val="clear" w:color="auto" w:fill="FFFFFF"/>
                            <w:tcMar>
                              <w:top w:w="0" w:type="dxa"/>
                              <w:left w:w="0" w:type="dxa"/>
                              <w:bottom w:w="0" w:type="dxa"/>
                              <w:right w:w="0" w:type="dxa"/>
                            </w:tcMar>
                            <w:vAlign w:val="center"/>
                          </w:tcPr>
                          <w:p w14:paraId="5633A1BD" w14:textId="77777777" w:rsidR="00047938" w:rsidRDefault="00BD5517">
                            <w:pPr>
                              <w:spacing w:before="10" w:after="100"/>
                              <w:ind w:left="100" w:right="100"/>
                              <w:jc w:val="right"/>
                            </w:pPr>
                            <w:r>
                              <w:rPr>
                                <w:rFonts w:eastAsia="Arial" w:cs="Arial"/>
                                <w:color w:val="000000"/>
                                <w:sz w:val="13"/>
                                <w:szCs w:val="13"/>
                              </w:rPr>
                              <w:t>38</w:t>
                            </w:r>
                          </w:p>
                        </w:tc>
                        <w:tc>
                          <w:tcPr>
                            <w:tcW w:w="792" w:type="dxa"/>
                            <w:tcBorders>
                              <w:right w:val="single" w:sz="8" w:space="0" w:color="387BA4"/>
                            </w:tcBorders>
                            <w:shd w:val="clear" w:color="auto" w:fill="FFFFFF"/>
                            <w:tcMar>
                              <w:top w:w="0" w:type="dxa"/>
                              <w:left w:w="0" w:type="dxa"/>
                              <w:bottom w:w="0" w:type="dxa"/>
                              <w:right w:w="0" w:type="dxa"/>
                            </w:tcMar>
                            <w:vAlign w:val="center"/>
                          </w:tcPr>
                          <w:p w14:paraId="15D0AF1F" w14:textId="77777777" w:rsidR="00047938" w:rsidRDefault="00BD5517">
                            <w:pPr>
                              <w:spacing w:before="10" w:after="100"/>
                              <w:ind w:left="100" w:right="100"/>
                              <w:jc w:val="right"/>
                            </w:pPr>
                            <w:r>
                              <w:rPr>
                                <w:rFonts w:eastAsia="Arial" w:cs="Arial"/>
                                <w:color w:val="000000"/>
                                <w:sz w:val="13"/>
                                <w:szCs w:val="13"/>
                              </w:rPr>
                              <w:t>28</w:t>
                            </w:r>
                          </w:p>
                        </w:tc>
                        <w:tc>
                          <w:tcPr>
                            <w:tcW w:w="792" w:type="dxa"/>
                            <w:tcBorders>
                              <w:left w:val="single" w:sz="8" w:space="0" w:color="387BA4"/>
                            </w:tcBorders>
                            <w:shd w:val="clear" w:color="auto" w:fill="FFFFFF"/>
                            <w:tcMar>
                              <w:top w:w="0" w:type="dxa"/>
                              <w:left w:w="0" w:type="dxa"/>
                              <w:bottom w:w="0" w:type="dxa"/>
                              <w:right w:w="0" w:type="dxa"/>
                            </w:tcMar>
                            <w:vAlign w:val="center"/>
                          </w:tcPr>
                          <w:p w14:paraId="01DAFB7A" w14:textId="77777777" w:rsidR="00047938" w:rsidRDefault="00BD5517">
                            <w:pPr>
                              <w:spacing w:before="10" w:after="100"/>
                              <w:ind w:left="100" w:right="100"/>
                              <w:jc w:val="right"/>
                            </w:pPr>
                            <w:r>
                              <w:rPr>
                                <w:rFonts w:eastAsia="Arial" w:cs="Arial"/>
                                <w:color w:val="000000"/>
                                <w:sz w:val="13"/>
                                <w:szCs w:val="13"/>
                              </w:rPr>
                              <w:t>48</w:t>
                            </w:r>
                          </w:p>
                        </w:tc>
                        <w:tc>
                          <w:tcPr>
                            <w:tcW w:w="792" w:type="dxa"/>
                            <w:shd w:val="clear" w:color="auto" w:fill="FFFFFF"/>
                            <w:tcMar>
                              <w:top w:w="0" w:type="dxa"/>
                              <w:left w:w="0" w:type="dxa"/>
                              <w:bottom w:w="0" w:type="dxa"/>
                              <w:right w:w="0" w:type="dxa"/>
                            </w:tcMar>
                            <w:vAlign w:val="center"/>
                          </w:tcPr>
                          <w:p w14:paraId="48EE282C" w14:textId="77777777" w:rsidR="00047938" w:rsidRDefault="00BD5517">
                            <w:pPr>
                              <w:spacing w:before="10" w:after="100"/>
                              <w:ind w:left="100" w:right="100"/>
                              <w:jc w:val="right"/>
                            </w:pPr>
                            <w:r>
                              <w:rPr>
                                <w:rFonts w:eastAsia="Arial" w:cs="Arial"/>
                                <w:color w:val="000000"/>
                                <w:sz w:val="13"/>
                                <w:szCs w:val="13"/>
                              </w:rPr>
                              <w:t>45</w:t>
                            </w:r>
                          </w:p>
                        </w:tc>
                        <w:tc>
                          <w:tcPr>
                            <w:tcW w:w="792" w:type="dxa"/>
                            <w:shd w:val="clear" w:color="auto" w:fill="FFFFFF"/>
                            <w:tcMar>
                              <w:top w:w="0" w:type="dxa"/>
                              <w:left w:w="0" w:type="dxa"/>
                              <w:bottom w:w="0" w:type="dxa"/>
                              <w:right w:w="0" w:type="dxa"/>
                            </w:tcMar>
                            <w:vAlign w:val="center"/>
                          </w:tcPr>
                          <w:p w14:paraId="73880A4F" w14:textId="77777777" w:rsidR="00047938" w:rsidRDefault="00BD5517">
                            <w:pPr>
                              <w:spacing w:before="10" w:after="100"/>
                              <w:ind w:left="100" w:right="100"/>
                              <w:jc w:val="right"/>
                            </w:pPr>
                            <w:r>
                              <w:rPr>
                                <w:rFonts w:eastAsia="Arial" w:cs="Arial"/>
                                <w:color w:val="000000"/>
                                <w:sz w:val="13"/>
                                <w:szCs w:val="13"/>
                              </w:rPr>
                              <w:t>46</w:t>
                            </w:r>
                          </w:p>
                        </w:tc>
                        <w:tc>
                          <w:tcPr>
                            <w:tcW w:w="792" w:type="dxa"/>
                            <w:shd w:val="clear" w:color="auto" w:fill="FFFFFF"/>
                            <w:tcMar>
                              <w:top w:w="0" w:type="dxa"/>
                              <w:left w:w="0" w:type="dxa"/>
                              <w:bottom w:w="0" w:type="dxa"/>
                              <w:right w:w="0" w:type="dxa"/>
                            </w:tcMar>
                            <w:vAlign w:val="center"/>
                          </w:tcPr>
                          <w:p w14:paraId="45005FE0" w14:textId="77777777" w:rsidR="00047938" w:rsidRDefault="00BD5517">
                            <w:pPr>
                              <w:spacing w:before="10" w:after="100"/>
                              <w:ind w:left="100" w:right="100"/>
                              <w:jc w:val="right"/>
                            </w:pPr>
                            <w:r>
                              <w:rPr>
                                <w:rFonts w:eastAsia="Arial" w:cs="Arial"/>
                                <w:color w:val="000000"/>
                                <w:sz w:val="13"/>
                                <w:szCs w:val="13"/>
                              </w:rPr>
                              <w:t>47</w:t>
                            </w:r>
                          </w:p>
                        </w:tc>
                        <w:tc>
                          <w:tcPr>
                            <w:tcW w:w="792" w:type="dxa"/>
                            <w:shd w:val="clear" w:color="auto" w:fill="FFFFFF"/>
                            <w:tcMar>
                              <w:top w:w="0" w:type="dxa"/>
                              <w:left w:w="0" w:type="dxa"/>
                              <w:bottom w:w="0" w:type="dxa"/>
                              <w:right w:w="0" w:type="dxa"/>
                            </w:tcMar>
                            <w:vAlign w:val="center"/>
                          </w:tcPr>
                          <w:p w14:paraId="3A6AF2DC" w14:textId="77777777" w:rsidR="00047938" w:rsidRDefault="00BD5517">
                            <w:pPr>
                              <w:spacing w:before="10" w:after="100"/>
                              <w:ind w:left="100" w:right="100"/>
                              <w:jc w:val="right"/>
                            </w:pPr>
                            <w:r>
                              <w:rPr>
                                <w:rFonts w:eastAsia="Arial" w:cs="Arial"/>
                                <w:color w:val="000000"/>
                                <w:sz w:val="13"/>
                                <w:szCs w:val="13"/>
                              </w:rPr>
                              <w:t>48</w:t>
                            </w:r>
                          </w:p>
                        </w:tc>
                      </w:tr>
                      <w:tr w:rsidR="00047938" w14:paraId="53E46A3C"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28BED648" w14:textId="77777777" w:rsidR="00047938" w:rsidRDefault="00BD5517">
                            <w:pPr>
                              <w:spacing w:before="10" w:after="100"/>
                              <w:ind w:left="100" w:right="100"/>
                            </w:pPr>
                            <w:r>
                              <w:rPr>
                                <w:rFonts w:eastAsia="Arial" w:cs="Arial"/>
                                <w:color w:val="000000"/>
                                <w:sz w:val="13"/>
                                <w:szCs w:val="13"/>
                              </w:rPr>
                              <w:t>Vorräte und nicht fakturierte Dienstleistungen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3C2F473F"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CCD1379" w14:textId="77777777" w:rsidR="00047938" w:rsidRDefault="00BD5517">
                            <w:pPr>
                              <w:spacing w:before="10" w:after="100"/>
                              <w:ind w:left="100" w:right="100"/>
                              <w:jc w:val="right"/>
                            </w:pPr>
                            <w:r>
                              <w:rPr>
                                <w:rFonts w:eastAsia="Arial" w:cs="Arial"/>
                                <w:color w:val="000000"/>
                                <w:sz w:val="13"/>
                                <w:szCs w:val="13"/>
                              </w:rPr>
                              <w:t>315</w:t>
                            </w:r>
                          </w:p>
                        </w:tc>
                        <w:tc>
                          <w:tcPr>
                            <w:tcW w:w="792" w:type="dxa"/>
                            <w:shd w:val="clear" w:color="auto" w:fill="FFFFFF"/>
                            <w:tcMar>
                              <w:top w:w="0" w:type="dxa"/>
                              <w:left w:w="0" w:type="dxa"/>
                              <w:bottom w:w="0" w:type="dxa"/>
                              <w:right w:w="0" w:type="dxa"/>
                            </w:tcMar>
                            <w:vAlign w:val="center"/>
                          </w:tcPr>
                          <w:p w14:paraId="6271161F" w14:textId="77777777" w:rsidR="00047938" w:rsidRDefault="00BD5517">
                            <w:pPr>
                              <w:spacing w:before="10" w:after="100"/>
                              <w:ind w:left="100" w:right="100"/>
                              <w:jc w:val="right"/>
                            </w:pPr>
                            <w:r>
                              <w:rPr>
                                <w:rFonts w:eastAsia="Arial" w:cs="Arial"/>
                                <w:color w:val="000000"/>
                                <w:sz w:val="13"/>
                                <w:szCs w:val="13"/>
                              </w:rPr>
                              <w:t>891</w:t>
                            </w:r>
                          </w:p>
                        </w:tc>
                        <w:tc>
                          <w:tcPr>
                            <w:tcW w:w="792" w:type="dxa"/>
                            <w:shd w:val="clear" w:color="auto" w:fill="FFFFFF"/>
                            <w:tcMar>
                              <w:top w:w="0" w:type="dxa"/>
                              <w:left w:w="0" w:type="dxa"/>
                              <w:bottom w:w="0" w:type="dxa"/>
                              <w:right w:w="0" w:type="dxa"/>
                            </w:tcMar>
                            <w:vAlign w:val="center"/>
                          </w:tcPr>
                          <w:p w14:paraId="276A8532" w14:textId="77777777" w:rsidR="00047938" w:rsidRDefault="00BD5517">
                            <w:pPr>
                              <w:spacing w:before="10" w:after="100"/>
                              <w:ind w:left="100" w:right="100"/>
                              <w:jc w:val="right"/>
                            </w:pPr>
                            <w:r>
                              <w:rPr>
                                <w:rFonts w:eastAsia="Arial" w:cs="Arial"/>
                                <w:color w:val="000000"/>
                                <w:sz w:val="13"/>
                                <w:szCs w:val="13"/>
                              </w:rPr>
                              <w:t>891</w:t>
                            </w:r>
                          </w:p>
                        </w:tc>
                        <w:tc>
                          <w:tcPr>
                            <w:tcW w:w="792" w:type="dxa"/>
                            <w:tcBorders>
                              <w:right w:val="single" w:sz="8" w:space="0" w:color="387BA4"/>
                            </w:tcBorders>
                            <w:shd w:val="clear" w:color="auto" w:fill="FFFFFF"/>
                            <w:tcMar>
                              <w:top w:w="0" w:type="dxa"/>
                              <w:left w:w="0" w:type="dxa"/>
                              <w:bottom w:w="0" w:type="dxa"/>
                              <w:right w:w="0" w:type="dxa"/>
                            </w:tcMar>
                            <w:vAlign w:val="center"/>
                          </w:tcPr>
                          <w:p w14:paraId="3C849227" w14:textId="77777777" w:rsidR="00047938" w:rsidRDefault="00BD5517">
                            <w:pPr>
                              <w:spacing w:before="10" w:after="100"/>
                              <w:ind w:left="100" w:right="100"/>
                              <w:jc w:val="right"/>
                            </w:pPr>
                            <w:r>
                              <w:rPr>
                                <w:rFonts w:eastAsia="Arial" w:cs="Arial"/>
                                <w:color w:val="000000"/>
                                <w:sz w:val="13"/>
                                <w:szCs w:val="13"/>
                              </w:rPr>
                              <w:t>938</w:t>
                            </w:r>
                          </w:p>
                        </w:tc>
                        <w:tc>
                          <w:tcPr>
                            <w:tcW w:w="792" w:type="dxa"/>
                            <w:tcBorders>
                              <w:left w:val="single" w:sz="8" w:space="0" w:color="387BA4"/>
                            </w:tcBorders>
                            <w:shd w:val="clear" w:color="auto" w:fill="FFFFFF"/>
                            <w:tcMar>
                              <w:top w:w="0" w:type="dxa"/>
                              <w:left w:w="0" w:type="dxa"/>
                              <w:bottom w:w="0" w:type="dxa"/>
                              <w:right w:w="0" w:type="dxa"/>
                            </w:tcMar>
                            <w:vAlign w:val="center"/>
                          </w:tcPr>
                          <w:p w14:paraId="44E7A47B" w14:textId="77777777" w:rsidR="00047938" w:rsidRDefault="00BD5517">
                            <w:pPr>
                              <w:spacing w:before="10" w:after="100"/>
                              <w:ind w:left="100" w:right="100"/>
                              <w:jc w:val="right"/>
                            </w:pPr>
                            <w:r>
                              <w:rPr>
                                <w:rFonts w:eastAsia="Arial" w:cs="Arial"/>
                                <w:color w:val="000000"/>
                                <w:sz w:val="13"/>
                                <w:szCs w:val="13"/>
                              </w:rPr>
                              <w:t>1'192</w:t>
                            </w:r>
                          </w:p>
                        </w:tc>
                        <w:tc>
                          <w:tcPr>
                            <w:tcW w:w="792" w:type="dxa"/>
                            <w:shd w:val="clear" w:color="auto" w:fill="FFFFFF"/>
                            <w:tcMar>
                              <w:top w:w="0" w:type="dxa"/>
                              <w:left w:w="0" w:type="dxa"/>
                              <w:bottom w:w="0" w:type="dxa"/>
                              <w:right w:w="0" w:type="dxa"/>
                            </w:tcMar>
                            <w:vAlign w:val="center"/>
                          </w:tcPr>
                          <w:p w14:paraId="059DD303" w14:textId="77777777" w:rsidR="00047938" w:rsidRDefault="00BD5517">
                            <w:pPr>
                              <w:spacing w:before="10" w:after="100"/>
                              <w:ind w:left="100" w:right="100"/>
                              <w:jc w:val="right"/>
                            </w:pPr>
                            <w:r>
                              <w:rPr>
                                <w:rFonts w:eastAsia="Arial" w:cs="Arial"/>
                                <w:color w:val="000000"/>
                                <w:sz w:val="13"/>
                                <w:szCs w:val="13"/>
                              </w:rPr>
                              <w:t>1'098</w:t>
                            </w:r>
                          </w:p>
                        </w:tc>
                        <w:tc>
                          <w:tcPr>
                            <w:tcW w:w="792" w:type="dxa"/>
                            <w:shd w:val="clear" w:color="auto" w:fill="FFFFFF"/>
                            <w:tcMar>
                              <w:top w:w="0" w:type="dxa"/>
                              <w:left w:w="0" w:type="dxa"/>
                              <w:bottom w:w="0" w:type="dxa"/>
                              <w:right w:w="0" w:type="dxa"/>
                            </w:tcMar>
                            <w:vAlign w:val="center"/>
                          </w:tcPr>
                          <w:p w14:paraId="12B4C2C7" w14:textId="77777777" w:rsidR="00047938" w:rsidRDefault="00BD5517">
                            <w:pPr>
                              <w:spacing w:before="10" w:after="100"/>
                              <w:ind w:left="100" w:right="100"/>
                              <w:jc w:val="right"/>
                            </w:pPr>
                            <w:r>
                              <w:rPr>
                                <w:rFonts w:eastAsia="Arial" w:cs="Arial"/>
                                <w:color w:val="000000"/>
                                <w:sz w:val="13"/>
                                <w:szCs w:val="13"/>
                              </w:rPr>
                              <w:t>1'133</w:t>
                            </w:r>
                          </w:p>
                        </w:tc>
                        <w:tc>
                          <w:tcPr>
                            <w:tcW w:w="792" w:type="dxa"/>
                            <w:shd w:val="clear" w:color="auto" w:fill="FFFFFF"/>
                            <w:tcMar>
                              <w:top w:w="0" w:type="dxa"/>
                              <w:left w:w="0" w:type="dxa"/>
                              <w:bottom w:w="0" w:type="dxa"/>
                              <w:right w:w="0" w:type="dxa"/>
                            </w:tcMar>
                            <w:vAlign w:val="center"/>
                          </w:tcPr>
                          <w:p w14:paraId="3BA117F9" w14:textId="77777777" w:rsidR="00047938" w:rsidRDefault="00BD5517">
                            <w:pPr>
                              <w:spacing w:before="10" w:after="100"/>
                              <w:ind w:left="100" w:right="100"/>
                              <w:jc w:val="right"/>
                            </w:pPr>
                            <w:r>
                              <w:rPr>
                                <w:rFonts w:eastAsia="Arial" w:cs="Arial"/>
                                <w:color w:val="000000"/>
                                <w:sz w:val="13"/>
                                <w:szCs w:val="13"/>
                              </w:rPr>
                              <w:t>1'160</w:t>
                            </w:r>
                          </w:p>
                        </w:tc>
                        <w:tc>
                          <w:tcPr>
                            <w:tcW w:w="792" w:type="dxa"/>
                            <w:shd w:val="clear" w:color="auto" w:fill="FFFFFF"/>
                            <w:tcMar>
                              <w:top w:w="0" w:type="dxa"/>
                              <w:left w:w="0" w:type="dxa"/>
                              <w:bottom w:w="0" w:type="dxa"/>
                              <w:right w:w="0" w:type="dxa"/>
                            </w:tcMar>
                            <w:vAlign w:val="center"/>
                          </w:tcPr>
                          <w:p w14:paraId="2E217078" w14:textId="77777777" w:rsidR="00047938" w:rsidRDefault="00BD5517">
                            <w:pPr>
                              <w:spacing w:before="10" w:after="100"/>
                              <w:ind w:left="100" w:right="100"/>
                              <w:jc w:val="right"/>
                            </w:pPr>
                            <w:r>
                              <w:rPr>
                                <w:rFonts w:eastAsia="Arial" w:cs="Arial"/>
                                <w:color w:val="000000"/>
                                <w:sz w:val="13"/>
                                <w:szCs w:val="13"/>
                              </w:rPr>
                              <w:t>1'180</w:t>
                            </w:r>
                          </w:p>
                        </w:tc>
                      </w:tr>
                      <w:tr w:rsidR="00047938" w14:paraId="4B9FD812"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7CCC53F0" w14:textId="77777777" w:rsidR="00047938" w:rsidRDefault="00BD5517">
                            <w:pPr>
                              <w:spacing w:before="10" w:after="100"/>
                              <w:ind w:left="100" w:right="100"/>
                            </w:pPr>
                            <w:r>
                              <w:rPr>
                                <w:rFonts w:eastAsia="Arial" w:cs="Arial"/>
                                <w:color w:val="000000"/>
                                <w:sz w:val="13"/>
                                <w:szCs w:val="13"/>
                              </w:rPr>
                              <w:t>Aktive Rechnungsabgrenzungen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45BD1DB7"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0329D551"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6E9441D" w14:textId="77777777" w:rsidR="00047938" w:rsidRDefault="00BD5517">
                            <w:pPr>
                              <w:spacing w:before="10" w:after="100"/>
                              <w:ind w:left="100" w:right="100"/>
                              <w:jc w:val="right"/>
                            </w:pPr>
                            <w:r>
                              <w:rPr>
                                <w:rFonts w:eastAsia="Arial" w:cs="Arial"/>
                                <w:color w:val="000000"/>
                                <w:sz w:val="13"/>
                                <w:szCs w:val="13"/>
                              </w:rPr>
                              <w:t>65</w:t>
                            </w:r>
                          </w:p>
                        </w:tc>
                        <w:tc>
                          <w:tcPr>
                            <w:tcW w:w="792" w:type="dxa"/>
                            <w:shd w:val="clear" w:color="auto" w:fill="FFFFFF"/>
                            <w:tcMar>
                              <w:top w:w="0" w:type="dxa"/>
                              <w:left w:w="0" w:type="dxa"/>
                              <w:bottom w:w="0" w:type="dxa"/>
                              <w:right w:w="0" w:type="dxa"/>
                            </w:tcMar>
                            <w:vAlign w:val="center"/>
                          </w:tcPr>
                          <w:p w14:paraId="6DE6F582" w14:textId="77777777" w:rsidR="00047938" w:rsidRDefault="00BD5517">
                            <w:pPr>
                              <w:spacing w:before="10" w:after="100"/>
                              <w:ind w:left="100" w:right="100"/>
                              <w:jc w:val="right"/>
                            </w:pPr>
                            <w:r>
                              <w:rPr>
                                <w:rFonts w:eastAsia="Arial" w:cs="Arial"/>
                                <w:color w:val="000000"/>
                                <w:sz w:val="13"/>
                                <w:szCs w:val="13"/>
                              </w:rPr>
                              <w:t>44</w:t>
                            </w:r>
                          </w:p>
                        </w:tc>
                        <w:tc>
                          <w:tcPr>
                            <w:tcW w:w="792" w:type="dxa"/>
                            <w:tcBorders>
                              <w:right w:val="single" w:sz="8" w:space="0" w:color="387BA4"/>
                            </w:tcBorders>
                            <w:shd w:val="clear" w:color="auto" w:fill="FFFFFF"/>
                            <w:tcMar>
                              <w:top w:w="0" w:type="dxa"/>
                              <w:left w:w="0" w:type="dxa"/>
                              <w:bottom w:w="0" w:type="dxa"/>
                              <w:right w:w="0" w:type="dxa"/>
                            </w:tcMar>
                            <w:vAlign w:val="center"/>
                          </w:tcPr>
                          <w:p w14:paraId="50657F6D" w14:textId="77777777" w:rsidR="00047938" w:rsidRDefault="00BD5517">
                            <w:pPr>
                              <w:spacing w:before="10" w:after="100"/>
                              <w:ind w:left="100" w:right="100"/>
                              <w:jc w:val="right"/>
                            </w:pPr>
                            <w:r>
                              <w:rPr>
                                <w:rFonts w:eastAsia="Arial" w:cs="Arial"/>
                                <w:color w:val="000000"/>
                                <w:sz w:val="13"/>
                                <w:szCs w:val="13"/>
                              </w:rPr>
                              <w:t>3</w:t>
                            </w:r>
                          </w:p>
                        </w:tc>
                        <w:tc>
                          <w:tcPr>
                            <w:tcW w:w="792" w:type="dxa"/>
                            <w:tcBorders>
                              <w:left w:val="single" w:sz="8" w:space="0" w:color="387BA4"/>
                            </w:tcBorders>
                            <w:shd w:val="clear" w:color="auto" w:fill="FFFFFF"/>
                            <w:tcMar>
                              <w:top w:w="0" w:type="dxa"/>
                              <w:left w:w="0" w:type="dxa"/>
                              <w:bottom w:w="0" w:type="dxa"/>
                              <w:right w:w="0" w:type="dxa"/>
                            </w:tcMar>
                            <w:vAlign w:val="center"/>
                          </w:tcPr>
                          <w:p w14:paraId="60D65488" w14:textId="77777777" w:rsidR="00047938" w:rsidRDefault="00BD5517">
                            <w:pPr>
                              <w:spacing w:before="10" w:after="100"/>
                              <w:ind w:left="100" w:right="100"/>
                              <w:jc w:val="right"/>
                            </w:pPr>
                            <w:r>
                              <w:rPr>
                                <w:rFonts w:eastAsia="Arial" w:cs="Arial"/>
                                <w:color w:val="000000"/>
                                <w:sz w:val="13"/>
                                <w:szCs w:val="13"/>
                              </w:rPr>
                              <w:t>60</w:t>
                            </w:r>
                          </w:p>
                        </w:tc>
                        <w:tc>
                          <w:tcPr>
                            <w:tcW w:w="792" w:type="dxa"/>
                            <w:shd w:val="clear" w:color="auto" w:fill="FFFFFF"/>
                            <w:tcMar>
                              <w:top w:w="0" w:type="dxa"/>
                              <w:left w:w="0" w:type="dxa"/>
                              <w:bottom w:w="0" w:type="dxa"/>
                              <w:right w:w="0" w:type="dxa"/>
                            </w:tcMar>
                            <w:vAlign w:val="center"/>
                          </w:tcPr>
                          <w:p w14:paraId="1975E0BE" w14:textId="77777777" w:rsidR="00047938" w:rsidRDefault="00BD5517">
                            <w:pPr>
                              <w:spacing w:before="10" w:after="100"/>
                              <w:ind w:left="100" w:right="100"/>
                              <w:jc w:val="right"/>
                            </w:pPr>
                            <w:r>
                              <w:rPr>
                                <w:rFonts w:eastAsia="Arial" w:cs="Arial"/>
                                <w:color w:val="000000"/>
                                <w:sz w:val="13"/>
                                <w:szCs w:val="13"/>
                              </w:rPr>
                              <w:t>55</w:t>
                            </w:r>
                          </w:p>
                        </w:tc>
                        <w:tc>
                          <w:tcPr>
                            <w:tcW w:w="792" w:type="dxa"/>
                            <w:shd w:val="clear" w:color="auto" w:fill="FFFFFF"/>
                            <w:tcMar>
                              <w:top w:w="0" w:type="dxa"/>
                              <w:left w:w="0" w:type="dxa"/>
                              <w:bottom w:w="0" w:type="dxa"/>
                              <w:right w:w="0" w:type="dxa"/>
                            </w:tcMar>
                            <w:vAlign w:val="center"/>
                          </w:tcPr>
                          <w:p w14:paraId="5A3B8BC0" w14:textId="77777777" w:rsidR="00047938" w:rsidRDefault="00BD5517">
                            <w:pPr>
                              <w:spacing w:before="10" w:after="100"/>
                              <w:ind w:left="100" w:right="100"/>
                              <w:jc w:val="right"/>
                            </w:pPr>
                            <w:r>
                              <w:rPr>
                                <w:rFonts w:eastAsia="Arial" w:cs="Arial"/>
                                <w:color w:val="000000"/>
                                <w:sz w:val="13"/>
                                <w:szCs w:val="13"/>
                              </w:rPr>
                              <w:t>57</w:t>
                            </w:r>
                          </w:p>
                        </w:tc>
                        <w:tc>
                          <w:tcPr>
                            <w:tcW w:w="792" w:type="dxa"/>
                            <w:shd w:val="clear" w:color="auto" w:fill="FFFFFF"/>
                            <w:tcMar>
                              <w:top w:w="0" w:type="dxa"/>
                              <w:left w:w="0" w:type="dxa"/>
                              <w:bottom w:w="0" w:type="dxa"/>
                              <w:right w:w="0" w:type="dxa"/>
                            </w:tcMar>
                            <w:vAlign w:val="center"/>
                          </w:tcPr>
                          <w:p w14:paraId="396D1D77" w14:textId="77777777" w:rsidR="00047938" w:rsidRDefault="00BD5517">
                            <w:pPr>
                              <w:spacing w:before="10" w:after="100"/>
                              <w:ind w:left="100" w:right="100"/>
                              <w:jc w:val="right"/>
                            </w:pPr>
                            <w:r>
                              <w:rPr>
                                <w:rFonts w:eastAsia="Arial" w:cs="Arial"/>
                                <w:color w:val="000000"/>
                                <w:sz w:val="13"/>
                                <w:szCs w:val="13"/>
                              </w:rPr>
                              <w:t>58</w:t>
                            </w:r>
                          </w:p>
                        </w:tc>
                        <w:tc>
                          <w:tcPr>
                            <w:tcW w:w="792" w:type="dxa"/>
                            <w:shd w:val="clear" w:color="auto" w:fill="FFFFFF"/>
                            <w:tcMar>
                              <w:top w:w="0" w:type="dxa"/>
                              <w:left w:w="0" w:type="dxa"/>
                              <w:bottom w:w="0" w:type="dxa"/>
                              <w:right w:w="0" w:type="dxa"/>
                            </w:tcMar>
                            <w:vAlign w:val="center"/>
                          </w:tcPr>
                          <w:p w14:paraId="2A103A78" w14:textId="77777777" w:rsidR="00047938" w:rsidRDefault="00BD5517">
                            <w:pPr>
                              <w:spacing w:before="10" w:after="100"/>
                              <w:ind w:left="100" w:right="100"/>
                              <w:jc w:val="right"/>
                            </w:pPr>
                            <w:r>
                              <w:rPr>
                                <w:rFonts w:eastAsia="Arial" w:cs="Arial"/>
                                <w:color w:val="000000"/>
                                <w:sz w:val="13"/>
                                <w:szCs w:val="13"/>
                              </w:rPr>
                              <w:t>59</w:t>
                            </w:r>
                          </w:p>
                        </w:tc>
                      </w:tr>
                      <w:tr w:rsidR="00047938" w14:paraId="58366BFE"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4E311982" w14:textId="77777777" w:rsidR="00047938" w:rsidRDefault="00BD5517">
                            <w:pPr>
                              <w:spacing w:before="10" w:after="100"/>
                              <w:ind w:left="100" w:right="100"/>
                            </w:pPr>
                            <w:r>
                              <w:rPr>
                                <w:rFonts w:eastAsia="Arial" w:cs="Arial"/>
                                <w:b/>
                                <w:color w:val="000000"/>
                                <w:sz w:val="13"/>
                                <w:szCs w:val="13"/>
                              </w:rPr>
                              <w:t>Umlaufvermögen</w:t>
                            </w:r>
                          </w:p>
                        </w:tc>
                        <w:tc>
                          <w:tcPr>
                            <w:tcW w:w="792" w:type="dxa"/>
                            <w:tcBorders>
                              <w:left w:val="single" w:sz="8" w:space="0" w:color="387BA4"/>
                            </w:tcBorders>
                            <w:shd w:val="clear" w:color="auto" w:fill="B6CAD6"/>
                            <w:tcMar>
                              <w:top w:w="0" w:type="dxa"/>
                              <w:left w:w="0" w:type="dxa"/>
                              <w:bottom w:w="0" w:type="dxa"/>
                              <w:right w:w="0" w:type="dxa"/>
                            </w:tcMar>
                            <w:vAlign w:val="center"/>
                          </w:tcPr>
                          <w:p w14:paraId="4CAC6A71"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0D7C3F34" w14:textId="77777777" w:rsidR="00047938" w:rsidRDefault="00BD5517">
                            <w:pPr>
                              <w:spacing w:before="10" w:after="100"/>
                              <w:ind w:left="100" w:right="100"/>
                              <w:jc w:val="right"/>
                            </w:pPr>
                            <w:r>
                              <w:rPr>
                                <w:rFonts w:eastAsia="Arial" w:cs="Arial"/>
                                <w:b/>
                                <w:color w:val="000000"/>
                                <w:sz w:val="13"/>
                                <w:szCs w:val="13"/>
                              </w:rPr>
                              <w:t>315</w:t>
                            </w:r>
                          </w:p>
                        </w:tc>
                        <w:tc>
                          <w:tcPr>
                            <w:tcW w:w="792" w:type="dxa"/>
                            <w:shd w:val="clear" w:color="auto" w:fill="B6CAD6"/>
                            <w:tcMar>
                              <w:top w:w="0" w:type="dxa"/>
                              <w:left w:w="0" w:type="dxa"/>
                              <w:bottom w:w="0" w:type="dxa"/>
                              <w:right w:w="0" w:type="dxa"/>
                            </w:tcMar>
                            <w:vAlign w:val="center"/>
                          </w:tcPr>
                          <w:p w14:paraId="729172AC" w14:textId="77777777" w:rsidR="00047938" w:rsidRDefault="00BD5517">
                            <w:pPr>
                              <w:spacing w:before="10" w:after="100"/>
                              <w:ind w:left="100" w:right="100"/>
                              <w:jc w:val="right"/>
                            </w:pPr>
                            <w:r>
                              <w:rPr>
                                <w:rFonts w:eastAsia="Arial" w:cs="Arial"/>
                                <w:b/>
                                <w:color w:val="000000"/>
                                <w:sz w:val="13"/>
                                <w:szCs w:val="13"/>
                              </w:rPr>
                              <w:t>1'630</w:t>
                            </w:r>
                          </w:p>
                        </w:tc>
                        <w:tc>
                          <w:tcPr>
                            <w:tcW w:w="792" w:type="dxa"/>
                            <w:shd w:val="clear" w:color="auto" w:fill="B6CAD6"/>
                            <w:tcMar>
                              <w:top w:w="0" w:type="dxa"/>
                              <w:left w:w="0" w:type="dxa"/>
                              <w:bottom w:w="0" w:type="dxa"/>
                              <w:right w:w="0" w:type="dxa"/>
                            </w:tcMar>
                            <w:vAlign w:val="center"/>
                          </w:tcPr>
                          <w:p w14:paraId="50E926F2" w14:textId="77777777" w:rsidR="00047938" w:rsidRDefault="00BD5517">
                            <w:pPr>
                              <w:spacing w:before="10" w:after="100"/>
                              <w:ind w:left="100" w:right="100"/>
                              <w:jc w:val="right"/>
                            </w:pPr>
                            <w:r>
                              <w:rPr>
                                <w:rFonts w:eastAsia="Arial" w:cs="Arial"/>
                                <w:b/>
                                <w:color w:val="000000"/>
                                <w:sz w:val="13"/>
                                <w:szCs w:val="13"/>
                              </w:rPr>
                              <w:t>1'600</w:t>
                            </w:r>
                          </w:p>
                        </w:tc>
                        <w:tc>
                          <w:tcPr>
                            <w:tcW w:w="792" w:type="dxa"/>
                            <w:tcBorders>
                              <w:right w:val="single" w:sz="8" w:space="0" w:color="387BA4"/>
                            </w:tcBorders>
                            <w:shd w:val="clear" w:color="auto" w:fill="B6CAD6"/>
                            <w:tcMar>
                              <w:top w:w="0" w:type="dxa"/>
                              <w:left w:w="0" w:type="dxa"/>
                              <w:bottom w:w="0" w:type="dxa"/>
                              <w:right w:w="0" w:type="dxa"/>
                            </w:tcMar>
                            <w:vAlign w:val="center"/>
                          </w:tcPr>
                          <w:p w14:paraId="1B87F280" w14:textId="77777777" w:rsidR="00047938" w:rsidRDefault="00BD5517">
                            <w:pPr>
                              <w:spacing w:before="10" w:after="100"/>
                              <w:ind w:left="100" w:right="100"/>
                              <w:jc w:val="right"/>
                            </w:pPr>
                            <w:r>
                              <w:rPr>
                                <w:rFonts w:eastAsia="Arial" w:cs="Arial"/>
                                <w:b/>
                                <w:color w:val="000000"/>
                                <w:sz w:val="13"/>
                                <w:szCs w:val="13"/>
                              </w:rPr>
                              <w:t>1'653</w:t>
                            </w:r>
                          </w:p>
                        </w:tc>
                        <w:tc>
                          <w:tcPr>
                            <w:tcW w:w="792" w:type="dxa"/>
                            <w:tcBorders>
                              <w:left w:val="single" w:sz="8" w:space="0" w:color="387BA4"/>
                            </w:tcBorders>
                            <w:shd w:val="clear" w:color="auto" w:fill="B6CAD6"/>
                            <w:tcMar>
                              <w:top w:w="0" w:type="dxa"/>
                              <w:left w:w="0" w:type="dxa"/>
                              <w:bottom w:w="0" w:type="dxa"/>
                              <w:right w:w="0" w:type="dxa"/>
                            </w:tcMar>
                            <w:vAlign w:val="center"/>
                          </w:tcPr>
                          <w:p w14:paraId="496ED125" w14:textId="77777777" w:rsidR="00047938" w:rsidRDefault="00BD5517">
                            <w:pPr>
                              <w:spacing w:before="10" w:after="100"/>
                              <w:ind w:left="100" w:right="100"/>
                              <w:jc w:val="right"/>
                            </w:pPr>
                            <w:r>
                              <w:rPr>
                                <w:rFonts w:eastAsia="Arial" w:cs="Arial"/>
                                <w:b/>
                                <w:color w:val="000000"/>
                                <w:sz w:val="13"/>
                                <w:szCs w:val="13"/>
                              </w:rPr>
                              <w:t>2'461</w:t>
                            </w:r>
                          </w:p>
                        </w:tc>
                        <w:tc>
                          <w:tcPr>
                            <w:tcW w:w="792" w:type="dxa"/>
                            <w:shd w:val="clear" w:color="auto" w:fill="B6CAD6"/>
                            <w:tcMar>
                              <w:top w:w="0" w:type="dxa"/>
                              <w:left w:w="0" w:type="dxa"/>
                              <w:bottom w:w="0" w:type="dxa"/>
                              <w:right w:w="0" w:type="dxa"/>
                            </w:tcMar>
                            <w:vAlign w:val="center"/>
                          </w:tcPr>
                          <w:p w14:paraId="3B5A5E92" w14:textId="77777777" w:rsidR="00047938" w:rsidRDefault="00BD5517">
                            <w:pPr>
                              <w:spacing w:before="10" w:after="100"/>
                              <w:ind w:left="100" w:right="100"/>
                              <w:jc w:val="right"/>
                            </w:pPr>
                            <w:r>
                              <w:rPr>
                                <w:rFonts w:eastAsia="Arial" w:cs="Arial"/>
                                <w:b/>
                                <w:color w:val="000000"/>
                                <w:sz w:val="13"/>
                                <w:szCs w:val="13"/>
                              </w:rPr>
                              <w:t>2'016</w:t>
                            </w:r>
                          </w:p>
                        </w:tc>
                        <w:tc>
                          <w:tcPr>
                            <w:tcW w:w="792" w:type="dxa"/>
                            <w:shd w:val="clear" w:color="auto" w:fill="B6CAD6"/>
                            <w:tcMar>
                              <w:top w:w="0" w:type="dxa"/>
                              <w:left w:w="0" w:type="dxa"/>
                              <w:bottom w:w="0" w:type="dxa"/>
                              <w:right w:w="0" w:type="dxa"/>
                            </w:tcMar>
                            <w:vAlign w:val="center"/>
                          </w:tcPr>
                          <w:p w14:paraId="14EAD09F" w14:textId="77777777" w:rsidR="00047938" w:rsidRDefault="00BD5517">
                            <w:pPr>
                              <w:spacing w:before="10" w:after="100"/>
                              <w:ind w:left="100" w:right="100"/>
                              <w:jc w:val="right"/>
                            </w:pPr>
                            <w:r>
                              <w:rPr>
                                <w:rFonts w:eastAsia="Arial" w:cs="Arial"/>
                                <w:b/>
                                <w:color w:val="000000"/>
                                <w:sz w:val="13"/>
                                <w:szCs w:val="13"/>
                              </w:rPr>
                              <w:t>2'171</w:t>
                            </w:r>
                          </w:p>
                        </w:tc>
                        <w:tc>
                          <w:tcPr>
                            <w:tcW w:w="792" w:type="dxa"/>
                            <w:shd w:val="clear" w:color="auto" w:fill="B6CAD6"/>
                            <w:tcMar>
                              <w:top w:w="0" w:type="dxa"/>
                              <w:left w:w="0" w:type="dxa"/>
                              <w:bottom w:w="0" w:type="dxa"/>
                              <w:right w:w="0" w:type="dxa"/>
                            </w:tcMar>
                            <w:vAlign w:val="center"/>
                          </w:tcPr>
                          <w:p w14:paraId="0F52257A" w14:textId="77777777" w:rsidR="00047938" w:rsidRDefault="00BD5517">
                            <w:pPr>
                              <w:spacing w:before="10" w:after="100"/>
                              <w:ind w:left="100" w:right="100"/>
                              <w:jc w:val="right"/>
                            </w:pPr>
                            <w:r>
                              <w:rPr>
                                <w:rFonts w:eastAsia="Arial" w:cs="Arial"/>
                                <w:b/>
                                <w:color w:val="000000"/>
                                <w:sz w:val="13"/>
                                <w:szCs w:val="13"/>
                              </w:rPr>
                              <w:t>2'315</w:t>
                            </w:r>
                          </w:p>
                        </w:tc>
                        <w:tc>
                          <w:tcPr>
                            <w:tcW w:w="792" w:type="dxa"/>
                            <w:shd w:val="clear" w:color="auto" w:fill="B6CAD6"/>
                            <w:tcMar>
                              <w:top w:w="0" w:type="dxa"/>
                              <w:left w:w="0" w:type="dxa"/>
                              <w:bottom w:w="0" w:type="dxa"/>
                              <w:right w:w="0" w:type="dxa"/>
                            </w:tcMar>
                            <w:vAlign w:val="center"/>
                          </w:tcPr>
                          <w:p w14:paraId="5D747842" w14:textId="77777777" w:rsidR="00047938" w:rsidRDefault="00BD5517">
                            <w:pPr>
                              <w:spacing w:before="10" w:after="100"/>
                              <w:ind w:left="100" w:right="100"/>
                              <w:jc w:val="right"/>
                            </w:pPr>
                            <w:r>
                              <w:rPr>
                                <w:rFonts w:eastAsia="Arial" w:cs="Arial"/>
                                <w:b/>
                                <w:color w:val="000000"/>
                                <w:sz w:val="13"/>
                                <w:szCs w:val="13"/>
                              </w:rPr>
                              <w:t>2'446</w:t>
                            </w:r>
                          </w:p>
                        </w:tc>
                      </w:tr>
                      <w:tr w:rsidR="00047938" w14:paraId="1B69E055"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3AD9DE51" w14:textId="77777777" w:rsidR="00047938" w:rsidRDefault="00BD5517">
                            <w:pPr>
                              <w:spacing w:before="10" w:after="100"/>
                              <w:ind w:left="100" w:right="100"/>
                            </w:pPr>
                            <w:r>
                              <w:rPr>
                                <w:rFonts w:eastAsia="Arial" w:cs="Arial"/>
                                <w:color w:val="000000"/>
                                <w:sz w:val="13"/>
                                <w:szCs w:val="13"/>
                              </w:rPr>
                              <w:t>Finanzanlagen</w:t>
                            </w:r>
                          </w:p>
                        </w:tc>
                        <w:tc>
                          <w:tcPr>
                            <w:tcW w:w="792" w:type="dxa"/>
                            <w:tcBorders>
                              <w:left w:val="single" w:sz="8" w:space="0" w:color="387BA4"/>
                            </w:tcBorders>
                            <w:shd w:val="clear" w:color="auto" w:fill="FFFFFF"/>
                            <w:tcMar>
                              <w:top w:w="0" w:type="dxa"/>
                              <w:left w:w="0" w:type="dxa"/>
                              <w:bottom w:w="0" w:type="dxa"/>
                              <w:right w:w="0" w:type="dxa"/>
                            </w:tcMar>
                            <w:vAlign w:val="center"/>
                          </w:tcPr>
                          <w:p w14:paraId="5332AA9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9C7ECB3"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5D07A8C" w14:textId="77777777" w:rsidR="00047938" w:rsidRDefault="00BD5517">
                            <w:pPr>
                              <w:spacing w:before="10" w:after="100"/>
                              <w:ind w:left="100" w:right="100"/>
                              <w:jc w:val="right"/>
                            </w:pPr>
                            <w:r>
                              <w:rPr>
                                <w:rFonts w:eastAsia="Arial" w:cs="Arial"/>
                                <w:color w:val="000000"/>
                                <w:sz w:val="13"/>
                                <w:szCs w:val="13"/>
                              </w:rPr>
                              <w:t>38</w:t>
                            </w:r>
                          </w:p>
                        </w:tc>
                        <w:tc>
                          <w:tcPr>
                            <w:tcW w:w="792" w:type="dxa"/>
                            <w:shd w:val="clear" w:color="auto" w:fill="FFFFFF"/>
                            <w:tcMar>
                              <w:top w:w="0" w:type="dxa"/>
                              <w:left w:w="0" w:type="dxa"/>
                              <w:bottom w:w="0" w:type="dxa"/>
                              <w:right w:w="0" w:type="dxa"/>
                            </w:tcMar>
                            <w:vAlign w:val="center"/>
                          </w:tcPr>
                          <w:p w14:paraId="09FA3FCE" w14:textId="77777777" w:rsidR="00047938" w:rsidRDefault="00BD5517">
                            <w:pPr>
                              <w:spacing w:before="10" w:after="100"/>
                              <w:ind w:left="100" w:right="100"/>
                              <w:jc w:val="right"/>
                            </w:pPr>
                            <w:r>
                              <w:rPr>
                                <w:rFonts w:eastAsia="Arial" w:cs="Arial"/>
                                <w:color w:val="000000"/>
                                <w:sz w:val="13"/>
                                <w:szCs w:val="13"/>
                              </w:rPr>
                              <w:t>32</w:t>
                            </w:r>
                          </w:p>
                        </w:tc>
                        <w:tc>
                          <w:tcPr>
                            <w:tcW w:w="792" w:type="dxa"/>
                            <w:tcBorders>
                              <w:right w:val="single" w:sz="8" w:space="0" w:color="387BA4"/>
                            </w:tcBorders>
                            <w:shd w:val="clear" w:color="auto" w:fill="FFFFFF"/>
                            <w:tcMar>
                              <w:top w:w="0" w:type="dxa"/>
                              <w:left w:w="0" w:type="dxa"/>
                              <w:bottom w:w="0" w:type="dxa"/>
                              <w:right w:w="0" w:type="dxa"/>
                            </w:tcMar>
                            <w:vAlign w:val="center"/>
                          </w:tcPr>
                          <w:p w14:paraId="606E6760" w14:textId="77777777" w:rsidR="00047938" w:rsidRDefault="00BD5517">
                            <w:pPr>
                              <w:spacing w:before="10" w:after="100"/>
                              <w:ind w:left="100" w:right="100"/>
                              <w:jc w:val="right"/>
                            </w:pPr>
                            <w:r>
                              <w:rPr>
                                <w:rFonts w:eastAsia="Arial" w:cs="Arial"/>
                                <w:color w:val="000000"/>
                                <w:sz w:val="13"/>
                                <w:szCs w:val="13"/>
                              </w:rPr>
                              <w:t>35</w:t>
                            </w:r>
                          </w:p>
                        </w:tc>
                        <w:tc>
                          <w:tcPr>
                            <w:tcW w:w="792" w:type="dxa"/>
                            <w:tcBorders>
                              <w:left w:val="single" w:sz="8" w:space="0" w:color="387BA4"/>
                            </w:tcBorders>
                            <w:shd w:val="clear" w:color="auto" w:fill="FFFFFF"/>
                            <w:tcMar>
                              <w:top w:w="0" w:type="dxa"/>
                              <w:left w:w="0" w:type="dxa"/>
                              <w:bottom w:w="0" w:type="dxa"/>
                              <w:right w:w="0" w:type="dxa"/>
                            </w:tcMar>
                            <w:vAlign w:val="center"/>
                          </w:tcPr>
                          <w:p w14:paraId="0680A7CB" w14:textId="77777777" w:rsidR="00047938" w:rsidRDefault="00BD5517">
                            <w:pPr>
                              <w:spacing w:before="10" w:after="100"/>
                              <w:ind w:left="100" w:right="100"/>
                              <w:jc w:val="right"/>
                            </w:pPr>
                            <w:r>
                              <w:rPr>
                                <w:rFonts w:eastAsia="Arial" w:cs="Arial"/>
                                <w:color w:val="000000"/>
                                <w:sz w:val="13"/>
                                <w:szCs w:val="13"/>
                              </w:rPr>
                              <w:t>32</w:t>
                            </w:r>
                          </w:p>
                        </w:tc>
                        <w:tc>
                          <w:tcPr>
                            <w:tcW w:w="792" w:type="dxa"/>
                            <w:shd w:val="clear" w:color="auto" w:fill="FFFFFF"/>
                            <w:tcMar>
                              <w:top w:w="0" w:type="dxa"/>
                              <w:left w:w="0" w:type="dxa"/>
                              <w:bottom w:w="0" w:type="dxa"/>
                              <w:right w:w="0" w:type="dxa"/>
                            </w:tcMar>
                            <w:vAlign w:val="center"/>
                          </w:tcPr>
                          <w:p w14:paraId="10B1C907" w14:textId="77777777" w:rsidR="00047938" w:rsidRDefault="00BD5517">
                            <w:pPr>
                              <w:spacing w:before="10" w:after="100"/>
                              <w:ind w:left="100" w:right="100"/>
                              <w:jc w:val="right"/>
                            </w:pPr>
                            <w:r>
                              <w:rPr>
                                <w:rFonts w:eastAsia="Arial" w:cs="Arial"/>
                                <w:color w:val="000000"/>
                                <w:sz w:val="13"/>
                                <w:szCs w:val="13"/>
                              </w:rPr>
                              <w:t>35</w:t>
                            </w:r>
                          </w:p>
                        </w:tc>
                        <w:tc>
                          <w:tcPr>
                            <w:tcW w:w="792" w:type="dxa"/>
                            <w:shd w:val="clear" w:color="auto" w:fill="FFFFFF"/>
                            <w:tcMar>
                              <w:top w:w="0" w:type="dxa"/>
                              <w:left w:w="0" w:type="dxa"/>
                              <w:bottom w:w="0" w:type="dxa"/>
                              <w:right w:w="0" w:type="dxa"/>
                            </w:tcMar>
                            <w:vAlign w:val="center"/>
                          </w:tcPr>
                          <w:p w14:paraId="0F79C074" w14:textId="77777777" w:rsidR="00047938" w:rsidRDefault="00BD5517">
                            <w:pPr>
                              <w:spacing w:before="10" w:after="100"/>
                              <w:ind w:left="100" w:right="100"/>
                              <w:jc w:val="right"/>
                            </w:pPr>
                            <w:r>
                              <w:rPr>
                                <w:rFonts w:eastAsia="Arial" w:cs="Arial"/>
                                <w:color w:val="000000"/>
                                <w:sz w:val="13"/>
                                <w:szCs w:val="13"/>
                              </w:rPr>
                              <w:t>34</w:t>
                            </w:r>
                          </w:p>
                        </w:tc>
                        <w:tc>
                          <w:tcPr>
                            <w:tcW w:w="792" w:type="dxa"/>
                            <w:shd w:val="clear" w:color="auto" w:fill="FFFFFF"/>
                            <w:tcMar>
                              <w:top w:w="0" w:type="dxa"/>
                              <w:left w:w="0" w:type="dxa"/>
                              <w:bottom w:w="0" w:type="dxa"/>
                              <w:right w:w="0" w:type="dxa"/>
                            </w:tcMar>
                            <w:vAlign w:val="center"/>
                          </w:tcPr>
                          <w:p w14:paraId="4CD8CA60" w14:textId="77777777" w:rsidR="00047938" w:rsidRDefault="00BD5517">
                            <w:pPr>
                              <w:spacing w:before="10" w:after="100"/>
                              <w:ind w:left="100" w:right="100"/>
                              <w:jc w:val="right"/>
                            </w:pPr>
                            <w:r>
                              <w:rPr>
                                <w:rFonts w:eastAsia="Arial" w:cs="Arial"/>
                                <w:color w:val="000000"/>
                                <w:sz w:val="13"/>
                                <w:szCs w:val="13"/>
                              </w:rPr>
                              <w:t>33</w:t>
                            </w:r>
                          </w:p>
                        </w:tc>
                        <w:tc>
                          <w:tcPr>
                            <w:tcW w:w="792" w:type="dxa"/>
                            <w:shd w:val="clear" w:color="auto" w:fill="FFFFFF"/>
                            <w:tcMar>
                              <w:top w:w="0" w:type="dxa"/>
                              <w:left w:w="0" w:type="dxa"/>
                              <w:bottom w:w="0" w:type="dxa"/>
                              <w:right w:w="0" w:type="dxa"/>
                            </w:tcMar>
                            <w:vAlign w:val="center"/>
                          </w:tcPr>
                          <w:p w14:paraId="33D8B378" w14:textId="77777777" w:rsidR="00047938" w:rsidRDefault="00BD5517">
                            <w:pPr>
                              <w:spacing w:before="10" w:after="100"/>
                              <w:ind w:left="100" w:right="100"/>
                              <w:jc w:val="right"/>
                            </w:pPr>
                            <w:r>
                              <w:rPr>
                                <w:rFonts w:eastAsia="Arial" w:cs="Arial"/>
                                <w:color w:val="000000"/>
                                <w:sz w:val="13"/>
                                <w:szCs w:val="13"/>
                              </w:rPr>
                              <w:t>32</w:t>
                            </w:r>
                          </w:p>
                        </w:tc>
                      </w:tr>
                      <w:tr w:rsidR="00047938" w14:paraId="4CE0A981"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7CFD945" w14:textId="77777777" w:rsidR="00047938" w:rsidRDefault="00BD5517">
                            <w:pPr>
                              <w:spacing w:before="10" w:after="100"/>
                              <w:ind w:left="100" w:right="100"/>
                            </w:pPr>
                            <w:r>
                              <w:rPr>
                                <w:rFonts w:eastAsia="Arial" w:cs="Arial"/>
                                <w:color w:val="000000"/>
                                <w:sz w:val="13"/>
                                <w:szCs w:val="13"/>
                              </w:rPr>
                              <w:t>Beteiligungen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0BCF1558"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2728C50"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1F7DAD82" w14:textId="77777777" w:rsidR="00047938" w:rsidRDefault="00BD5517">
                            <w:pPr>
                              <w:spacing w:before="10" w:after="100"/>
                              <w:ind w:left="100" w:right="100"/>
                              <w:jc w:val="right"/>
                            </w:pPr>
                            <w:r>
                              <w:rPr>
                                <w:rFonts w:eastAsia="Arial" w:cs="Arial"/>
                                <w:color w:val="000000"/>
                                <w:sz w:val="13"/>
                                <w:szCs w:val="13"/>
                              </w:rPr>
                              <w:t>16</w:t>
                            </w:r>
                          </w:p>
                        </w:tc>
                        <w:tc>
                          <w:tcPr>
                            <w:tcW w:w="792" w:type="dxa"/>
                            <w:shd w:val="clear" w:color="auto" w:fill="FFFFFF"/>
                            <w:tcMar>
                              <w:top w:w="0" w:type="dxa"/>
                              <w:left w:w="0" w:type="dxa"/>
                              <w:bottom w:w="0" w:type="dxa"/>
                              <w:right w:w="0" w:type="dxa"/>
                            </w:tcMar>
                            <w:vAlign w:val="center"/>
                          </w:tcPr>
                          <w:p w14:paraId="337622E7" w14:textId="77777777" w:rsidR="00047938" w:rsidRDefault="00BD5517">
                            <w:pPr>
                              <w:spacing w:before="10" w:after="100"/>
                              <w:ind w:left="100" w:right="100"/>
                              <w:jc w:val="right"/>
                            </w:pPr>
                            <w:r>
                              <w:rPr>
                                <w:rFonts w:eastAsia="Arial" w:cs="Arial"/>
                                <w:color w:val="000000"/>
                                <w:sz w:val="13"/>
                                <w:szCs w:val="13"/>
                              </w:rPr>
                              <w:t>67</w:t>
                            </w:r>
                          </w:p>
                        </w:tc>
                        <w:tc>
                          <w:tcPr>
                            <w:tcW w:w="792" w:type="dxa"/>
                            <w:tcBorders>
                              <w:right w:val="single" w:sz="8" w:space="0" w:color="387BA4"/>
                            </w:tcBorders>
                            <w:shd w:val="clear" w:color="auto" w:fill="FFFFFF"/>
                            <w:tcMar>
                              <w:top w:w="0" w:type="dxa"/>
                              <w:left w:w="0" w:type="dxa"/>
                              <w:bottom w:w="0" w:type="dxa"/>
                              <w:right w:w="0" w:type="dxa"/>
                            </w:tcMar>
                            <w:vAlign w:val="center"/>
                          </w:tcPr>
                          <w:p w14:paraId="5625C71E" w14:textId="77777777" w:rsidR="00047938" w:rsidRDefault="00BD5517">
                            <w:pPr>
                              <w:spacing w:before="10" w:after="100"/>
                              <w:ind w:left="100" w:right="100"/>
                              <w:jc w:val="right"/>
                            </w:pPr>
                            <w:r>
                              <w:rPr>
                                <w:rFonts w:eastAsia="Arial" w:cs="Arial"/>
                                <w:color w:val="000000"/>
                                <w:sz w:val="13"/>
                                <w:szCs w:val="13"/>
                              </w:rPr>
                              <w:t>93</w:t>
                            </w:r>
                          </w:p>
                        </w:tc>
                        <w:tc>
                          <w:tcPr>
                            <w:tcW w:w="792" w:type="dxa"/>
                            <w:tcBorders>
                              <w:left w:val="single" w:sz="8" w:space="0" w:color="387BA4"/>
                            </w:tcBorders>
                            <w:shd w:val="clear" w:color="auto" w:fill="FFFFFF"/>
                            <w:tcMar>
                              <w:top w:w="0" w:type="dxa"/>
                              <w:left w:w="0" w:type="dxa"/>
                              <w:bottom w:w="0" w:type="dxa"/>
                              <w:right w:w="0" w:type="dxa"/>
                            </w:tcMar>
                            <w:vAlign w:val="center"/>
                          </w:tcPr>
                          <w:p w14:paraId="0254A384" w14:textId="77777777" w:rsidR="00047938" w:rsidRDefault="00BD5517">
                            <w:pPr>
                              <w:spacing w:before="10" w:after="100"/>
                              <w:ind w:left="100" w:right="100"/>
                              <w:jc w:val="right"/>
                            </w:pPr>
                            <w:r>
                              <w:rPr>
                                <w:rFonts w:eastAsia="Arial" w:cs="Arial"/>
                                <w:color w:val="000000"/>
                                <w:sz w:val="13"/>
                                <w:szCs w:val="13"/>
                              </w:rPr>
                              <w:t>118</w:t>
                            </w:r>
                          </w:p>
                        </w:tc>
                        <w:tc>
                          <w:tcPr>
                            <w:tcW w:w="792" w:type="dxa"/>
                            <w:shd w:val="clear" w:color="auto" w:fill="FFFFFF"/>
                            <w:tcMar>
                              <w:top w:w="0" w:type="dxa"/>
                              <w:left w:w="0" w:type="dxa"/>
                              <w:bottom w:w="0" w:type="dxa"/>
                              <w:right w:w="0" w:type="dxa"/>
                            </w:tcMar>
                            <w:vAlign w:val="center"/>
                          </w:tcPr>
                          <w:p w14:paraId="0411BBB9" w14:textId="77777777" w:rsidR="00047938" w:rsidRDefault="00BD5517">
                            <w:pPr>
                              <w:spacing w:before="10" w:after="100"/>
                              <w:ind w:left="100" w:right="100"/>
                              <w:jc w:val="right"/>
                            </w:pPr>
                            <w:r>
                              <w:rPr>
                                <w:rFonts w:eastAsia="Arial" w:cs="Arial"/>
                                <w:color w:val="000000"/>
                                <w:sz w:val="13"/>
                                <w:szCs w:val="13"/>
                              </w:rPr>
                              <w:t>92</w:t>
                            </w:r>
                          </w:p>
                        </w:tc>
                        <w:tc>
                          <w:tcPr>
                            <w:tcW w:w="792" w:type="dxa"/>
                            <w:shd w:val="clear" w:color="auto" w:fill="FFFFFF"/>
                            <w:tcMar>
                              <w:top w:w="0" w:type="dxa"/>
                              <w:left w:w="0" w:type="dxa"/>
                              <w:bottom w:w="0" w:type="dxa"/>
                              <w:right w:w="0" w:type="dxa"/>
                            </w:tcMar>
                            <w:vAlign w:val="center"/>
                          </w:tcPr>
                          <w:p w14:paraId="375B6799" w14:textId="77777777" w:rsidR="00047938" w:rsidRDefault="00BD5517">
                            <w:pPr>
                              <w:spacing w:before="10" w:after="100"/>
                              <w:ind w:left="100" w:right="100"/>
                              <w:jc w:val="right"/>
                            </w:pPr>
                            <w:r>
                              <w:rPr>
                                <w:rFonts w:eastAsia="Arial" w:cs="Arial"/>
                                <w:color w:val="000000"/>
                                <w:sz w:val="13"/>
                                <w:szCs w:val="13"/>
                              </w:rPr>
                              <w:t>102</w:t>
                            </w:r>
                          </w:p>
                        </w:tc>
                        <w:tc>
                          <w:tcPr>
                            <w:tcW w:w="792" w:type="dxa"/>
                            <w:shd w:val="clear" w:color="auto" w:fill="FFFFFF"/>
                            <w:tcMar>
                              <w:top w:w="0" w:type="dxa"/>
                              <w:left w:w="0" w:type="dxa"/>
                              <w:bottom w:w="0" w:type="dxa"/>
                              <w:right w:w="0" w:type="dxa"/>
                            </w:tcMar>
                            <w:vAlign w:val="center"/>
                          </w:tcPr>
                          <w:p w14:paraId="48A23CAD" w14:textId="77777777" w:rsidR="00047938" w:rsidRDefault="00BD5517">
                            <w:pPr>
                              <w:spacing w:before="10" w:after="100"/>
                              <w:ind w:left="100" w:right="100"/>
                              <w:jc w:val="right"/>
                            </w:pPr>
                            <w:r>
                              <w:rPr>
                                <w:rFonts w:eastAsia="Arial" w:cs="Arial"/>
                                <w:color w:val="000000"/>
                                <w:sz w:val="13"/>
                                <w:szCs w:val="13"/>
                              </w:rPr>
                              <w:t>111</w:t>
                            </w:r>
                          </w:p>
                        </w:tc>
                        <w:tc>
                          <w:tcPr>
                            <w:tcW w:w="792" w:type="dxa"/>
                            <w:shd w:val="clear" w:color="auto" w:fill="FFFFFF"/>
                            <w:tcMar>
                              <w:top w:w="0" w:type="dxa"/>
                              <w:left w:w="0" w:type="dxa"/>
                              <w:bottom w:w="0" w:type="dxa"/>
                              <w:right w:w="0" w:type="dxa"/>
                            </w:tcMar>
                            <w:vAlign w:val="center"/>
                          </w:tcPr>
                          <w:p w14:paraId="12FE9D2E" w14:textId="77777777" w:rsidR="00047938" w:rsidRDefault="00BD5517">
                            <w:pPr>
                              <w:spacing w:before="10" w:after="100"/>
                              <w:ind w:left="100" w:right="100"/>
                              <w:jc w:val="right"/>
                            </w:pPr>
                            <w:r>
                              <w:rPr>
                                <w:rFonts w:eastAsia="Arial" w:cs="Arial"/>
                                <w:color w:val="000000"/>
                                <w:sz w:val="13"/>
                                <w:szCs w:val="13"/>
                              </w:rPr>
                              <w:t>118</w:t>
                            </w:r>
                          </w:p>
                        </w:tc>
                      </w:tr>
                      <w:tr w:rsidR="00047938" w14:paraId="1A71861F"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61D391C1" w14:textId="77777777" w:rsidR="00047938" w:rsidRDefault="00BD5517">
                            <w:pPr>
                              <w:spacing w:before="10" w:after="100"/>
                              <w:ind w:left="100" w:right="100"/>
                            </w:pPr>
                            <w:r>
                              <w:rPr>
                                <w:rFonts w:eastAsia="Arial" w:cs="Arial"/>
                                <w:color w:val="000000"/>
                                <w:sz w:val="13"/>
                                <w:szCs w:val="13"/>
                              </w:rPr>
                              <w:t>Mobile Sachanlagen</w:t>
                            </w:r>
                          </w:p>
                        </w:tc>
                        <w:tc>
                          <w:tcPr>
                            <w:tcW w:w="792" w:type="dxa"/>
                            <w:tcBorders>
                              <w:left w:val="single" w:sz="8" w:space="0" w:color="387BA4"/>
                            </w:tcBorders>
                            <w:shd w:val="clear" w:color="auto" w:fill="FFFFFF"/>
                            <w:tcMar>
                              <w:top w:w="0" w:type="dxa"/>
                              <w:left w:w="0" w:type="dxa"/>
                              <w:bottom w:w="0" w:type="dxa"/>
                              <w:right w:w="0" w:type="dxa"/>
                            </w:tcMar>
                            <w:vAlign w:val="center"/>
                          </w:tcPr>
                          <w:p w14:paraId="0C8B756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D24A80B"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24F98D8" w14:textId="77777777" w:rsidR="00047938" w:rsidRDefault="00BD5517">
                            <w:pPr>
                              <w:spacing w:before="10" w:after="100"/>
                              <w:ind w:left="100" w:right="100"/>
                              <w:jc w:val="right"/>
                            </w:pPr>
                            <w:r>
                              <w:rPr>
                                <w:rFonts w:eastAsia="Arial" w:cs="Arial"/>
                                <w:color w:val="000000"/>
                                <w:sz w:val="13"/>
                                <w:szCs w:val="13"/>
                              </w:rPr>
                              <w:t>429</w:t>
                            </w:r>
                          </w:p>
                        </w:tc>
                        <w:tc>
                          <w:tcPr>
                            <w:tcW w:w="792" w:type="dxa"/>
                            <w:shd w:val="clear" w:color="auto" w:fill="FFFFFF"/>
                            <w:tcMar>
                              <w:top w:w="0" w:type="dxa"/>
                              <w:left w:w="0" w:type="dxa"/>
                              <w:bottom w:w="0" w:type="dxa"/>
                              <w:right w:w="0" w:type="dxa"/>
                            </w:tcMar>
                            <w:vAlign w:val="center"/>
                          </w:tcPr>
                          <w:p w14:paraId="22A7710F" w14:textId="77777777" w:rsidR="00047938" w:rsidRDefault="00BD5517">
                            <w:pPr>
                              <w:spacing w:before="10" w:after="100"/>
                              <w:ind w:left="100" w:right="100"/>
                              <w:jc w:val="right"/>
                            </w:pPr>
                            <w:r>
                              <w:rPr>
                                <w:rFonts w:eastAsia="Arial" w:cs="Arial"/>
                                <w:color w:val="000000"/>
                                <w:sz w:val="13"/>
                                <w:szCs w:val="13"/>
                              </w:rPr>
                              <w:t>496</w:t>
                            </w:r>
                          </w:p>
                        </w:tc>
                        <w:tc>
                          <w:tcPr>
                            <w:tcW w:w="792" w:type="dxa"/>
                            <w:tcBorders>
                              <w:right w:val="single" w:sz="8" w:space="0" w:color="387BA4"/>
                            </w:tcBorders>
                            <w:shd w:val="clear" w:color="auto" w:fill="FFFFFF"/>
                            <w:tcMar>
                              <w:top w:w="0" w:type="dxa"/>
                              <w:left w:w="0" w:type="dxa"/>
                              <w:bottom w:w="0" w:type="dxa"/>
                              <w:right w:w="0" w:type="dxa"/>
                            </w:tcMar>
                            <w:vAlign w:val="center"/>
                          </w:tcPr>
                          <w:p w14:paraId="0CA91715" w14:textId="77777777" w:rsidR="00047938" w:rsidRDefault="00BD5517">
                            <w:pPr>
                              <w:spacing w:before="10" w:after="100"/>
                              <w:ind w:left="100" w:right="100"/>
                              <w:jc w:val="right"/>
                            </w:pPr>
                            <w:r>
                              <w:rPr>
                                <w:rFonts w:eastAsia="Arial" w:cs="Arial"/>
                                <w:color w:val="000000"/>
                                <w:sz w:val="13"/>
                                <w:szCs w:val="13"/>
                              </w:rPr>
                              <w:t>444</w:t>
                            </w:r>
                          </w:p>
                        </w:tc>
                        <w:tc>
                          <w:tcPr>
                            <w:tcW w:w="792" w:type="dxa"/>
                            <w:tcBorders>
                              <w:left w:val="single" w:sz="8" w:space="0" w:color="387BA4"/>
                            </w:tcBorders>
                            <w:shd w:val="clear" w:color="auto" w:fill="FFFFFF"/>
                            <w:tcMar>
                              <w:top w:w="0" w:type="dxa"/>
                              <w:left w:w="0" w:type="dxa"/>
                              <w:bottom w:w="0" w:type="dxa"/>
                              <w:right w:w="0" w:type="dxa"/>
                            </w:tcMar>
                            <w:vAlign w:val="center"/>
                          </w:tcPr>
                          <w:p w14:paraId="4DE730CF" w14:textId="77777777" w:rsidR="00047938" w:rsidRDefault="00BD5517">
                            <w:pPr>
                              <w:spacing w:before="10" w:after="100"/>
                              <w:ind w:left="100" w:right="100"/>
                              <w:jc w:val="right"/>
                            </w:pPr>
                            <w:r>
                              <w:rPr>
                                <w:rFonts w:eastAsia="Arial" w:cs="Arial"/>
                                <w:color w:val="000000"/>
                                <w:sz w:val="13"/>
                                <w:szCs w:val="13"/>
                              </w:rPr>
                              <w:t>384</w:t>
                            </w:r>
                          </w:p>
                        </w:tc>
                        <w:tc>
                          <w:tcPr>
                            <w:tcW w:w="792" w:type="dxa"/>
                            <w:shd w:val="clear" w:color="auto" w:fill="FFFFFF"/>
                            <w:tcMar>
                              <w:top w:w="0" w:type="dxa"/>
                              <w:left w:w="0" w:type="dxa"/>
                              <w:bottom w:w="0" w:type="dxa"/>
                              <w:right w:w="0" w:type="dxa"/>
                            </w:tcMar>
                            <w:vAlign w:val="center"/>
                          </w:tcPr>
                          <w:p w14:paraId="3948472C" w14:textId="77777777" w:rsidR="00047938" w:rsidRDefault="00BD5517">
                            <w:pPr>
                              <w:spacing w:before="10" w:after="100"/>
                              <w:ind w:left="100" w:right="100"/>
                              <w:jc w:val="right"/>
                            </w:pPr>
                            <w:r>
                              <w:rPr>
                                <w:rFonts w:eastAsia="Arial" w:cs="Arial"/>
                                <w:color w:val="000000"/>
                                <w:sz w:val="13"/>
                                <w:szCs w:val="13"/>
                              </w:rPr>
                              <w:t>360</w:t>
                            </w:r>
                          </w:p>
                        </w:tc>
                        <w:tc>
                          <w:tcPr>
                            <w:tcW w:w="792" w:type="dxa"/>
                            <w:shd w:val="clear" w:color="auto" w:fill="FFFFFF"/>
                            <w:tcMar>
                              <w:top w:w="0" w:type="dxa"/>
                              <w:left w:w="0" w:type="dxa"/>
                              <w:bottom w:w="0" w:type="dxa"/>
                              <w:right w:w="0" w:type="dxa"/>
                            </w:tcMar>
                            <w:vAlign w:val="center"/>
                          </w:tcPr>
                          <w:p w14:paraId="24DF31E3" w14:textId="77777777" w:rsidR="00047938" w:rsidRDefault="00BD5517">
                            <w:pPr>
                              <w:spacing w:before="10" w:after="100"/>
                              <w:ind w:left="100" w:right="100"/>
                              <w:jc w:val="right"/>
                            </w:pPr>
                            <w:r>
                              <w:rPr>
                                <w:rFonts w:eastAsia="Arial" w:cs="Arial"/>
                                <w:color w:val="000000"/>
                                <w:sz w:val="13"/>
                                <w:szCs w:val="13"/>
                              </w:rPr>
                              <w:t>370</w:t>
                            </w:r>
                          </w:p>
                        </w:tc>
                        <w:tc>
                          <w:tcPr>
                            <w:tcW w:w="792" w:type="dxa"/>
                            <w:shd w:val="clear" w:color="auto" w:fill="FFFFFF"/>
                            <w:tcMar>
                              <w:top w:w="0" w:type="dxa"/>
                              <w:left w:w="0" w:type="dxa"/>
                              <w:bottom w:w="0" w:type="dxa"/>
                              <w:right w:w="0" w:type="dxa"/>
                            </w:tcMar>
                            <w:vAlign w:val="center"/>
                          </w:tcPr>
                          <w:p w14:paraId="21898F35" w14:textId="77777777" w:rsidR="00047938" w:rsidRDefault="00BD5517">
                            <w:pPr>
                              <w:spacing w:before="10" w:after="100"/>
                              <w:ind w:left="100" w:right="100"/>
                              <w:jc w:val="right"/>
                            </w:pPr>
                            <w:r>
                              <w:rPr>
                                <w:rFonts w:eastAsia="Arial" w:cs="Arial"/>
                                <w:color w:val="000000"/>
                                <w:sz w:val="13"/>
                                <w:szCs w:val="13"/>
                              </w:rPr>
                              <w:t>378</w:t>
                            </w:r>
                          </w:p>
                        </w:tc>
                        <w:tc>
                          <w:tcPr>
                            <w:tcW w:w="792" w:type="dxa"/>
                            <w:shd w:val="clear" w:color="auto" w:fill="FFFFFF"/>
                            <w:tcMar>
                              <w:top w:w="0" w:type="dxa"/>
                              <w:left w:w="0" w:type="dxa"/>
                              <w:bottom w:w="0" w:type="dxa"/>
                              <w:right w:w="0" w:type="dxa"/>
                            </w:tcMar>
                            <w:vAlign w:val="center"/>
                          </w:tcPr>
                          <w:p w14:paraId="3547B182" w14:textId="77777777" w:rsidR="00047938" w:rsidRDefault="00BD5517">
                            <w:pPr>
                              <w:spacing w:before="10" w:after="100"/>
                              <w:ind w:left="100" w:right="100"/>
                              <w:jc w:val="right"/>
                            </w:pPr>
                            <w:r>
                              <w:rPr>
                                <w:rFonts w:eastAsia="Arial" w:cs="Arial"/>
                                <w:color w:val="000000"/>
                                <w:sz w:val="13"/>
                                <w:szCs w:val="13"/>
                              </w:rPr>
                              <w:t>384</w:t>
                            </w:r>
                          </w:p>
                        </w:tc>
                      </w:tr>
                      <w:tr w:rsidR="00047938" w14:paraId="7EDA62F2"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0330817" w14:textId="77777777" w:rsidR="00047938" w:rsidRDefault="00BD5517">
                            <w:pPr>
                              <w:spacing w:before="10" w:after="100"/>
                              <w:ind w:left="100" w:right="100"/>
                            </w:pPr>
                            <w:r>
                              <w:rPr>
                                <w:rFonts w:eastAsia="Arial" w:cs="Arial"/>
                                <w:color w:val="000000"/>
                                <w:sz w:val="13"/>
                                <w:szCs w:val="13"/>
                              </w:rPr>
                              <w:t>Immobile Sachanlagen</w:t>
                            </w:r>
                          </w:p>
                        </w:tc>
                        <w:tc>
                          <w:tcPr>
                            <w:tcW w:w="792" w:type="dxa"/>
                            <w:tcBorders>
                              <w:left w:val="single" w:sz="8" w:space="0" w:color="387BA4"/>
                            </w:tcBorders>
                            <w:shd w:val="clear" w:color="auto" w:fill="FFFFFF"/>
                            <w:tcMar>
                              <w:top w:w="0" w:type="dxa"/>
                              <w:left w:w="0" w:type="dxa"/>
                              <w:bottom w:w="0" w:type="dxa"/>
                              <w:right w:w="0" w:type="dxa"/>
                            </w:tcMar>
                            <w:vAlign w:val="center"/>
                          </w:tcPr>
                          <w:p w14:paraId="10CA1002"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2D4D24D"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2994A8F1" w14:textId="77777777" w:rsidR="00047938" w:rsidRDefault="00BD5517">
                            <w:pPr>
                              <w:spacing w:before="10" w:after="100"/>
                              <w:ind w:left="100" w:right="100"/>
                              <w:jc w:val="right"/>
                            </w:pPr>
                            <w:r>
                              <w:rPr>
                                <w:rFonts w:eastAsia="Arial" w:cs="Arial"/>
                                <w:color w:val="000000"/>
                                <w:sz w:val="13"/>
                                <w:szCs w:val="13"/>
                              </w:rPr>
                              <w:t>2'546</w:t>
                            </w:r>
                          </w:p>
                        </w:tc>
                        <w:tc>
                          <w:tcPr>
                            <w:tcW w:w="792" w:type="dxa"/>
                            <w:shd w:val="clear" w:color="auto" w:fill="FFFFFF"/>
                            <w:tcMar>
                              <w:top w:w="0" w:type="dxa"/>
                              <w:left w:w="0" w:type="dxa"/>
                              <w:bottom w:w="0" w:type="dxa"/>
                              <w:right w:w="0" w:type="dxa"/>
                            </w:tcMar>
                            <w:vAlign w:val="center"/>
                          </w:tcPr>
                          <w:p w14:paraId="4721FEA4" w14:textId="77777777" w:rsidR="00047938" w:rsidRDefault="00BD5517">
                            <w:pPr>
                              <w:spacing w:before="10" w:after="100"/>
                              <w:ind w:left="100" w:right="100"/>
                              <w:jc w:val="right"/>
                            </w:pPr>
                            <w:r>
                              <w:rPr>
                                <w:rFonts w:eastAsia="Arial" w:cs="Arial"/>
                                <w:color w:val="000000"/>
                                <w:sz w:val="13"/>
                                <w:szCs w:val="13"/>
                              </w:rPr>
                              <w:t>2'337</w:t>
                            </w:r>
                          </w:p>
                        </w:tc>
                        <w:tc>
                          <w:tcPr>
                            <w:tcW w:w="792" w:type="dxa"/>
                            <w:tcBorders>
                              <w:right w:val="single" w:sz="8" w:space="0" w:color="387BA4"/>
                            </w:tcBorders>
                            <w:shd w:val="clear" w:color="auto" w:fill="FFFFFF"/>
                            <w:tcMar>
                              <w:top w:w="0" w:type="dxa"/>
                              <w:left w:w="0" w:type="dxa"/>
                              <w:bottom w:w="0" w:type="dxa"/>
                              <w:right w:w="0" w:type="dxa"/>
                            </w:tcMar>
                            <w:vAlign w:val="center"/>
                          </w:tcPr>
                          <w:p w14:paraId="7E32B24A" w14:textId="77777777" w:rsidR="00047938" w:rsidRDefault="00BD5517">
                            <w:pPr>
                              <w:spacing w:before="10" w:after="100"/>
                              <w:ind w:left="100" w:right="100"/>
                              <w:jc w:val="right"/>
                            </w:pPr>
                            <w:r>
                              <w:rPr>
                                <w:rFonts w:eastAsia="Arial" w:cs="Arial"/>
                                <w:color w:val="000000"/>
                                <w:sz w:val="13"/>
                                <w:szCs w:val="13"/>
                              </w:rPr>
                              <w:t>2'127</w:t>
                            </w:r>
                          </w:p>
                        </w:tc>
                        <w:tc>
                          <w:tcPr>
                            <w:tcW w:w="792" w:type="dxa"/>
                            <w:tcBorders>
                              <w:left w:val="single" w:sz="8" w:space="0" w:color="387BA4"/>
                            </w:tcBorders>
                            <w:shd w:val="clear" w:color="auto" w:fill="FFFFFF"/>
                            <w:tcMar>
                              <w:top w:w="0" w:type="dxa"/>
                              <w:left w:w="0" w:type="dxa"/>
                              <w:bottom w:w="0" w:type="dxa"/>
                              <w:right w:w="0" w:type="dxa"/>
                            </w:tcMar>
                            <w:vAlign w:val="center"/>
                          </w:tcPr>
                          <w:p w14:paraId="79EEC37B" w14:textId="77777777" w:rsidR="00047938" w:rsidRDefault="00BD5517">
                            <w:pPr>
                              <w:spacing w:before="10" w:after="100"/>
                              <w:ind w:left="100" w:right="100"/>
                              <w:jc w:val="right"/>
                            </w:pPr>
                            <w:r>
                              <w:rPr>
                                <w:rFonts w:eastAsia="Arial" w:cs="Arial"/>
                                <w:color w:val="000000"/>
                                <w:sz w:val="13"/>
                                <w:szCs w:val="13"/>
                              </w:rPr>
                              <w:t>1'337</w:t>
                            </w:r>
                          </w:p>
                        </w:tc>
                        <w:tc>
                          <w:tcPr>
                            <w:tcW w:w="792" w:type="dxa"/>
                            <w:shd w:val="clear" w:color="auto" w:fill="FFFFFF"/>
                            <w:tcMar>
                              <w:top w:w="0" w:type="dxa"/>
                              <w:left w:w="0" w:type="dxa"/>
                              <w:bottom w:w="0" w:type="dxa"/>
                              <w:right w:w="0" w:type="dxa"/>
                            </w:tcMar>
                            <w:vAlign w:val="center"/>
                          </w:tcPr>
                          <w:p w14:paraId="57CE3699" w14:textId="77777777" w:rsidR="00047938" w:rsidRDefault="00BD5517">
                            <w:pPr>
                              <w:spacing w:before="10" w:after="100"/>
                              <w:ind w:left="100" w:right="100"/>
                              <w:jc w:val="right"/>
                            </w:pPr>
                            <w:r>
                              <w:rPr>
                                <w:rFonts w:eastAsia="Arial" w:cs="Arial"/>
                                <w:color w:val="000000"/>
                                <w:sz w:val="13"/>
                                <w:szCs w:val="13"/>
                              </w:rPr>
                              <w:t>1'752</w:t>
                            </w:r>
                          </w:p>
                        </w:tc>
                        <w:tc>
                          <w:tcPr>
                            <w:tcW w:w="792" w:type="dxa"/>
                            <w:shd w:val="clear" w:color="auto" w:fill="FFFFFF"/>
                            <w:tcMar>
                              <w:top w:w="0" w:type="dxa"/>
                              <w:left w:w="0" w:type="dxa"/>
                              <w:bottom w:w="0" w:type="dxa"/>
                              <w:right w:w="0" w:type="dxa"/>
                            </w:tcMar>
                            <w:vAlign w:val="center"/>
                          </w:tcPr>
                          <w:p w14:paraId="1D118199" w14:textId="77777777" w:rsidR="00047938" w:rsidRDefault="00BD5517">
                            <w:pPr>
                              <w:spacing w:before="10" w:after="100"/>
                              <w:ind w:left="100" w:right="100"/>
                              <w:jc w:val="right"/>
                            </w:pPr>
                            <w:r>
                              <w:rPr>
                                <w:rFonts w:eastAsia="Arial" w:cs="Arial"/>
                                <w:color w:val="000000"/>
                                <w:sz w:val="13"/>
                                <w:szCs w:val="13"/>
                              </w:rPr>
                              <w:t>1'601</w:t>
                            </w:r>
                          </w:p>
                        </w:tc>
                        <w:tc>
                          <w:tcPr>
                            <w:tcW w:w="792" w:type="dxa"/>
                            <w:shd w:val="clear" w:color="auto" w:fill="FFFFFF"/>
                            <w:tcMar>
                              <w:top w:w="0" w:type="dxa"/>
                              <w:left w:w="0" w:type="dxa"/>
                              <w:bottom w:w="0" w:type="dxa"/>
                              <w:right w:w="0" w:type="dxa"/>
                            </w:tcMar>
                            <w:vAlign w:val="center"/>
                          </w:tcPr>
                          <w:p w14:paraId="43A58148" w14:textId="77777777" w:rsidR="00047938" w:rsidRDefault="00BD5517">
                            <w:pPr>
                              <w:spacing w:before="10" w:after="100"/>
                              <w:ind w:left="100" w:right="100"/>
                              <w:jc w:val="right"/>
                            </w:pPr>
                            <w:r>
                              <w:rPr>
                                <w:rFonts w:eastAsia="Arial" w:cs="Arial"/>
                                <w:color w:val="000000"/>
                                <w:sz w:val="13"/>
                                <w:szCs w:val="13"/>
                              </w:rPr>
                              <w:t>1'463</w:t>
                            </w:r>
                          </w:p>
                        </w:tc>
                        <w:tc>
                          <w:tcPr>
                            <w:tcW w:w="792" w:type="dxa"/>
                            <w:shd w:val="clear" w:color="auto" w:fill="FFFFFF"/>
                            <w:tcMar>
                              <w:top w:w="0" w:type="dxa"/>
                              <w:left w:w="0" w:type="dxa"/>
                              <w:bottom w:w="0" w:type="dxa"/>
                              <w:right w:w="0" w:type="dxa"/>
                            </w:tcMar>
                            <w:vAlign w:val="center"/>
                          </w:tcPr>
                          <w:p w14:paraId="3F5D718F" w14:textId="77777777" w:rsidR="00047938" w:rsidRDefault="00BD5517">
                            <w:pPr>
                              <w:spacing w:before="10" w:after="100"/>
                              <w:ind w:left="100" w:right="100"/>
                              <w:jc w:val="right"/>
                            </w:pPr>
                            <w:r>
                              <w:rPr>
                                <w:rFonts w:eastAsia="Arial" w:cs="Arial"/>
                                <w:color w:val="000000"/>
                                <w:sz w:val="13"/>
                                <w:szCs w:val="13"/>
                              </w:rPr>
                              <w:t>1'337</w:t>
                            </w:r>
                          </w:p>
                        </w:tc>
                      </w:tr>
                      <w:tr w:rsidR="00047938" w14:paraId="71CCAFBA"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B12E29D" w14:textId="77777777" w:rsidR="00047938" w:rsidRDefault="00BD5517">
                            <w:pPr>
                              <w:spacing w:before="10" w:after="100"/>
                              <w:ind w:left="100" w:right="100"/>
                            </w:pPr>
                            <w:r>
                              <w:rPr>
                                <w:rFonts w:eastAsia="Arial" w:cs="Arial"/>
                                <w:color w:val="000000"/>
                                <w:sz w:val="13"/>
                                <w:szCs w:val="13"/>
                              </w:rPr>
                              <w:t>Immaterielle Werte</w:t>
                            </w:r>
                          </w:p>
                        </w:tc>
                        <w:tc>
                          <w:tcPr>
                            <w:tcW w:w="792" w:type="dxa"/>
                            <w:tcBorders>
                              <w:left w:val="single" w:sz="8" w:space="0" w:color="387BA4"/>
                            </w:tcBorders>
                            <w:shd w:val="clear" w:color="auto" w:fill="FFFFFF"/>
                            <w:tcMar>
                              <w:top w:w="0" w:type="dxa"/>
                              <w:left w:w="0" w:type="dxa"/>
                              <w:bottom w:w="0" w:type="dxa"/>
                              <w:right w:w="0" w:type="dxa"/>
                            </w:tcMar>
                            <w:vAlign w:val="center"/>
                          </w:tcPr>
                          <w:p w14:paraId="3E8C6EE3"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C86C9B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9F6383E" w14:textId="77777777" w:rsidR="00047938" w:rsidRDefault="00BD5517">
                            <w:pPr>
                              <w:spacing w:before="10" w:after="100"/>
                              <w:ind w:left="100" w:right="100"/>
                              <w:jc w:val="right"/>
                            </w:pPr>
                            <w:r>
                              <w:rPr>
                                <w:rFonts w:eastAsia="Arial" w:cs="Arial"/>
                                <w:color w:val="000000"/>
                                <w:sz w:val="13"/>
                                <w:szCs w:val="13"/>
                              </w:rPr>
                              <w:t>400</w:t>
                            </w:r>
                          </w:p>
                        </w:tc>
                        <w:tc>
                          <w:tcPr>
                            <w:tcW w:w="792" w:type="dxa"/>
                            <w:shd w:val="clear" w:color="auto" w:fill="FFFFFF"/>
                            <w:tcMar>
                              <w:top w:w="0" w:type="dxa"/>
                              <w:left w:w="0" w:type="dxa"/>
                              <w:bottom w:w="0" w:type="dxa"/>
                              <w:right w:w="0" w:type="dxa"/>
                            </w:tcMar>
                            <w:vAlign w:val="center"/>
                          </w:tcPr>
                          <w:p w14:paraId="05D88189" w14:textId="77777777" w:rsidR="00047938" w:rsidRDefault="00BD5517">
                            <w:pPr>
                              <w:spacing w:before="10" w:after="100"/>
                              <w:ind w:left="100" w:right="100"/>
                              <w:jc w:val="right"/>
                            </w:pPr>
                            <w:r>
                              <w:rPr>
                                <w:rFonts w:eastAsia="Arial" w:cs="Arial"/>
                                <w:color w:val="000000"/>
                                <w:sz w:val="13"/>
                                <w:szCs w:val="13"/>
                              </w:rPr>
                              <w:t>27</w:t>
                            </w:r>
                          </w:p>
                        </w:tc>
                        <w:tc>
                          <w:tcPr>
                            <w:tcW w:w="792" w:type="dxa"/>
                            <w:tcBorders>
                              <w:right w:val="single" w:sz="8" w:space="0" w:color="387BA4"/>
                            </w:tcBorders>
                            <w:shd w:val="clear" w:color="auto" w:fill="FFFFFF"/>
                            <w:tcMar>
                              <w:top w:w="0" w:type="dxa"/>
                              <w:left w:w="0" w:type="dxa"/>
                              <w:bottom w:w="0" w:type="dxa"/>
                              <w:right w:w="0" w:type="dxa"/>
                            </w:tcMar>
                            <w:vAlign w:val="center"/>
                          </w:tcPr>
                          <w:p w14:paraId="5DEE2488" w14:textId="77777777" w:rsidR="00047938" w:rsidRDefault="00BD5517">
                            <w:pPr>
                              <w:spacing w:before="10" w:after="100"/>
                              <w:ind w:left="100" w:right="100"/>
                              <w:jc w:val="right"/>
                            </w:pPr>
                            <w:r>
                              <w:rPr>
                                <w:rFonts w:eastAsia="Arial" w:cs="Arial"/>
                                <w:color w:val="000000"/>
                                <w:sz w:val="13"/>
                                <w:szCs w:val="13"/>
                              </w:rPr>
                              <w:t>93</w:t>
                            </w:r>
                          </w:p>
                        </w:tc>
                        <w:tc>
                          <w:tcPr>
                            <w:tcW w:w="792" w:type="dxa"/>
                            <w:tcBorders>
                              <w:left w:val="single" w:sz="8" w:space="0" w:color="387BA4"/>
                            </w:tcBorders>
                            <w:shd w:val="clear" w:color="auto" w:fill="FFFFFF"/>
                            <w:tcMar>
                              <w:top w:w="0" w:type="dxa"/>
                              <w:left w:w="0" w:type="dxa"/>
                              <w:bottom w:w="0" w:type="dxa"/>
                              <w:right w:w="0" w:type="dxa"/>
                            </w:tcMar>
                            <w:vAlign w:val="center"/>
                          </w:tcPr>
                          <w:p w14:paraId="13FC655A" w14:textId="77777777" w:rsidR="00047938" w:rsidRDefault="00BD5517">
                            <w:pPr>
                              <w:spacing w:before="10" w:after="100"/>
                              <w:ind w:left="100" w:right="100"/>
                              <w:jc w:val="right"/>
                            </w:pPr>
                            <w:r>
                              <w:rPr>
                                <w:rFonts w:eastAsia="Arial" w:cs="Arial"/>
                                <w:color w:val="000000"/>
                                <w:sz w:val="13"/>
                                <w:szCs w:val="13"/>
                              </w:rPr>
                              <w:t>177</w:t>
                            </w:r>
                          </w:p>
                        </w:tc>
                        <w:tc>
                          <w:tcPr>
                            <w:tcW w:w="792" w:type="dxa"/>
                            <w:shd w:val="clear" w:color="auto" w:fill="FFFFFF"/>
                            <w:tcMar>
                              <w:top w:w="0" w:type="dxa"/>
                              <w:left w:w="0" w:type="dxa"/>
                              <w:bottom w:w="0" w:type="dxa"/>
                              <w:right w:w="0" w:type="dxa"/>
                            </w:tcMar>
                            <w:vAlign w:val="center"/>
                          </w:tcPr>
                          <w:p w14:paraId="54C8EF68" w14:textId="77777777" w:rsidR="00047938" w:rsidRDefault="00BD5517">
                            <w:pPr>
                              <w:spacing w:before="10" w:after="100"/>
                              <w:ind w:left="100" w:right="100"/>
                              <w:jc w:val="right"/>
                            </w:pPr>
                            <w:r>
                              <w:rPr>
                                <w:rFonts w:eastAsia="Arial" w:cs="Arial"/>
                                <w:color w:val="000000"/>
                                <w:sz w:val="13"/>
                                <w:szCs w:val="13"/>
                              </w:rPr>
                              <w:t>135</w:t>
                            </w:r>
                          </w:p>
                        </w:tc>
                        <w:tc>
                          <w:tcPr>
                            <w:tcW w:w="792" w:type="dxa"/>
                            <w:shd w:val="clear" w:color="auto" w:fill="FFFFFF"/>
                            <w:tcMar>
                              <w:top w:w="0" w:type="dxa"/>
                              <w:left w:w="0" w:type="dxa"/>
                              <w:bottom w:w="0" w:type="dxa"/>
                              <w:right w:w="0" w:type="dxa"/>
                            </w:tcMar>
                            <w:vAlign w:val="center"/>
                          </w:tcPr>
                          <w:p w14:paraId="3B954E16" w14:textId="77777777" w:rsidR="00047938" w:rsidRDefault="00BD5517">
                            <w:pPr>
                              <w:spacing w:before="10" w:after="100"/>
                              <w:ind w:left="100" w:right="100"/>
                              <w:jc w:val="right"/>
                            </w:pPr>
                            <w:r>
                              <w:rPr>
                                <w:rFonts w:eastAsia="Arial" w:cs="Arial"/>
                                <w:color w:val="000000"/>
                                <w:sz w:val="13"/>
                                <w:szCs w:val="13"/>
                              </w:rPr>
                              <w:t>154</w:t>
                            </w:r>
                          </w:p>
                        </w:tc>
                        <w:tc>
                          <w:tcPr>
                            <w:tcW w:w="792" w:type="dxa"/>
                            <w:shd w:val="clear" w:color="auto" w:fill="FFFFFF"/>
                            <w:tcMar>
                              <w:top w:w="0" w:type="dxa"/>
                              <w:left w:w="0" w:type="dxa"/>
                              <w:bottom w:w="0" w:type="dxa"/>
                              <w:right w:w="0" w:type="dxa"/>
                            </w:tcMar>
                            <w:vAlign w:val="center"/>
                          </w:tcPr>
                          <w:p w14:paraId="69E16BA5" w14:textId="77777777" w:rsidR="00047938" w:rsidRDefault="00BD5517">
                            <w:pPr>
                              <w:spacing w:before="10" w:after="100"/>
                              <w:ind w:left="100" w:right="100"/>
                              <w:jc w:val="right"/>
                            </w:pPr>
                            <w:r>
                              <w:rPr>
                                <w:rFonts w:eastAsia="Arial" w:cs="Arial"/>
                                <w:color w:val="000000"/>
                                <w:sz w:val="13"/>
                                <w:szCs w:val="13"/>
                              </w:rPr>
                              <w:t>168</w:t>
                            </w:r>
                          </w:p>
                        </w:tc>
                        <w:tc>
                          <w:tcPr>
                            <w:tcW w:w="792" w:type="dxa"/>
                            <w:shd w:val="clear" w:color="auto" w:fill="FFFFFF"/>
                            <w:tcMar>
                              <w:top w:w="0" w:type="dxa"/>
                              <w:left w:w="0" w:type="dxa"/>
                              <w:bottom w:w="0" w:type="dxa"/>
                              <w:right w:w="0" w:type="dxa"/>
                            </w:tcMar>
                            <w:vAlign w:val="center"/>
                          </w:tcPr>
                          <w:p w14:paraId="07EB87FD" w14:textId="77777777" w:rsidR="00047938" w:rsidRDefault="00BD5517">
                            <w:pPr>
                              <w:spacing w:before="10" w:after="100"/>
                              <w:ind w:left="100" w:right="100"/>
                              <w:jc w:val="right"/>
                            </w:pPr>
                            <w:r>
                              <w:rPr>
                                <w:rFonts w:eastAsia="Arial" w:cs="Arial"/>
                                <w:color w:val="000000"/>
                                <w:sz w:val="13"/>
                                <w:szCs w:val="13"/>
                              </w:rPr>
                              <w:t>177</w:t>
                            </w:r>
                          </w:p>
                        </w:tc>
                      </w:tr>
                      <w:tr w:rsidR="00047938" w14:paraId="5826F606"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547E62F6" w14:textId="77777777" w:rsidR="00047938" w:rsidRDefault="00BD5517">
                            <w:pPr>
                              <w:spacing w:before="10" w:after="100"/>
                              <w:ind w:left="100" w:right="100"/>
                            </w:pPr>
                            <w:r>
                              <w:rPr>
                                <w:rFonts w:eastAsia="Arial" w:cs="Arial"/>
                                <w:b/>
                                <w:color w:val="000000"/>
                                <w:sz w:val="13"/>
                                <w:szCs w:val="13"/>
                              </w:rPr>
                              <w:t>Anlagevermögen</w:t>
                            </w:r>
                          </w:p>
                        </w:tc>
                        <w:tc>
                          <w:tcPr>
                            <w:tcW w:w="792" w:type="dxa"/>
                            <w:tcBorders>
                              <w:left w:val="single" w:sz="8" w:space="0" w:color="387BA4"/>
                            </w:tcBorders>
                            <w:shd w:val="clear" w:color="auto" w:fill="B6CAD6"/>
                            <w:tcMar>
                              <w:top w:w="0" w:type="dxa"/>
                              <w:left w:w="0" w:type="dxa"/>
                              <w:bottom w:w="0" w:type="dxa"/>
                              <w:right w:w="0" w:type="dxa"/>
                            </w:tcMar>
                            <w:vAlign w:val="center"/>
                          </w:tcPr>
                          <w:p w14:paraId="0FA762E4"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23899168" w14:textId="77777777" w:rsidR="00047938" w:rsidRDefault="00BD5517">
                            <w:pPr>
                              <w:spacing w:before="10" w:after="100"/>
                              <w:ind w:left="100" w:right="100"/>
                              <w:jc w:val="right"/>
                            </w:pPr>
                            <w:r>
                              <w:rPr>
                                <w:rFonts w:eastAsia="Arial" w:cs="Arial"/>
                                <w:b/>
                                <w:color w:val="000000"/>
                                <w:sz w:val="13"/>
                                <w:szCs w:val="13"/>
                              </w:rPr>
                              <w:t>100</w:t>
                            </w:r>
                          </w:p>
                        </w:tc>
                        <w:tc>
                          <w:tcPr>
                            <w:tcW w:w="792" w:type="dxa"/>
                            <w:shd w:val="clear" w:color="auto" w:fill="B6CAD6"/>
                            <w:tcMar>
                              <w:top w:w="0" w:type="dxa"/>
                              <w:left w:w="0" w:type="dxa"/>
                              <w:bottom w:w="0" w:type="dxa"/>
                              <w:right w:w="0" w:type="dxa"/>
                            </w:tcMar>
                            <w:vAlign w:val="center"/>
                          </w:tcPr>
                          <w:p w14:paraId="6F9C0EAE" w14:textId="77777777" w:rsidR="00047938" w:rsidRDefault="00BD5517">
                            <w:pPr>
                              <w:spacing w:before="10" w:after="100"/>
                              <w:ind w:left="100" w:right="100"/>
                              <w:jc w:val="right"/>
                            </w:pPr>
                            <w:r>
                              <w:rPr>
                                <w:rFonts w:eastAsia="Arial" w:cs="Arial"/>
                                <w:b/>
                                <w:color w:val="000000"/>
                                <w:sz w:val="13"/>
                                <w:szCs w:val="13"/>
                              </w:rPr>
                              <w:t>3'429</w:t>
                            </w:r>
                          </w:p>
                        </w:tc>
                        <w:tc>
                          <w:tcPr>
                            <w:tcW w:w="792" w:type="dxa"/>
                            <w:shd w:val="clear" w:color="auto" w:fill="B6CAD6"/>
                            <w:tcMar>
                              <w:top w:w="0" w:type="dxa"/>
                              <w:left w:w="0" w:type="dxa"/>
                              <w:bottom w:w="0" w:type="dxa"/>
                              <w:right w:w="0" w:type="dxa"/>
                            </w:tcMar>
                            <w:vAlign w:val="center"/>
                          </w:tcPr>
                          <w:p w14:paraId="50EC297D" w14:textId="77777777" w:rsidR="00047938" w:rsidRDefault="00BD5517">
                            <w:pPr>
                              <w:spacing w:before="10" w:after="100"/>
                              <w:ind w:left="100" w:right="100"/>
                              <w:jc w:val="right"/>
                            </w:pPr>
                            <w:r>
                              <w:rPr>
                                <w:rFonts w:eastAsia="Arial" w:cs="Arial"/>
                                <w:b/>
                                <w:color w:val="000000"/>
                                <w:sz w:val="13"/>
                                <w:szCs w:val="13"/>
                              </w:rPr>
                              <w:t>2'959</w:t>
                            </w:r>
                          </w:p>
                        </w:tc>
                        <w:tc>
                          <w:tcPr>
                            <w:tcW w:w="792" w:type="dxa"/>
                            <w:tcBorders>
                              <w:right w:val="single" w:sz="8" w:space="0" w:color="387BA4"/>
                            </w:tcBorders>
                            <w:shd w:val="clear" w:color="auto" w:fill="B6CAD6"/>
                            <w:tcMar>
                              <w:top w:w="0" w:type="dxa"/>
                              <w:left w:w="0" w:type="dxa"/>
                              <w:bottom w:w="0" w:type="dxa"/>
                              <w:right w:w="0" w:type="dxa"/>
                            </w:tcMar>
                            <w:vAlign w:val="center"/>
                          </w:tcPr>
                          <w:p w14:paraId="0F00790E" w14:textId="77777777" w:rsidR="00047938" w:rsidRDefault="00BD5517">
                            <w:pPr>
                              <w:spacing w:before="10" w:after="100"/>
                              <w:ind w:left="100" w:right="100"/>
                              <w:jc w:val="right"/>
                            </w:pPr>
                            <w:r>
                              <w:rPr>
                                <w:rFonts w:eastAsia="Arial" w:cs="Arial"/>
                                <w:b/>
                                <w:color w:val="000000"/>
                                <w:sz w:val="13"/>
                                <w:szCs w:val="13"/>
                              </w:rPr>
                              <w:t>2'793</w:t>
                            </w:r>
                          </w:p>
                        </w:tc>
                        <w:tc>
                          <w:tcPr>
                            <w:tcW w:w="792" w:type="dxa"/>
                            <w:tcBorders>
                              <w:left w:val="single" w:sz="8" w:space="0" w:color="387BA4"/>
                            </w:tcBorders>
                            <w:shd w:val="clear" w:color="auto" w:fill="B6CAD6"/>
                            <w:tcMar>
                              <w:top w:w="0" w:type="dxa"/>
                              <w:left w:w="0" w:type="dxa"/>
                              <w:bottom w:w="0" w:type="dxa"/>
                              <w:right w:w="0" w:type="dxa"/>
                            </w:tcMar>
                            <w:vAlign w:val="center"/>
                          </w:tcPr>
                          <w:p w14:paraId="2030BCFE" w14:textId="77777777" w:rsidR="00047938" w:rsidRDefault="00BD5517">
                            <w:pPr>
                              <w:spacing w:before="10" w:after="100"/>
                              <w:ind w:left="100" w:right="100"/>
                              <w:jc w:val="right"/>
                            </w:pPr>
                            <w:r>
                              <w:rPr>
                                <w:rFonts w:eastAsia="Arial" w:cs="Arial"/>
                                <w:b/>
                                <w:color w:val="000000"/>
                                <w:sz w:val="13"/>
                                <w:szCs w:val="13"/>
                              </w:rPr>
                              <w:t>2'049</w:t>
                            </w:r>
                          </w:p>
                        </w:tc>
                        <w:tc>
                          <w:tcPr>
                            <w:tcW w:w="792" w:type="dxa"/>
                            <w:shd w:val="clear" w:color="auto" w:fill="B6CAD6"/>
                            <w:tcMar>
                              <w:top w:w="0" w:type="dxa"/>
                              <w:left w:w="0" w:type="dxa"/>
                              <w:bottom w:w="0" w:type="dxa"/>
                              <w:right w:w="0" w:type="dxa"/>
                            </w:tcMar>
                            <w:vAlign w:val="center"/>
                          </w:tcPr>
                          <w:p w14:paraId="08CF2AE0" w14:textId="77777777" w:rsidR="00047938" w:rsidRDefault="00BD5517">
                            <w:pPr>
                              <w:spacing w:before="10" w:after="100"/>
                              <w:ind w:left="100" w:right="100"/>
                              <w:jc w:val="right"/>
                            </w:pPr>
                            <w:r>
                              <w:rPr>
                                <w:rFonts w:eastAsia="Arial" w:cs="Arial"/>
                                <w:b/>
                                <w:color w:val="000000"/>
                                <w:sz w:val="13"/>
                                <w:szCs w:val="13"/>
                              </w:rPr>
                              <w:t>2'373</w:t>
                            </w:r>
                          </w:p>
                        </w:tc>
                        <w:tc>
                          <w:tcPr>
                            <w:tcW w:w="792" w:type="dxa"/>
                            <w:shd w:val="clear" w:color="auto" w:fill="B6CAD6"/>
                            <w:tcMar>
                              <w:top w:w="0" w:type="dxa"/>
                              <w:left w:w="0" w:type="dxa"/>
                              <w:bottom w:w="0" w:type="dxa"/>
                              <w:right w:w="0" w:type="dxa"/>
                            </w:tcMar>
                            <w:vAlign w:val="center"/>
                          </w:tcPr>
                          <w:p w14:paraId="0EAC9B9C" w14:textId="77777777" w:rsidR="00047938" w:rsidRDefault="00BD5517">
                            <w:pPr>
                              <w:spacing w:before="10" w:after="100"/>
                              <w:ind w:left="100" w:right="100"/>
                              <w:jc w:val="right"/>
                            </w:pPr>
                            <w:r>
                              <w:rPr>
                                <w:rFonts w:eastAsia="Arial" w:cs="Arial"/>
                                <w:b/>
                                <w:color w:val="000000"/>
                                <w:sz w:val="13"/>
                                <w:szCs w:val="13"/>
                              </w:rPr>
                              <w:t>2'261</w:t>
                            </w:r>
                          </w:p>
                        </w:tc>
                        <w:tc>
                          <w:tcPr>
                            <w:tcW w:w="792" w:type="dxa"/>
                            <w:shd w:val="clear" w:color="auto" w:fill="B6CAD6"/>
                            <w:tcMar>
                              <w:top w:w="0" w:type="dxa"/>
                              <w:left w:w="0" w:type="dxa"/>
                              <w:bottom w:w="0" w:type="dxa"/>
                              <w:right w:w="0" w:type="dxa"/>
                            </w:tcMar>
                            <w:vAlign w:val="center"/>
                          </w:tcPr>
                          <w:p w14:paraId="0EDA670C" w14:textId="77777777" w:rsidR="00047938" w:rsidRDefault="00BD5517">
                            <w:pPr>
                              <w:spacing w:before="10" w:after="100"/>
                              <w:ind w:left="100" w:right="100"/>
                              <w:jc w:val="right"/>
                            </w:pPr>
                            <w:r>
                              <w:rPr>
                                <w:rFonts w:eastAsia="Arial" w:cs="Arial"/>
                                <w:b/>
                                <w:color w:val="000000"/>
                                <w:sz w:val="13"/>
                                <w:szCs w:val="13"/>
                              </w:rPr>
                              <w:t>2'152</w:t>
                            </w:r>
                          </w:p>
                        </w:tc>
                        <w:tc>
                          <w:tcPr>
                            <w:tcW w:w="792" w:type="dxa"/>
                            <w:shd w:val="clear" w:color="auto" w:fill="B6CAD6"/>
                            <w:tcMar>
                              <w:top w:w="0" w:type="dxa"/>
                              <w:left w:w="0" w:type="dxa"/>
                              <w:bottom w:w="0" w:type="dxa"/>
                              <w:right w:w="0" w:type="dxa"/>
                            </w:tcMar>
                            <w:vAlign w:val="center"/>
                          </w:tcPr>
                          <w:p w14:paraId="6BAFF3C0" w14:textId="77777777" w:rsidR="00047938" w:rsidRDefault="00BD5517">
                            <w:pPr>
                              <w:spacing w:before="10" w:after="100"/>
                              <w:ind w:left="100" w:right="100"/>
                              <w:jc w:val="right"/>
                            </w:pPr>
                            <w:r>
                              <w:rPr>
                                <w:rFonts w:eastAsia="Arial" w:cs="Arial"/>
                                <w:b/>
                                <w:color w:val="000000"/>
                                <w:sz w:val="13"/>
                                <w:szCs w:val="13"/>
                              </w:rPr>
                              <w:t>2'049</w:t>
                            </w:r>
                          </w:p>
                        </w:tc>
                      </w:tr>
                      <w:tr w:rsidR="00047938" w14:paraId="5F779AC7" w14:textId="77777777">
                        <w:trPr>
                          <w:cantSplit/>
                          <w:trHeight w:hRule="exact" w:val="238"/>
                          <w:jc w:val="center"/>
                        </w:trPr>
                        <w:tc>
                          <w:tcPr>
                            <w:tcW w:w="7200" w:type="dxa"/>
                            <w:tcBorders>
                              <w:right w:val="single" w:sz="8" w:space="0" w:color="387BA4"/>
                            </w:tcBorders>
                            <w:shd w:val="clear" w:color="auto" w:fill="387BA4"/>
                            <w:tcMar>
                              <w:top w:w="0" w:type="dxa"/>
                              <w:left w:w="0" w:type="dxa"/>
                              <w:bottom w:w="0" w:type="dxa"/>
                              <w:right w:w="0" w:type="dxa"/>
                            </w:tcMar>
                            <w:vAlign w:val="center"/>
                          </w:tcPr>
                          <w:p w14:paraId="69B925F5" w14:textId="77777777" w:rsidR="00047938" w:rsidRDefault="00BD5517">
                            <w:pPr>
                              <w:spacing w:before="10" w:after="100"/>
                              <w:ind w:left="100" w:right="100"/>
                            </w:pPr>
                            <w:r>
                              <w:rPr>
                                <w:rFonts w:eastAsia="Arial" w:cs="Arial"/>
                                <w:b/>
                                <w:color w:val="FFFFFF"/>
                                <w:sz w:val="13"/>
                                <w:szCs w:val="13"/>
                              </w:rPr>
                              <w:t>AKTIVEN</w:t>
                            </w:r>
                          </w:p>
                        </w:tc>
                        <w:tc>
                          <w:tcPr>
                            <w:tcW w:w="792" w:type="dxa"/>
                            <w:tcBorders>
                              <w:left w:val="single" w:sz="8" w:space="0" w:color="387BA4"/>
                            </w:tcBorders>
                            <w:shd w:val="clear" w:color="auto" w:fill="387BA4"/>
                            <w:tcMar>
                              <w:top w:w="0" w:type="dxa"/>
                              <w:left w:w="0" w:type="dxa"/>
                              <w:bottom w:w="0" w:type="dxa"/>
                              <w:right w:w="0" w:type="dxa"/>
                            </w:tcMar>
                            <w:vAlign w:val="center"/>
                          </w:tcPr>
                          <w:p w14:paraId="7EF229C7" w14:textId="77777777" w:rsidR="00047938" w:rsidRDefault="00BD5517">
                            <w:pPr>
                              <w:spacing w:before="10" w:after="100"/>
                              <w:ind w:left="100" w:right="100"/>
                              <w:jc w:val="right"/>
                            </w:pPr>
                            <w:r>
                              <w:rPr>
                                <w:rFonts w:eastAsia="Arial" w:cs="Arial"/>
                                <w:b/>
                                <w:color w:val="FFFFFF"/>
                                <w:sz w:val="13"/>
                                <w:szCs w:val="13"/>
                              </w:rPr>
                              <w:t>-</w:t>
                            </w:r>
                          </w:p>
                        </w:tc>
                        <w:tc>
                          <w:tcPr>
                            <w:tcW w:w="792" w:type="dxa"/>
                            <w:shd w:val="clear" w:color="auto" w:fill="387BA4"/>
                            <w:tcMar>
                              <w:top w:w="0" w:type="dxa"/>
                              <w:left w:w="0" w:type="dxa"/>
                              <w:bottom w:w="0" w:type="dxa"/>
                              <w:right w:w="0" w:type="dxa"/>
                            </w:tcMar>
                            <w:vAlign w:val="center"/>
                          </w:tcPr>
                          <w:p w14:paraId="2B39A836" w14:textId="77777777" w:rsidR="00047938" w:rsidRDefault="00BD5517">
                            <w:pPr>
                              <w:spacing w:before="10" w:after="100"/>
                              <w:ind w:left="100" w:right="100"/>
                              <w:jc w:val="right"/>
                            </w:pPr>
                            <w:r>
                              <w:rPr>
                                <w:rFonts w:eastAsia="Arial" w:cs="Arial"/>
                                <w:b/>
                                <w:color w:val="FFFFFF"/>
                                <w:sz w:val="13"/>
                                <w:szCs w:val="13"/>
                              </w:rPr>
                              <w:t>415</w:t>
                            </w:r>
                          </w:p>
                        </w:tc>
                        <w:tc>
                          <w:tcPr>
                            <w:tcW w:w="792" w:type="dxa"/>
                            <w:shd w:val="clear" w:color="auto" w:fill="387BA4"/>
                            <w:tcMar>
                              <w:top w:w="0" w:type="dxa"/>
                              <w:left w:w="0" w:type="dxa"/>
                              <w:bottom w:w="0" w:type="dxa"/>
                              <w:right w:w="0" w:type="dxa"/>
                            </w:tcMar>
                            <w:vAlign w:val="center"/>
                          </w:tcPr>
                          <w:p w14:paraId="5DF6EF44" w14:textId="77777777" w:rsidR="00047938" w:rsidRDefault="00BD5517">
                            <w:pPr>
                              <w:spacing w:before="10" w:after="100"/>
                              <w:ind w:left="100" w:right="100"/>
                              <w:jc w:val="right"/>
                            </w:pPr>
                            <w:r>
                              <w:rPr>
                                <w:rFonts w:eastAsia="Arial" w:cs="Arial"/>
                                <w:b/>
                                <w:color w:val="FFFFFF"/>
                                <w:sz w:val="13"/>
                                <w:szCs w:val="13"/>
                              </w:rPr>
                              <w:t>5'059</w:t>
                            </w:r>
                          </w:p>
                        </w:tc>
                        <w:tc>
                          <w:tcPr>
                            <w:tcW w:w="792" w:type="dxa"/>
                            <w:shd w:val="clear" w:color="auto" w:fill="387BA4"/>
                            <w:tcMar>
                              <w:top w:w="0" w:type="dxa"/>
                              <w:left w:w="0" w:type="dxa"/>
                              <w:bottom w:w="0" w:type="dxa"/>
                              <w:right w:w="0" w:type="dxa"/>
                            </w:tcMar>
                            <w:vAlign w:val="center"/>
                          </w:tcPr>
                          <w:p w14:paraId="6545E0C3" w14:textId="77777777" w:rsidR="00047938" w:rsidRDefault="00BD5517">
                            <w:pPr>
                              <w:spacing w:before="10" w:after="100"/>
                              <w:ind w:left="100" w:right="100"/>
                              <w:jc w:val="right"/>
                            </w:pPr>
                            <w:r>
                              <w:rPr>
                                <w:rFonts w:eastAsia="Arial" w:cs="Arial"/>
                                <w:b/>
                                <w:color w:val="FFFFFF"/>
                                <w:sz w:val="13"/>
                                <w:szCs w:val="13"/>
                              </w:rPr>
                              <w:t>4'559</w:t>
                            </w:r>
                          </w:p>
                        </w:tc>
                        <w:tc>
                          <w:tcPr>
                            <w:tcW w:w="792" w:type="dxa"/>
                            <w:tcBorders>
                              <w:right w:val="single" w:sz="8" w:space="0" w:color="387BA4"/>
                            </w:tcBorders>
                            <w:shd w:val="clear" w:color="auto" w:fill="387BA4"/>
                            <w:tcMar>
                              <w:top w:w="0" w:type="dxa"/>
                              <w:left w:w="0" w:type="dxa"/>
                              <w:bottom w:w="0" w:type="dxa"/>
                              <w:right w:w="0" w:type="dxa"/>
                            </w:tcMar>
                            <w:vAlign w:val="center"/>
                          </w:tcPr>
                          <w:p w14:paraId="44CC899B" w14:textId="77777777" w:rsidR="00047938" w:rsidRDefault="00BD5517">
                            <w:pPr>
                              <w:spacing w:before="10" w:after="100"/>
                              <w:ind w:left="100" w:right="100"/>
                              <w:jc w:val="right"/>
                            </w:pPr>
                            <w:r>
                              <w:rPr>
                                <w:rFonts w:eastAsia="Arial" w:cs="Arial"/>
                                <w:b/>
                                <w:color w:val="FFFFFF"/>
                                <w:sz w:val="13"/>
                                <w:szCs w:val="13"/>
                              </w:rPr>
                              <w:t>4'446</w:t>
                            </w:r>
                          </w:p>
                        </w:tc>
                        <w:tc>
                          <w:tcPr>
                            <w:tcW w:w="792" w:type="dxa"/>
                            <w:tcBorders>
                              <w:left w:val="single" w:sz="8" w:space="0" w:color="387BA4"/>
                            </w:tcBorders>
                            <w:shd w:val="clear" w:color="auto" w:fill="387BA4"/>
                            <w:tcMar>
                              <w:top w:w="0" w:type="dxa"/>
                              <w:left w:w="0" w:type="dxa"/>
                              <w:bottom w:w="0" w:type="dxa"/>
                              <w:right w:w="0" w:type="dxa"/>
                            </w:tcMar>
                            <w:vAlign w:val="center"/>
                          </w:tcPr>
                          <w:p w14:paraId="75C7E74E" w14:textId="77777777" w:rsidR="00047938" w:rsidRDefault="00BD5517">
                            <w:pPr>
                              <w:spacing w:before="10" w:after="100"/>
                              <w:ind w:left="100" w:right="100"/>
                              <w:jc w:val="right"/>
                            </w:pPr>
                            <w:r>
                              <w:rPr>
                                <w:rFonts w:eastAsia="Arial" w:cs="Arial"/>
                                <w:b/>
                                <w:color w:val="FFFFFF"/>
                                <w:sz w:val="13"/>
                                <w:szCs w:val="13"/>
                              </w:rPr>
                              <w:t>4'509</w:t>
                            </w:r>
                          </w:p>
                        </w:tc>
                        <w:tc>
                          <w:tcPr>
                            <w:tcW w:w="792" w:type="dxa"/>
                            <w:shd w:val="clear" w:color="auto" w:fill="387BA4"/>
                            <w:tcMar>
                              <w:top w:w="0" w:type="dxa"/>
                              <w:left w:w="0" w:type="dxa"/>
                              <w:bottom w:w="0" w:type="dxa"/>
                              <w:right w:w="0" w:type="dxa"/>
                            </w:tcMar>
                            <w:vAlign w:val="center"/>
                          </w:tcPr>
                          <w:p w14:paraId="1101A00A" w14:textId="77777777" w:rsidR="00047938" w:rsidRDefault="00BD5517">
                            <w:pPr>
                              <w:spacing w:before="10" w:after="100"/>
                              <w:ind w:left="100" w:right="100"/>
                              <w:jc w:val="right"/>
                            </w:pPr>
                            <w:r>
                              <w:rPr>
                                <w:rFonts w:eastAsia="Arial" w:cs="Arial"/>
                                <w:b/>
                                <w:color w:val="FFFFFF"/>
                                <w:sz w:val="13"/>
                                <w:szCs w:val="13"/>
                              </w:rPr>
                              <w:t>4'389</w:t>
                            </w:r>
                          </w:p>
                        </w:tc>
                        <w:tc>
                          <w:tcPr>
                            <w:tcW w:w="792" w:type="dxa"/>
                            <w:shd w:val="clear" w:color="auto" w:fill="387BA4"/>
                            <w:tcMar>
                              <w:top w:w="0" w:type="dxa"/>
                              <w:left w:w="0" w:type="dxa"/>
                              <w:bottom w:w="0" w:type="dxa"/>
                              <w:right w:w="0" w:type="dxa"/>
                            </w:tcMar>
                            <w:vAlign w:val="center"/>
                          </w:tcPr>
                          <w:p w14:paraId="06654720" w14:textId="77777777" w:rsidR="00047938" w:rsidRDefault="00BD5517">
                            <w:pPr>
                              <w:spacing w:before="10" w:after="100"/>
                              <w:ind w:left="100" w:right="100"/>
                              <w:jc w:val="right"/>
                            </w:pPr>
                            <w:r>
                              <w:rPr>
                                <w:rFonts w:eastAsia="Arial" w:cs="Arial"/>
                                <w:b/>
                                <w:color w:val="FFFFFF"/>
                                <w:sz w:val="13"/>
                                <w:szCs w:val="13"/>
                              </w:rPr>
                              <w:t>4'431</w:t>
                            </w:r>
                          </w:p>
                        </w:tc>
                        <w:tc>
                          <w:tcPr>
                            <w:tcW w:w="792" w:type="dxa"/>
                            <w:shd w:val="clear" w:color="auto" w:fill="387BA4"/>
                            <w:tcMar>
                              <w:top w:w="0" w:type="dxa"/>
                              <w:left w:w="0" w:type="dxa"/>
                              <w:bottom w:w="0" w:type="dxa"/>
                              <w:right w:w="0" w:type="dxa"/>
                            </w:tcMar>
                            <w:vAlign w:val="center"/>
                          </w:tcPr>
                          <w:p w14:paraId="76663F88" w14:textId="77777777" w:rsidR="00047938" w:rsidRDefault="00BD5517">
                            <w:pPr>
                              <w:spacing w:before="10" w:after="100"/>
                              <w:ind w:left="100" w:right="100"/>
                              <w:jc w:val="right"/>
                            </w:pPr>
                            <w:r>
                              <w:rPr>
                                <w:rFonts w:eastAsia="Arial" w:cs="Arial"/>
                                <w:b/>
                                <w:color w:val="FFFFFF"/>
                                <w:sz w:val="13"/>
                                <w:szCs w:val="13"/>
                              </w:rPr>
                              <w:t>4'467</w:t>
                            </w:r>
                          </w:p>
                        </w:tc>
                        <w:tc>
                          <w:tcPr>
                            <w:tcW w:w="792" w:type="dxa"/>
                            <w:shd w:val="clear" w:color="auto" w:fill="387BA4"/>
                            <w:tcMar>
                              <w:top w:w="0" w:type="dxa"/>
                              <w:left w:w="0" w:type="dxa"/>
                              <w:bottom w:w="0" w:type="dxa"/>
                              <w:right w:w="0" w:type="dxa"/>
                            </w:tcMar>
                            <w:vAlign w:val="center"/>
                          </w:tcPr>
                          <w:p w14:paraId="4BA04B5A" w14:textId="77777777" w:rsidR="00047938" w:rsidRDefault="00BD5517">
                            <w:pPr>
                              <w:spacing w:before="10" w:after="100"/>
                              <w:ind w:left="100" w:right="100"/>
                              <w:jc w:val="right"/>
                            </w:pPr>
                            <w:r>
                              <w:rPr>
                                <w:rFonts w:eastAsia="Arial" w:cs="Arial"/>
                                <w:b/>
                                <w:color w:val="FFFFFF"/>
                                <w:sz w:val="13"/>
                                <w:szCs w:val="13"/>
                              </w:rPr>
                              <w:t>4'495</w:t>
                            </w:r>
                          </w:p>
                        </w:tc>
                      </w:tr>
                      <w:tr w:rsidR="00047938" w14:paraId="5AB5C266"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0A79B164" w14:textId="77777777" w:rsidR="00047938" w:rsidRDefault="00BD5517">
                            <w:pPr>
                              <w:spacing w:before="10" w:after="100"/>
                              <w:ind w:left="100" w:right="100"/>
                            </w:pPr>
                            <w:r>
                              <w:rPr>
                                <w:rFonts w:eastAsia="Arial" w:cs="Arial"/>
                                <w:color w:val="000000"/>
                                <w:sz w:val="13"/>
                                <w:szCs w:val="13"/>
                              </w:rPr>
                              <w:t>Verbindlichkeiten aus Lieferungen und Leistungen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79970EC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31F1D78"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BBA6686" w14:textId="77777777" w:rsidR="00047938" w:rsidRDefault="00BD5517">
                            <w:pPr>
                              <w:spacing w:before="10" w:after="100"/>
                              <w:ind w:left="100" w:right="100"/>
                              <w:jc w:val="right"/>
                            </w:pPr>
                            <w:r>
                              <w:rPr>
                                <w:rFonts w:eastAsia="Arial" w:cs="Arial"/>
                                <w:color w:val="000000"/>
                                <w:sz w:val="13"/>
                                <w:szCs w:val="13"/>
                              </w:rPr>
                              <w:t>257</w:t>
                            </w:r>
                          </w:p>
                        </w:tc>
                        <w:tc>
                          <w:tcPr>
                            <w:tcW w:w="792" w:type="dxa"/>
                            <w:shd w:val="clear" w:color="auto" w:fill="FFFFFF"/>
                            <w:tcMar>
                              <w:top w:w="0" w:type="dxa"/>
                              <w:left w:w="0" w:type="dxa"/>
                              <w:bottom w:w="0" w:type="dxa"/>
                              <w:right w:w="0" w:type="dxa"/>
                            </w:tcMar>
                            <w:vAlign w:val="center"/>
                          </w:tcPr>
                          <w:p w14:paraId="48FC0C07" w14:textId="77777777" w:rsidR="00047938" w:rsidRDefault="00BD5517">
                            <w:pPr>
                              <w:spacing w:before="10" w:after="100"/>
                              <w:ind w:left="100" w:right="100"/>
                              <w:jc w:val="right"/>
                            </w:pPr>
                            <w:r>
                              <w:rPr>
                                <w:rFonts w:eastAsia="Arial" w:cs="Arial"/>
                                <w:color w:val="000000"/>
                                <w:sz w:val="13"/>
                                <w:szCs w:val="13"/>
                              </w:rPr>
                              <w:t>126</w:t>
                            </w:r>
                          </w:p>
                        </w:tc>
                        <w:tc>
                          <w:tcPr>
                            <w:tcW w:w="792" w:type="dxa"/>
                            <w:tcBorders>
                              <w:right w:val="single" w:sz="8" w:space="0" w:color="387BA4"/>
                            </w:tcBorders>
                            <w:shd w:val="clear" w:color="auto" w:fill="FFFFFF"/>
                            <w:tcMar>
                              <w:top w:w="0" w:type="dxa"/>
                              <w:left w:w="0" w:type="dxa"/>
                              <w:bottom w:w="0" w:type="dxa"/>
                              <w:right w:w="0" w:type="dxa"/>
                            </w:tcMar>
                            <w:vAlign w:val="center"/>
                          </w:tcPr>
                          <w:p w14:paraId="08665139" w14:textId="77777777" w:rsidR="00047938" w:rsidRDefault="00BD5517">
                            <w:pPr>
                              <w:spacing w:before="10" w:after="100"/>
                              <w:ind w:left="100" w:right="100"/>
                              <w:jc w:val="right"/>
                            </w:pPr>
                            <w:r>
                              <w:rPr>
                                <w:rFonts w:eastAsia="Arial" w:cs="Arial"/>
                                <w:color w:val="000000"/>
                                <w:sz w:val="13"/>
                                <w:szCs w:val="13"/>
                              </w:rPr>
                              <w:t>306</w:t>
                            </w:r>
                          </w:p>
                        </w:tc>
                        <w:tc>
                          <w:tcPr>
                            <w:tcW w:w="792" w:type="dxa"/>
                            <w:tcBorders>
                              <w:left w:val="single" w:sz="8" w:space="0" w:color="387BA4"/>
                            </w:tcBorders>
                            <w:shd w:val="clear" w:color="auto" w:fill="FFFFFF"/>
                            <w:tcMar>
                              <w:top w:w="0" w:type="dxa"/>
                              <w:left w:w="0" w:type="dxa"/>
                              <w:bottom w:w="0" w:type="dxa"/>
                              <w:right w:w="0" w:type="dxa"/>
                            </w:tcMar>
                            <w:vAlign w:val="center"/>
                          </w:tcPr>
                          <w:p w14:paraId="5846A1AA" w14:textId="77777777" w:rsidR="00047938" w:rsidRDefault="00BD5517">
                            <w:pPr>
                              <w:spacing w:before="10" w:after="100"/>
                              <w:ind w:left="100" w:right="100"/>
                              <w:jc w:val="right"/>
                            </w:pPr>
                            <w:r>
                              <w:rPr>
                                <w:rFonts w:eastAsia="Arial" w:cs="Arial"/>
                                <w:color w:val="000000"/>
                                <w:sz w:val="13"/>
                                <w:szCs w:val="13"/>
                              </w:rPr>
                              <w:t>326</w:t>
                            </w:r>
                          </w:p>
                        </w:tc>
                        <w:tc>
                          <w:tcPr>
                            <w:tcW w:w="792" w:type="dxa"/>
                            <w:shd w:val="clear" w:color="auto" w:fill="FFFFFF"/>
                            <w:tcMar>
                              <w:top w:w="0" w:type="dxa"/>
                              <w:left w:w="0" w:type="dxa"/>
                              <w:bottom w:w="0" w:type="dxa"/>
                              <w:right w:w="0" w:type="dxa"/>
                            </w:tcMar>
                            <w:vAlign w:val="center"/>
                          </w:tcPr>
                          <w:p w14:paraId="28B4EC2C" w14:textId="77777777" w:rsidR="00047938" w:rsidRDefault="00BD5517">
                            <w:pPr>
                              <w:spacing w:before="10" w:after="100"/>
                              <w:ind w:left="100" w:right="100"/>
                              <w:jc w:val="right"/>
                            </w:pPr>
                            <w:r>
                              <w:rPr>
                                <w:rFonts w:eastAsia="Arial" w:cs="Arial"/>
                                <w:color w:val="000000"/>
                                <w:sz w:val="13"/>
                                <w:szCs w:val="13"/>
                              </w:rPr>
                              <w:t>301</w:t>
                            </w:r>
                          </w:p>
                        </w:tc>
                        <w:tc>
                          <w:tcPr>
                            <w:tcW w:w="792" w:type="dxa"/>
                            <w:shd w:val="clear" w:color="auto" w:fill="FFFFFF"/>
                            <w:tcMar>
                              <w:top w:w="0" w:type="dxa"/>
                              <w:left w:w="0" w:type="dxa"/>
                              <w:bottom w:w="0" w:type="dxa"/>
                              <w:right w:w="0" w:type="dxa"/>
                            </w:tcMar>
                            <w:vAlign w:val="center"/>
                          </w:tcPr>
                          <w:p w14:paraId="3FD51FAA" w14:textId="77777777" w:rsidR="00047938" w:rsidRDefault="00BD5517">
                            <w:pPr>
                              <w:spacing w:before="10" w:after="100"/>
                              <w:ind w:left="100" w:right="100"/>
                              <w:jc w:val="right"/>
                            </w:pPr>
                            <w:r>
                              <w:rPr>
                                <w:rFonts w:eastAsia="Arial" w:cs="Arial"/>
                                <w:color w:val="000000"/>
                                <w:sz w:val="13"/>
                                <w:szCs w:val="13"/>
                              </w:rPr>
                              <w:t>310</w:t>
                            </w:r>
                          </w:p>
                        </w:tc>
                        <w:tc>
                          <w:tcPr>
                            <w:tcW w:w="792" w:type="dxa"/>
                            <w:shd w:val="clear" w:color="auto" w:fill="FFFFFF"/>
                            <w:tcMar>
                              <w:top w:w="0" w:type="dxa"/>
                              <w:left w:w="0" w:type="dxa"/>
                              <w:bottom w:w="0" w:type="dxa"/>
                              <w:right w:w="0" w:type="dxa"/>
                            </w:tcMar>
                            <w:vAlign w:val="center"/>
                          </w:tcPr>
                          <w:p w14:paraId="6E2C81C4" w14:textId="77777777" w:rsidR="00047938" w:rsidRDefault="00BD5517">
                            <w:pPr>
                              <w:spacing w:before="10" w:after="100"/>
                              <w:ind w:left="100" w:right="100"/>
                              <w:jc w:val="right"/>
                            </w:pPr>
                            <w:r>
                              <w:rPr>
                                <w:rFonts w:eastAsia="Arial" w:cs="Arial"/>
                                <w:color w:val="000000"/>
                                <w:sz w:val="13"/>
                                <w:szCs w:val="13"/>
                              </w:rPr>
                              <w:t>318</w:t>
                            </w:r>
                          </w:p>
                        </w:tc>
                        <w:tc>
                          <w:tcPr>
                            <w:tcW w:w="792" w:type="dxa"/>
                            <w:shd w:val="clear" w:color="auto" w:fill="FFFFFF"/>
                            <w:tcMar>
                              <w:top w:w="0" w:type="dxa"/>
                              <w:left w:w="0" w:type="dxa"/>
                              <w:bottom w:w="0" w:type="dxa"/>
                              <w:right w:w="0" w:type="dxa"/>
                            </w:tcMar>
                            <w:vAlign w:val="center"/>
                          </w:tcPr>
                          <w:p w14:paraId="3C7B2135" w14:textId="77777777" w:rsidR="00047938" w:rsidRDefault="00BD5517">
                            <w:pPr>
                              <w:spacing w:before="10" w:after="100"/>
                              <w:ind w:left="100" w:right="100"/>
                              <w:jc w:val="right"/>
                            </w:pPr>
                            <w:r>
                              <w:rPr>
                                <w:rFonts w:eastAsia="Arial" w:cs="Arial"/>
                                <w:color w:val="000000"/>
                                <w:sz w:val="13"/>
                                <w:szCs w:val="13"/>
                              </w:rPr>
                              <w:t>323</w:t>
                            </w:r>
                          </w:p>
                        </w:tc>
                      </w:tr>
                      <w:tr w:rsidR="00047938" w14:paraId="17C95694"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09EF9C39" w14:textId="77777777" w:rsidR="00047938" w:rsidRDefault="00BD5517">
                            <w:pPr>
                              <w:spacing w:before="10" w:after="100"/>
                              <w:ind w:left="100" w:right="100"/>
                            </w:pPr>
                            <w:r>
                              <w:rPr>
                                <w:rFonts w:eastAsia="Arial" w:cs="Arial"/>
                                <w:color w:val="000000"/>
                                <w:sz w:val="13"/>
                                <w:szCs w:val="13"/>
                              </w:rPr>
                              <w:t>Kurzfristige verzinsliche Verbindlichkeiten</w:t>
                            </w:r>
                          </w:p>
                        </w:tc>
                        <w:tc>
                          <w:tcPr>
                            <w:tcW w:w="792" w:type="dxa"/>
                            <w:tcBorders>
                              <w:left w:val="single" w:sz="8" w:space="0" w:color="387BA4"/>
                            </w:tcBorders>
                            <w:shd w:val="clear" w:color="auto" w:fill="FFFFFF"/>
                            <w:tcMar>
                              <w:top w:w="0" w:type="dxa"/>
                              <w:left w:w="0" w:type="dxa"/>
                              <w:bottom w:w="0" w:type="dxa"/>
                              <w:right w:w="0" w:type="dxa"/>
                            </w:tcMar>
                            <w:vAlign w:val="center"/>
                          </w:tcPr>
                          <w:p w14:paraId="4848F007"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12D14A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97E6240" w14:textId="77777777" w:rsidR="00047938" w:rsidRDefault="00BD5517">
                            <w:pPr>
                              <w:spacing w:before="10" w:after="100"/>
                              <w:ind w:left="100" w:right="100"/>
                              <w:jc w:val="right"/>
                            </w:pPr>
                            <w:r>
                              <w:rPr>
                                <w:rFonts w:eastAsia="Arial" w:cs="Arial"/>
                                <w:color w:val="000000"/>
                                <w:sz w:val="13"/>
                                <w:szCs w:val="13"/>
                              </w:rPr>
                              <w:t>400</w:t>
                            </w:r>
                          </w:p>
                        </w:tc>
                        <w:tc>
                          <w:tcPr>
                            <w:tcW w:w="792" w:type="dxa"/>
                            <w:shd w:val="clear" w:color="auto" w:fill="FFFFFF"/>
                            <w:tcMar>
                              <w:top w:w="0" w:type="dxa"/>
                              <w:left w:w="0" w:type="dxa"/>
                              <w:bottom w:w="0" w:type="dxa"/>
                              <w:right w:w="0" w:type="dxa"/>
                            </w:tcMar>
                            <w:vAlign w:val="center"/>
                          </w:tcPr>
                          <w:p w14:paraId="708BF655" w14:textId="77777777" w:rsidR="00047938" w:rsidRDefault="00BD5517">
                            <w:pPr>
                              <w:spacing w:before="10" w:after="100"/>
                              <w:ind w:left="100" w:right="100"/>
                              <w:jc w:val="right"/>
                            </w:pPr>
                            <w:r>
                              <w:rPr>
                                <w:rFonts w:eastAsia="Arial" w:cs="Arial"/>
                                <w:color w:val="000000"/>
                                <w:sz w:val="13"/>
                                <w:szCs w:val="13"/>
                              </w:rPr>
                              <w:t>333</w:t>
                            </w:r>
                          </w:p>
                        </w:tc>
                        <w:tc>
                          <w:tcPr>
                            <w:tcW w:w="792" w:type="dxa"/>
                            <w:tcBorders>
                              <w:right w:val="single" w:sz="8" w:space="0" w:color="387BA4"/>
                            </w:tcBorders>
                            <w:shd w:val="clear" w:color="auto" w:fill="FFFFFF"/>
                            <w:tcMar>
                              <w:top w:w="0" w:type="dxa"/>
                              <w:left w:w="0" w:type="dxa"/>
                              <w:bottom w:w="0" w:type="dxa"/>
                              <w:right w:w="0" w:type="dxa"/>
                            </w:tcMar>
                            <w:vAlign w:val="center"/>
                          </w:tcPr>
                          <w:p w14:paraId="447606DA" w14:textId="77777777" w:rsidR="00047938" w:rsidRDefault="00BD5517">
                            <w:pPr>
                              <w:spacing w:before="10" w:after="100"/>
                              <w:ind w:left="100" w:right="100"/>
                              <w:jc w:val="right"/>
                            </w:pPr>
                            <w:r>
                              <w:rPr>
                                <w:rFonts w:eastAsia="Arial" w:cs="Arial"/>
                                <w:color w:val="000000"/>
                                <w:sz w:val="13"/>
                                <w:szCs w:val="13"/>
                              </w:rPr>
                              <w:t>200</w:t>
                            </w:r>
                          </w:p>
                        </w:tc>
                        <w:tc>
                          <w:tcPr>
                            <w:tcW w:w="792" w:type="dxa"/>
                            <w:tcBorders>
                              <w:left w:val="single" w:sz="8" w:space="0" w:color="387BA4"/>
                            </w:tcBorders>
                            <w:shd w:val="clear" w:color="auto" w:fill="FFFFFF"/>
                            <w:tcMar>
                              <w:top w:w="0" w:type="dxa"/>
                              <w:left w:w="0" w:type="dxa"/>
                              <w:bottom w:w="0" w:type="dxa"/>
                              <w:right w:w="0" w:type="dxa"/>
                            </w:tcMar>
                            <w:vAlign w:val="center"/>
                          </w:tcPr>
                          <w:p w14:paraId="7EF1A94A" w14:textId="77777777" w:rsidR="00047938" w:rsidRDefault="00BD5517">
                            <w:pPr>
                              <w:spacing w:before="10" w:after="100"/>
                              <w:ind w:left="100" w:right="100"/>
                              <w:jc w:val="right"/>
                            </w:pPr>
                            <w:r>
                              <w:rPr>
                                <w:rFonts w:eastAsia="Arial" w:cs="Arial"/>
                                <w:color w:val="000000"/>
                                <w:sz w:val="13"/>
                                <w:szCs w:val="13"/>
                              </w:rPr>
                              <w:t>307</w:t>
                            </w:r>
                          </w:p>
                        </w:tc>
                        <w:tc>
                          <w:tcPr>
                            <w:tcW w:w="792" w:type="dxa"/>
                            <w:shd w:val="clear" w:color="auto" w:fill="FFFFFF"/>
                            <w:tcMar>
                              <w:top w:w="0" w:type="dxa"/>
                              <w:left w:w="0" w:type="dxa"/>
                              <w:bottom w:w="0" w:type="dxa"/>
                              <w:right w:w="0" w:type="dxa"/>
                            </w:tcMar>
                            <w:vAlign w:val="center"/>
                          </w:tcPr>
                          <w:p w14:paraId="17F882C2" w14:textId="77777777" w:rsidR="00047938" w:rsidRDefault="00BD5517">
                            <w:pPr>
                              <w:spacing w:before="10" w:after="100"/>
                              <w:ind w:left="100" w:right="100"/>
                              <w:jc w:val="right"/>
                            </w:pPr>
                            <w:r>
                              <w:rPr>
                                <w:rFonts w:eastAsia="Arial" w:cs="Arial"/>
                                <w:color w:val="000000"/>
                                <w:sz w:val="13"/>
                                <w:szCs w:val="13"/>
                              </w:rPr>
                              <w:t>307</w:t>
                            </w:r>
                          </w:p>
                        </w:tc>
                        <w:tc>
                          <w:tcPr>
                            <w:tcW w:w="792" w:type="dxa"/>
                            <w:shd w:val="clear" w:color="auto" w:fill="FFFFFF"/>
                            <w:tcMar>
                              <w:top w:w="0" w:type="dxa"/>
                              <w:left w:w="0" w:type="dxa"/>
                              <w:bottom w:w="0" w:type="dxa"/>
                              <w:right w:w="0" w:type="dxa"/>
                            </w:tcMar>
                            <w:vAlign w:val="center"/>
                          </w:tcPr>
                          <w:p w14:paraId="33BCFE28" w14:textId="77777777" w:rsidR="00047938" w:rsidRDefault="00BD5517">
                            <w:pPr>
                              <w:spacing w:before="10" w:after="100"/>
                              <w:ind w:left="100" w:right="100"/>
                              <w:jc w:val="right"/>
                            </w:pPr>
                            <w:r>
                              <w:rPr>
                                <w:rFonts w:eastAsia="Arial" w:cs="Arial"/>
                                <w:color w:val="000000"/>
                                <w:sz w:val="13"/>
                                <w:szCs w:val="13"/>
                              </w:rPr>
                              <w:t>307</w:t>
                            </w:r>
                          </w:p>
                        </w:tc>
                        <w:tc>
                          <w:tcPr>
                            <w:tcW w:w="792" w:type="dxa"/>
                            <w:shd w:val="clear" w:color="auto" w:fill="FFFFFF"/>
                            <w:tcMar>
                              <w:top w:w="0" w:type="dxa"/>
                              <w:left w:w="0" w:type="dxa"/>
                              <w:bottom w:w="0" w:type="dxa"/>
                              <w:right w:w="0" w:type="dxa"/>
                            </w:tcMar>
                            <w:vAlign w:val="center"/>
                          </w:tcPr>
                          <w:p w14:paraId="746F086A" w14:textId="77777777" w:rsidR="00047938" w:rsidRDefault="00BD5517">
                            <w:pPr>
                              <w:spacing w:before="10" w:after="100"/>
                              <w:ind w:left="100" w:right="100"/>
                              <w:jc w:val="right"/>
                            </w:pPr>
                            <w:r>
                              <w:rPr>
                                <w:rFonts w:eastAsia="Arial" w:cs="Arial"/>
                                <w:color w:val="000000"/>
                                <w:sz w:val="13"/>
                                <w:szCs w:val="13"/>
                              </w:rPr>
                              <w:t>307</w:t>
                            </w:r>
                          </w:p>
                        </w:tc>
                        <w:tc>
                          <w:tcPr>
                            <w:tcW w:w="792" w:type="dxa"/>
                            <w:shd w:val="clear" w:color="auto" w:fill="FFFFFF"/>
                            <w:tcMar>
                              <w:top w:w="0" w:type="dxa"/>
                              <w:left w:w="0" w:type="dxa"/>
                              <w:bottom w:w="0" w:type="dxa"/>
                              <w:right w:w="0" w:type="dxa"/>
                            </w:tcMar>
                            <w:vAlign w:val="center"/>
                          </w:tcPr>
                          <w:p w14:paraId="62A2BA13" w14:textId="77777777" w:rsidR="00047938" w:rsidRDefault="00BD5517">
                            <w:pPr>
                              <w:spacing w:before="10" w:after="100"/>
                              <w:ind w:left="100" w:right="100"/>
                              <w:jc w:val="right"/>
                            </w:pPr>
                            <w:r>
                              <w:rPr>
                                <w:rFonts w:eastAsia="Arial" w:cs="Arial"/>
                                <w:color w:val="000000"/>
                                <w:sz w:val="13"/>
                                <w:szCs w:val="13"/>
                              </w:rPr>
                              <w:t>307</w:t>
                            </w:r>
                          </w:p>
                        </w:tc>
                      </w:tr>
                      <w:tr w:rsidR="00047938" w14:paraId="0C59107C"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220B1FEB" w14:textId="77777777" w:rsidR="00047938" w:rsidRDefault="00BD5517">
                            <w:pPr>
                              <w:spacing w:before="10" w:after="100"/>
                              <w:ind w:left="100" w:right="100"/>
                            </w:pPr>
                            <w:r>
                              <w:rPr>
                                <w:rFonts w:eastAsia="Arial" w:cs="Arial"/>
                                <w:color w:val="000000"/>
                                <w:sz w:val="13"/>
                                <w:szCs w:val="13"/>
                              </w:rPr>
                              <w:t>Übrige kurzfristige Verbindlichkeiten</w:t>
                            </w:r>
                          </w:p>
                        </w:tc>
                        <w:tc>
                          <w:tcPr>
                            <w:tcW w:w="792" w:type="dxa"/>
                            <w:tcBorders>
                              <w:left w:val="single" w:sz="8" w:space="0" w:color="387BA4"/>
                            </w:tcBorders>
                            <w:shd w:val="clear" w:color="auto" w:fill="FFFFFF"/>
                            <w:tcMar>
                              <w:top w:w="0" w:type="dxa"/>
                              <w:left w:w="0" w:type="dxa"/>
                              <w:bottom w:w="0" w:type="dxa"/>
                              <w:right w:w="0" w:type="dxa"/>
                            </w:tcMar>
                            <w:vAlign w:val="center"/>
                          </w:tcPr>
                          <w:p w14:paraId="1FD43E09"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C5C9392"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69619A2" w14:textId="77777777" w:rsidR="00047938" w:rsidRDefault="00BD5517">
                            <w:pPr>
                              <w:spacing w:before="10" w:after="100"/>
                              <w:ind w:left="100" w:right="100"/>
                              <w:jc w:val="right"/>
                            </w:pPr>
                            <w:r>
                              <w:rPr>
                                <w:rFonts w:eastAsia="Arial" w:cs="Arial"/>
                                <w:color w:val="000000"/>
                                <w:sz w:val="13"/>
                                <w:szCs w:val="13"/>
                              </w:rPr>
                              <w:t>733</w:t>
                            </w:r>
                          </w:p>
                        </w:tc>
                        <w:tc>
                          <w:tcPr>
                            <w:tcW w:w="792" w:type="dxa"/>
                            <w:shd w:val="clear" w:color="auto" w:fill="FFFFFF"/>
                            <w:tcMar>
                              <w:top w:w="0" w:type="dxa"/>
                              <w:left w:w="0" w:type="dxa"/>
                              <w:bottom w:w="0" w:type="dxa"/>
                              <w:right w:w="0" w:type="dxa"/>
                            </w:tcMar>
                            <w:vAlign w:val="center"/>
                          </w:tcPr>
                          <w:p w14:paraId="776254A2" w14:textId="77777777" w:rsidR="00047938" w:rsidRDefault="00BD5517">
                            <w:pPr>
                              <w:spacing w:before="10" w:after="100"/>
                              <w:ind w:left="100" w:right="100"/>
                              <w:jc w:val="right"/>
                            </w:pPr>
                            <w:r>
                              <w:rPr>
                                <w:rFonts w:eastAsia="Arial" w:cs="Arial"/>
                                <w:color w:val="000000"/>
                                <w:sz w:val="13"/>
                                <w:szCs w:val="13"/>
                              </w:rPr>
                              <w:t>67</w:t>
                            </w:r>
                          </w:p>
                        </w:tc>
                        <w:tc>
                          <w:tcPr>
                            <w:tcW w:w="792" w:type="dxa"/>
                            <w:tcBorders>
                              <w:right w:val="single" w:sz="8" w:space="0" w:color="387BA4"/>
                            </w:tcBorders>
                            <w:shd w:val="clear" w:color="auto" w:fill="FFFFFF"/>
                            <w:tcMar>
                              <w:top w:w="0" w:type="dxa"/>
                              <w:left w:w="0" w:type="dxa"/>
                              <w:bottom w:w="0" w:type="dxa"/>
                              <w:right w:w="0" w:type="dxa"/>
                            </w:tcMar>
                            <w:vAlign w:val="center"/>
                          </w:tcPr>
                          <w:p w14:paraId="1255C390" w14:textId="77777777" w:rsidR="00047938" w:rsidRDefault="00BD5517">
                            <w:pPr>
                              <w:spacing w:before="10" w:after="100"/>
                              <w:ind w:left="100" w:right="100"/>
                              <w:jc w:val="right"/>
                            </w:pPr>
                            <w:r>
                              <w:rPr>
                                <w:rFonts w:eastAsia="Arial" w:cs="Arial"/>
                                <w:color w:val="000000"/>
                                <w:sz w:val="13"/>
                                <w:szCs w:val="13"/>
                              </w:rPr>
                              <w:t>87</w:t>
                            </w:r>
                          </w:p>
                        </w:tc>
                        <w:tc>
                          <w:tcPr>
                            <w:tcW w:w="792" w:type="dxa"/>
                            <w:tcBorders>
                              <w:left w:val="single" w:sz="8" w:space="0" w:color="387BA4"/>
                            </w:tcBorders>
                            <w:shd w:val="clear" w:color="auto" w:fill="FFFFFF"/>
                            <w:tcMar>
                              <w:top w:w="0" w:type="dxa"/>
                              <w:left w:w="0" w:type="dxa"/>
                              <w:bottom w:w="0" w:type="dxa"/>
                              <w:right w:w="0" w:type="dxa"/>
                            </w:tcMar>
                            <w:vAlign w:val="center"/>
                          </w:tcPr>
                          <w:p w14:paraId="7F3C36C3" w14:textId="77777777" w:rsidR="00047938" w:rsidRDefault="00BD5517">
                            <w:pPr>
                              <w:spacing w:before="10" w:after="100"/>
                              <w:ind w:left="100" w:right="100"/>
                              <w:jc w:val="right"/>
                            </w:pPr>
                            <w:r>
                              <w:rPr>
                                <w:rFonts w:eastAsia="Arial" w:cs="Arial"/>
                                <w:color w:val="000000"/>
                                <w:sz w:val="13"/>
                                <w:szCs w:val="13"/>
                              </w:rPr>
                              <w:t>107</w:t>
                            </w:r>
                          </w:p>
                        </w:tc>
                        <w:tc>
                          <w:tcPr>
                            <w:tcW w:w="792" w:type="dxa"/>
                            <w:shd w:val="clear" w:color="auto" w:fill="FFFFFF"/>
                            <w:tcMar>
                              <w:top w:w="0" w:type="dxa"/>
                              <w:left w:w="0" w:type="dxa"/>
                              <w:bottom w:w="0" w:type="dxa"/>
                              <w:right w:w="0" w:type="dxa"/>
                            </w:tcMar>
                            <w:vAlign w:val="center"/>
                          </w:tcPr>
                          <w:p w14:paraId="440DD3AC" w14:textId="77777777" w:rsidR="00047938" w:rsidRDefault="00BD5517">
                            <w:pPr>
                              <w:spacing w:before="10" w:after="100"/>
                              <w:ind w:left="100" w:right="100"/>
                              <w:jc w:val="right"/>
                            </w:pPr>
                            <w:r>
                              <w:rPr>
                                <w:rFonts w:eastAsia="Arial" w:cs="Arial"/>
                                <w:color w:val="000000"/>
                                <w:sz w:val="13"/>
                                <w:szCs w:val="13"/>
                              </w:rPr>
                              <w:t>99</w:t>
                            </w:r>
                          </w:p>
                        </w:tc>
                        <w:tc>
                          <w:tcPr>
                            <w:tcW w:w="792" w:type="dxa"/>
                            <w:shd w:val="clear" w:color="auto" w:fill="FFFFFF"/>
                            <w:tcMar>
                              <w:top w:w="0" w:type="dxa"/>
                              <w:left w:w="0" w:type="dxa"/>
                              <w:bottom w:w="0" w:type="dxa"/>
                              <w:right w:w="0" w:type="dxa"/>
                            </w:tcMar>
                            <w:vAlign w:val="center"/>
                          </w:tcPr>
                          <w:p w14:paraId="617E38A3" w14:textId="77777777" w:rsidR="00047938" w:rsidRDefault="00BD5517">
                            <w:pPr>
                              <w:spacing w:before="10" w:after="100"/>
                              <w:ind w:left="100" w:right="100"/>
                              <w:jc w:val="right"/>
                            </w:pPr>
                            <w:r>
                              <w:rPr>
                                <w:rFonts w:eastAsia="Arial" w:cs="Arial"/>
                                <w:color w:val="000000"/>
                                <w:sz w:val="13"/>
                                <w:szCs w:val="13"/>
                              </w:rPr>
                              <w:t>102</w:t>
                            </w:r>
                          </w:p>
                        </w:tc>
                        <w:tc>
                          <w:tcPr>
                            <w:tcW w:w="792" w:type="dxa"/>
                            <w:shd w:val="clear" w:color="auto" w:fill="FFFFFF"/>
                            <w:tcMar>
                              <w:top w:w="0" w:type="dxa"/>
                              <w:left w:w="0" w:type="dxa"/>
                              <w:bottom w:w="0" w:type="dxa"/>
                              <w:right w:w="0" w:type="dxa"/>
                            </w:tcMar>
                            <w:vAlign w:val="center"/>
                          </w:tcPr>
                          <w:p w14:paraId="424FA62C" w14:textId="77777777" w:rsidR="00047938" w:rsidRDefault="00BD5517">
                            <w:pPr>
                              <w:spacing w:before="10" w:after="100"/>
                              <w:ind w:left="100" w:right="100"/>
                              <w:jc w:val="right"/>
                            </w:pPr>
                            <w:r>
                              <w:rPr>
                                <w:rFonts w:eastAsia="Arial" w:cs="Arial"/>
                                <w:color w:val="000000"/>
                                <w:sz w:val="13"/>
                                <w:szCs w:val="13"/>
                              </w:rPr>
                              <w:t>104</w:t>
                            </w:r>
                          </w:p>
                        </w:tc>
                        <w:tc>
                          <w:tcPr>
                            <w:tcW w:w="792" w:type="dxa"/>
                            <w:shd w:val="clear" w:color="auto" w:fill="FFFFFF"/>
                            <w:tcMar>
                              <w:top w:w="0" w:type="dxa"/>
                              <w:left w:w="0" w:type="dxa"/>
                              <w:bottom w:w="0" w:type="dxa"/>
                              <w:right w:w="0" w:type="dxa"/>
                            </w:tcMar>
                            <w:vAlign w:val="center"/>
                          </w:tcPr>
                          <w:p w14:paraId="04A6C17A" w14:textId="77777777" w:rsidR="00047938" w:rsidRDefault="00BD5517">
                            <w:pPr>
                              <w:spacing w:before="10" w:after="100"/>
                              <w:ind w:left="100" w:right="100"/>
                              <w:jc w:val="right"/>
                            </w:pPr>
                            <w:r>
                              <w:rPr>
                                <w:rFonts w:eastAsia="Arial" w:cs="Arial"/>
                                <w:color w:val="000000"/>
                                <w:sz w:val="13"/>
                                <w:szCs w:val="13"/>
                              </w:rPr>
                              <w:t>106</w:t>
                            </w:r>
                          </w:p>
                        </w:tc>
                      </w:tr>
                      <w:tr w:rsidR="00047938" w14:paraId="440C1C82"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FDA0A23" w14:textId="77777777" w:rsidR="00047938" w:rsidRDefault="00BD5517">
                            <w:pPr>
                              <w:spacing w:before="10" w:after="100"/>
                              <w:ind w:left="100" w:right="100"/>
                            </w:pPr>
                            <w:r>
                              <w:rPr>
                                <w:rFonts w:eastAsia="Arial" w:cs="Arial"/>
                                <w:color w:val="000000"/>
                                <w:sz w:val="13"/>
                                <w:szCs w:val="13"/>
                              </w:rPr>
                              <w:t>Passive Rechnungsabgrenzungen und kurzfristige Rückstellungen</w:t>
                            </w:r>
                          </w:p>
                        </w:tc>
                        <w:tc>
                          <w:tcPr>
                            <w:tcW w:w="792" w:type="dxa"/>
                            <w:tcBorders>
                              <w:left w:val="single" w:sz="8" w:space="0" w:color="387BA4"/>
                            </w:tcBorders>
                            <w:shd w:val="clear" w:color="auto" w:fill="FFFFFF"/>
                            <w:tcMar>
                              <w:top w:w="0" w:type="dxa"/>
                              <w:left w:w="0" w:type="dxa"/>
                              <w:bottom w:w="0" w:type="dxa"/>
                              <w:right w:w="0" w:type="dxa"/>
                            </w:tcMar>
                            <w:vAlign w:val="center"/>
                          </w:tcPr>
                          <w:p w14:paraId="7AC3B72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1575114"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DCE3F5C" w14:textId="77777777" w:rsidR="00047938" w:rsidRDefault="00BD5517">
                            <w:pPr>
                              <w:spacing w:before="10" w:after="100"/>
                              <w:ind w:left="100" w:right="100"/>
                              <w:jc w:val="right"/>
                            </w:pPr>
                            <w:r>
                              <w:rPr>
                                <w:rFonts w:eastAsia="Arial" w:cs="Arial"/>
                                <w:color w:val="000000"/>
                                <w:sz w:val="13"/>
                                <w:szCs w:val="13"/>
                              </w:rPr>
                              <w:t>90</w:t>
                            </w:r>
                          </w:p>
                        </w:tc>
                        <w:tc>
                          <w:tcPr>
                            <w:tcW w:w="792" w:type="dxa"/>
                            <w:shd w:val="clear" w:color="auto" w:fill="FFFFFF"/>
                            <w:tcMar>
                              <w:top w:w="0" w:type="dxa"/>
                              <w:left w:w="0" w:type="dxa"/>
                              <w:bottom w:w="0" w:type="dxa"/>
                              <w:right w:w="0" w:type="dxa"/>
                            </w:tcMar>
                            <w:vAlign w:val="center"/>
                          </w:tcPr>
                          <w:p w14:paraId="7C61971E" w14:textId="77777777" w:rsidR="00047938" w:rsidRDefault="00BD5517">
                            <w:pPr>
                              <w:spacing w:before="10" w:after="100"/>
                              <w:ind w:left="100" w:right="100"/>
                              <w:jc w:val="right"/>
                            </w:pPr>
                            <w:r>
                              <w:rPr>
                                <w:rFonts w:eastAsia="Arial" w:cs="Arial"/>
                                <w:color w:val="000000"/>
                                <w:sz w:val="13"/>
                                <w:szCs w:val="13"/>
                              </w:rPr>
                              <w:t>211</w:t>
                            </w:r>
                          </w:p>
                        </w:tc>
                        <w:tc>
                          <w:tcPr>
                            <w:tcW w:w="792" w:type="dxa"/>
                            <w:tcBorders>
                              <w:right w:val="single" w:sz="8" w:space="0" w:color="387BA4"/>
                            </w:tcBorders>
                            <w:shd w:val="clear" w:color="auto" w:fill="FFFFFF"/>
                            <w:tcMar>
                              <w:top w:w="0" w:type="dxa"/>
                              <w:left w:w="0" w:type="dxa"/>
                              <w:bottom w:w="0" w:type="dxa"/>
                              <w:right w:w="0" w:type="dxa"/>
                            </w:tcMar>
                            <w:vAlign w:val="center"/>
                          </w:tcPr>
                          <w:p w14:paraId="46EF4CEA" w14:textId="77777777" w:rsidR="00047938" w:rsidRDefault="00BD5517">
                            <w:pPr>
                              <w:spacing w:before="10" w:after="100"/>
                              <w:ind w:left="100" w:right="100"/>
                              <w:jc w:val="right"/>
                            </w:pPr>
                            <w:r>
                              <w:rPr>
                                <w:rFonts w:eastAsia="Arial" w:cs="Arial"/>
                                <w:color w:val="000000"/>
                                <w:sz w:val="13"/>
                                <w:szCs w:val="13"/>
                              </w:rPr>
                              <w:t>115</w:t>
                            </w:r>
                          </w:p>
                        </w:tc>
                        <w:tc>
                          <w:tcPr>
                            <w:tcW w:w="792" w:type="dxa"/>
                            <w:tcBorders>
                              <w:left w:val="single" w:sz="8" w:space="0" w:color="387BA4"/>
                            </w:tcBorders>
                            <w:shd w:val="clear" w:color="auto" w:fill="FFFFFF"/>
                            <w:tcMar>
                              <w:top w:w="0" w:type="dxa"/>
                              <w:left w:w="0" w:type="dxa"/>
                              <w:bottom w:w="0" w:type="dxa"/>
                              <w:right w:w="0" w:type="dxa"/>
                            </w:tcMar>
                            <w:vAlign w:val="center"/>
                          </w:tcPr>
                          <w:p w14:paraId="65667FF4" w14:textId="77777777" w:rsidR="00047938" w:rsidRDefault="00BD5517">
                            <w:pPr>
                              <w:spacing w:before="10" w:after="100"/>
                              <w:ind w:left="100" w:right="100"/>
                              <w:jc w:val="right"/>
                            </w:pPr>
                            <w:r>
                              <w:rPr>
                                <w:rFonts w:eastAsia="Arial" w:cs="Arial"/>
                                <w:color w:val="000000"/>
                                <w:sz w:val="13"/>
                                <w:szCs w:val="13"/>
                              </w:rPr>
                              <w:t>249</w:t>
                            </w:r>
                          </w:p>
                        </w:tc>
                        <w:tc>
                          <w:tcPr>
                            <w:tcW w:w="792" w:type="dxa"/>
                            <w:shd w:val="clear" w:color="auto" w:fill="FFFFFF"/>
                            <w:tcMar>
                              <w:top w:w="0" w:type="dxa"/>
                              <w:left w:w="0" w:type="dxa"/>
                              <w:bottom w:w="0" w:type="dxa"/>
                              <w:right w:w="0" w:type="dxa"/>
                            </w:tcMar>
                            <w:vAlign w:val="center"/>
                          </w:tcPr>
                          <w:p w14:paraId="28479067" w14:textId="77777777" w:rsidR="00047938" w:rsidRDefault="00BD5517">
                            <w:pPr>
                              <w:spacing w:before="10" w:after="100"/>
                              <w:ind w:left="100" w:right="100"/>
                              <w:jc w:val="right"/>
                            </w:pPr>
                            <w:r>
                              <w:rPr>
                                <w:rFonts w:eastAsia="Arial" w:cs="Arial"/>
                                <w:color w:val="000000"/>
                                <w:sz w:val="13"/>
                                <w:szCs w:val="13"/>
                              </w:rPr>
                              <w:t>230</w:t>
                            </w:r>
                          </w:p>
                        </w:tc>
                        <w:tc>
                          <w:tcPr>
                            <w:tcW w:w="792" w:type="dxa"/>
                            <w:shd w:val="clear" w:color="auto" w:fill="FFFFFF"/>
                            <w:tcMar>
                              <w:top w:w="0" w:type="dxa"/>
                              <w:left w:w="0" w:type="dxa"/>
                              <w:bottom w:w="0" w:type="dxa"/>
                              <w:right w:w="0" w:type="dxa"/>
                            </w:tcMar>
                            <w:vAlign w:val="center"/>
                          </w:tcPr>
                          <w:p w14:paraId="5C7B944F" w14:textId="77777777" w:rsidR="00047938" w:rsidRDefault="00BD5517">
                            <w:pPr>
                              <w:spacing w:before="10" w:after="100"/>
                              <w:ind w:left="100" w:right="100"/>
                              <w:jc w:val="right"/>
                            </w:pPr>
                            <w:r>
                              <w:rPr>
                                <w:rFonts w:eastAsia="Arial" w:cs="Arial"/>
                                <w:color w:val="000000"/>
                                <w:sz w:val="13"/>
                                <w:szCs w:val="13"/>
                              </w:rPr>
                              <w:t>237</w:t>
                            </w:r>
                          </w:p>
                        </w:tc>
                        <w:tc>
                          <w:tcPr>
                            <w:tcW w:w="792" w:type="dxa"/>
                            <w:shd w:val="clear" w:color="auto" w:fill="FFFFFF"/>
                            <w:tcMar>
                              <w:top w:w="0" w:type="dxa"/>
                              <w:left w:w="0" w:type="dxa"/>
                              <w:bottom w:w="0" w:type="dxa"/>
                              <w:right w:w="0" w:type="dxa"/>
                            </w:tcMar>
                            <w:vAlign w:val="center"/>
                          </w:tcPr>
                          <w:p w14:paraId="0BF59330" w14:textId="77777777" w:rsidR="00047938" w:rsidRDefault="00BD5517">
                            <w:pPr>
                              <w:spacing w:before="10" w:after="100"/>
                              <w:ind w:left="100" w:right="100"/>
                              <w:jc w:val="right"/>
                            </w:pPr>
                            <w:r>
                              <w:rPr>
                                <w:rFonts w:eastAsia="Arial" w:cs="Arial"/>
                                <w:color w:val="000000"/>
                                <w:sz w:val="13"/>
                                <w:szCs w:val="13"/>
                              </w:rPr>
                              <w:t>243</w:t>
                            </w:r>
                          </w:p>
                        </w:tc>
                        <w:tc>
                          <w:tcPr>
                            <w:tcW w:w="792" w:type="dxa"/>
                            <w:shd w:val="clear" w:color="auto" w:fill="FFFFFF"/>
                            <w:tcMar>
                              <w:top w:w="0" w:type="dxa"/>
                              <w:left w:w="0" w:type="dxa"/>
                              <w:bottom w:w="0" w:type="dxa"/>
                              <w:right w:w="0" w:type="dxa"/>
                            </w:tcMar>
                            <w:vAlign w:val="center"/>
                          </w:tcPr>
                          <w:p w14:paraId="671C4EE9" w14:textId="77777777" w:rsidR="00047938" w:rsidRDefault="00BD5517">
                            <w:pPr>
                              <w:spacing w:before="10" w:after="100"/>
                              <w:ind w:left="100" w:right="100"/>
                              <w:jc w:val="right"/>
                            </w:pPr>
                            <w:r>
                              <w:rPr>
                                <w:rFonts w:eastAsia="Arial" w:cs="Arial"/>
                                <w:color w:val="000000"/>
                                <w:sz w:val="13"/>
                                <w:szCs w:val="13"/>
                              </w:rPr>
                              <w:t>247</w:t>
                            </w:r>
                          </w:p>
                        </w:tc>
                      </w:tr>
                      <w:tr w:rsidR="00047938" w14:paraId="5961AD46"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1FAE753B" w14:textId="77777777" w:rsidR="00047938" w:rsidRDefault="00BD5517">
                            <w:pPr>
                              <w:spacing w:before="10" w:after="100"/>
                              <w:ind w:left="100" w:right="100"/>
                            </w:pPr>
                            <w:r>
                              <w:rPr>
                                <w:rFonts w:eastAsia="Arial" w:cs="Arial"/>
                                <w:b/>
                                <w:color w:val="000000"/>
                                <w:sz w:val="13"/>
                                <w:szCs w:val="13"/>
                              </w:rPr>
                              <w:t>Kurzfristiges Fremdkapital</w:t>
                            </w:r>
                          </w:p>
                        </w:tc>
                        <w:tc>
                          <w:tcPr>
                            <w:tcW w:w="792" w:type="dxa"/>
                            <w:tcBorders>
                              <w:left w:val="single" w:sz="8" w:space="0" w:color="387BA4"/>
                            </w:tcBorders>
                            <w:shd w:val="clear" w:color="auto" w:fill="B6CAD6"/>
                            <w:tcMar>
                              <w:top w:w="0" w:type="dxa"/>
                              <w:left w:w="0" w:type="dxa"/>
                              <w:bottom w:w="0" w:type="dxa"/>
                              <w:right w:w="0" w:type="dxa"/>
                            </w:tcMar>
                            <w:vAlign w:val="center"/>
                          </w:tcPr>
                          <w:p w14:paraId="02D40F49"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1C5B1580"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6D5488E5" w14:textId="77777777" w:rsidR="00047938" w:rsidRDefault="00BD5517">
                            <w:pPr>
                              <w:spacing w:before="10" w:after="100"/>
                              <w:ind w:left="100" w:right="100"/>
                              <w:jc w:val="right"/>
                            </w:pPr>
                            <w:r>
                              <w:rPr>
                                <w:rFonts w:eastAsia="Arial" w:cs="Arial"/>
                                <w:b/>
                                <w:color w:val="000000"/>
                                <w:sz w:val="13"/>
                                <w:szCs w:val="13"/>
                              </w:rPr>
                              <w:t>1'480</w:t>
                            </w:r>
                          </w:p>
                        </w:tc>
                        <w:tc>
                          <w:tcPr>
                            <w:tcW w:w="792" w:type="dxa"/>
                            <w:shd w:val="clear" w:color="auto" w:fill="B6CAD6"/>
                            <w:tcMar>
                              <w:top w:w="0" w:type="dxa"/>
                              <w:left w:w="0" w:type="dxa"/>
                              <w:bottom w:w="0" w:type="dxa"/>
                              <w:right w:w="0" w:type="dxa"/>
                            </w:tcMar>
                            <w:vAlign w:val="center"/>
                          </w:tcPr>
                          <w:p w14:paraId="5F14AF47" w14:textId="77777777" w:rsidR="00047938" w:rsidRDefault="00BD5517">
                            <w:pPr>
                              <w:spacing w:before="10" w:after="100"/>
                              <w:ind w:left="100" w:right="100"/>
                              <w:jc w:val="right"/>
                            </w:pPr>
                            <w:r>
                              <w:rPr>
                                <w:rFonts w:eastAsia="Arial" w:cs="Arial"/>
                                <w:b/>
                                <w:color w:val="000000"/>
                                <w:sz w:val="13"/>
                                <w:szCs w:val="13"/>
                              </w:rPr>
                              <w:t>737</w:t>
                            </w:r>
                          </w:p>
                        </w:tc>
                        <w:tc>
                          <w:tcPr>
                            <w:tcW w:w="792" w:type="dxa"/>
                            <w:tcBorders>
                              <w:right w:val="single" w:sz="8" w:space="0" w:color="387BA4"/>
                            </w:tcBorders>
                            <w:shd w:val="clear" w:color="auto" w:fill="B6CAD6"/>
                            <w:tcMar>
                              <w:top w:w="0" w:type="dxa"/>
                              <w:left w:w="0" w:type="dxa"/>
                              <w:bottom w:w="0" w:type="dxa"/>
                              <w:right w:w="0" w:type="dxa"/>
                            </w:tcMar>
                            <w:vAlign w:val="center"/>
                          </w:tcPr>
                          <w:p w14:paraId="37951AD3" w14:textId="77777777" w:rsidR="00047938" w:rsidRDefault="00BD5517">
                            <w:pPr>
                              <w:spacing w:before="10" w:after="100"/>
                              <w:ind w:left="100" w:right="100"/>
                              <w:jc w:val="right"/>
                            </w:pPr>
                            <w:r>
                              <w:rPr>
                                <w:rFonts w:eastAsia="Arial" w:cs="Arial"/>
                                <w:b/>
                                <w:color w:val="000000"/>
                                <w:sz w:val="13"/>
                                <w:szCs w:val="13"/>
                              </w:rPr>
                              <w:t>708</w:t>
                            </w:r>
                          </w:p>
                        </w:tc>
                        <w:tc>
                          <w:tcPr>
                            <w:tcW w:w="792" w:type="dxa"/>
                            <w:tcBorders>
                              <w:left w:val="single" w:sz="8" w:space="0" w:color="387BA4"/>
                            </w:tcBorders>
                            <w:shd w:val="clear" w:color="auto" w:fill="B6CAD6"/>
                            <w:tcMar>
                              <w:top w:w="0" w:type="dxa"/>
                              <w:left w:w="0" w:type="dxa"/>
                              <w:bottom w:w="0" w:type="dxa"/>
                              <w:right w:w="0" w:type="dxa"/>
                            </w:tcMar>
                            <w:vAlign w:val="center"/>
                          </w:tcPr>
                          <w:p w14:paraId="6E32D6EF" w14:textId="77777777" w:rsidR="00047938" w:rsidRDefault="00BD5517">
                            <w:pPr>
                              <w:spacing w:before="10" w:after="100"/>
                              <w:ind w:left="100" w:right="100"/>
                              <w:jc w:val="right"/>
                            </w:pPr>
                            <w:r>
                              <w:rPr>
                                <w:rFonts w:eastAsia="Arial" w:cs="Arial"/>
                                <w:b/>
                                <w:color w:val="000000"/>
                                <w:sz w:val="13"/>
                                <w:szCs w:val="13"/>
                              </w:rPr>
                              <w:t>990</w:t>
                            </w:r>
                          </w:p>
                        </w:tc>
                        <w:tc>
                          <w:tcPr>
                            <w:tcW w:w="792" w:type="dxa"/>
                            <w:shd w:val="clear" w:color="auto" w:fill="B6CAD6"/>
                            <w:tcMar>
                              <w:top w:w="0" w:type="dxa"/>
                              <w:left w:w="0" w:type="dxa"/>
                              <w:bottom w:w="0" w:type="dxa"/>
                              <w:right w:w="0" w:type="dxa"/>
                            </w:tcMar>
                            <w:vAlign w:val="center"/>
                          </w:tcPr>
                          <w:p w14:paraId="2F6C7733" w14:textId="77777777" w:rsidR="00047938" w:rsidRDefault="00BD5517">
                            <w:pPr>
                              <w:spacing w:before="10" w:after="100"/>
                              <w:ind w:left="100" w:right="100"/>
                              <w:jc w:val="right"/>
                            </w:pPr>
                            <w:r>
                              <w:rPr>
                                <w:rFonts w:eastAsia="Arial" w:cs="Arial"/>
                                <w:b/>
                                <w:color w:val="000000"/>
                                <w:sz w:val="13"/>
                                <w:szCs w:val="13"/>
                              </w:rPr>
                              <w:t>936</w:t>
                            </w:r>
                          </w:p>
                        </w:tc>
                        <w:tc>
                          <w:tcPr>
                            <w:tcW w:w="792" w:type="dxa"/>
                            <w:shd w:val="clear" w:color="auto" w:fill="B6CAD6"/>
                            <w:tcMar>
                              <w:top w:w="0" w:type="dxa"/>
                              <w:left w:w="0" w:type="dxa"/>
                              <w:bottom w:w="0" w:type="dxa"/>
                              <w:right w:w="0" w:type="dxa"/>
                            </w:tcMar>
                            <w:vAlign w:val="center"/>
                          </w:tcPr>
                          <w:p w14:paraId="6F25BA6A" w14:textId="77777777" w:rsidR="00047938" w:rsidRDefault="00BD5517">
                            <w:pPr>
                              <w:spacing w:before="10" w:after="100"/>
                              <w:ind w:left="100" w:right="100"/>
                              <w:jc w:val="right"/>
                            </w:pPr>
                            <w:r>
                              <w:rPr>
                                <w:rFonts w:eastAsia="Arial" w:cs="Arial"/>
                                <w:b/>
                                <w:color w:val="000000"/>
                                <w:sz w:val="13"/>
                                <w:szCs w:val="13"/>
                              </w:rPr>
                              <w:t>956</w:t>
                            </w:r>
                          </w:p>
                        </w:tc>
                        <w:tc>
                          <w:tcPr>
                            <w:tcW w:w="792" w:type="dxa"/>
                            <w:shd w:val="clear" w:color="auto" w:fill="B6CAD6"/>
                            <w:tcMar>
                              <w:top w:w="0" w:type="dxa"/>
                              <w:left w:w="0" w:type="dxa"/>
                              <w:bottom w:w="0" w:type="dxa"/>
                              <w:right w:w="0" w:type="dxa"/>
                            </w:tcMar>
                            <w:vAlign w:val="center"/>
                          </w:tcPr>
                          <w:p w14:paraId="156D5B03" w14:textId="77777777" w:rsidR="00047938" w:rsidRDefault="00BD5517">
                            <w:pPr>
                              <w:spacing w:before="10" w:after="100"/>
                              <w:ind w:left="100" w:right="100"/>
                              <w:jc w:val="right"/>
                            </w:pPr>
                            <w:r>
                              <w:rPr>
                                <w:rFonts w:eastAsia="Arial" w:cs="Arial"/>
                                <w:b/>
                                <w:color w:val="000000"/>
                                <w:sz w:val="13"/>
                                <w:szCs w:val="13"/>
                              </w:rPr>
                              <w:t>971</w:t>
                            </w:r>
                          </w:p>
                        </w:tc>
                        <w:tc>
                          <w:tcPr>
                            <w:tcW w:w="792" w:type="dxa"/>
                            <w:shd w:val="clear" w:color="auto" w:fill="B6CAD6"/>
                            <w:tcMar>
                              <w:top w:w="0" w:type="dxa"/>
                              <w:left w:w="0" w:type="dxa"/>
                              <w:bottom w:w="0" w:type="dxa"/>
                              <w:right w:w="0" w:type="dxa"/>
                            </w:tcMar>
                            <w:vAlign w:val="center"/>
                          </w:tcPr>
                          <w:p w14:paraId="1F494826" w14:textId="77777777" w:rsidR="00047938" w:rsidRDefault="00BD5517">
                            <w:pPr>
                              <w:spacing w:before="10" w:after="100"/>
                              <w:ind w:left="100" w:right="100"/>
                              <w:jc w:val="right"/>
                            </w:pPr>
                            <w:r>
                              <w:rPr>
                                <w:rFonts w:eastAsia="Arial" w:cs="Arial"/>
                                <w:b/>
                                <w:color w:val="000000"/>
                                <w:sz w:val="13"/>
                                <w:szCs w:val="13"/>
                              </w:rPr>
                              <w:t>983</w:t>
                            </w:r>
                          </w:p>
                        </w:tc>
                      </w:tr>
                      <w:tr w:rsidR="00047938" w14:paraId="269566F4"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3413D9C" w14:textId="77777777" w:rsidR="00047938" w:rsidRDefault="00BD5517">
                            <w:pPr>
                              <w:spacing w:before="10" w:after="100"/>
                              <w:ind w:left="100" w:right="100"/>
                            </w:pPr>
                            <w:r>
                              <w:rPr>
                                <w:rFonts w:eastAsia="Arial" w:cs="Arial"/>
                                <w:color w:val="000000"/>
                                <w:sz w:val="13"/>
                                <w:szCs w:val="13"/>
                              </w:rPr>
                              <w:t>Langfristige verzinsliche Verbindlichkeiten</w:t>
                            </w:r>
                          </w:p>
                        </w:tc>
                        <w:tc>
                          <w:tcPr>
                            <w:tcW w:w="792" w:type="dxa"/>
                            <w:tcBorders>
                              <w:left w:val="single" w:sz="8" w:space="0" w:color="387BA4"/>
                            </w:tcBorders>
                            <w:shd w:val="clear" w:color="auto" w:fill="FFFFFF"/>
                            <w:tcMar>
                              <w:top w:w="0" w:type="dxa"/>
                              <w:left w:w="0" w:type="dxa"/>
                              <w:bottom w:w="0" w:type="dxa"/>
                              <w:right w:w="0" w:type="dxa"/>
                            </w:tcMar>
                            <w:vAlign w:val="center"/>
                          </w:tcPr>
                          <w:p w14:paraId="48E541B8"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1E170497"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417D90A" w14:textId="77777777" w:rsidR="00047938" w:rsidRDefault="00BD5517">
                            <w:pPr>
                              <w:spacing w:before="10" w:after="100"/>
                              <w:ind w:left="100" w:right="100"/>
                              <w:jc w:val="right"/>
                            </w:pPr>
                            <w:r>
                              <w:rPr>
                                <w:rFonts w:eastAsia="Arial" w:cs="Arial"/>
                                <w:color w:val="000000"/>
                                <w:sz w:val="13"/>
                                <w:szCs w:val="13"/>
                              </w:rPr>
                              <w:t>2'613</w:t>
                            </w:r>
                          </w:p>
                        </w:tc>
                        <w:tc>
                          <w:tcPr>
                            <w:tcW w:w="792" w:type="dxa"/>
                            <w:shd w:val="clear" w:color="auto" w:fill="FFFFFF"/>
                            <w:tcMar>
                              <w:top w:w="0" w:type="dxa"/>
                              <w:left w:w="0" w:type="dxa"/>
                              <w:bottom w:w="0" w:type="dxa"/>
                              <w:right w:w="0" w:type="dxa"/>
                            </w:tcMar>
                            <w:vAlign w:val="center"/>
                          </w:tcPr>
                          <w:p w14:paraId="51EE39B6" w14:textId="77777777" w:rsidR="00047938" w:rsidRDefault="00BD5517">
                            <w:pPr>
                              <w:spacing w:before="10" w:after="100"/>
                              <w:ind w:left="100" w:right="100"/>
                              <w:jc w:val="right"/>
                            </w:pPr>
                            <w:r>
                              <w:rPr>
                                <w:rFonts w:eastAsia="Arial" w:cs="Arial"/>
                                <w:color w:val="000000"/>
                                <w:sz w:val="13"/>
                                <w:szCs w:val="13"/>
                              </w:rPr>
                              <w:t>2'053</w:t>
                            </w:r>
                          </w:p>
                        </w:tc>
                        <w:tc>
                          <w:tcPr>
                            <w:tcW w:w="792" w:type="dxa"/>
                            <w:tcBorders>
                              <w:right w:val="single" w:sz="8" w:space="0" w:color="387BA4"/>
                            </w:tcBorders>
                            <w:shd w:val="clear" w:color="auto" w:fill="FFFFFF"/>
                            <w:tcMar>
                              <w:top w:w="0" w:type="dxa"/>
                              <w:left w:w="0" w:type="dxa"/>
                              <w:bottom w:w="0" w:type="dxa"/>
                              <w:right w:w="0" w:type="dxa"/>
                            </w:tcMar>
                            <w:vAlign w:val="center"/>
                          </w:tcPr>
                          <w:p w14:paraId="3B28D64E" w14:textId="77777777" w:rsidR="00047938" w:rsidRDefault="00BD5517">
                            <w:pPr>
                              <w:spacing w:before="10" w:after="100"/>
                              <w:ind w:left="100" w:right="100"/>
                              <w:jc w:val="right"/>
                            </w:pPr>
                            <w:r>
                              <w:rPr>
                                <w:rFonts w:eastAsia="Arial" w:cs="Arial"/>
                                <w:color w:val="000000"/>
                                <w:sz w:val="13"/>
                                <w:szCs w:val="13"/>
                              </w:rPr>
                              <w:t>1'667</w:t>
                            </w:r>
                          </w:p>
                        </w:tc>
                        <w:tc>
                          <w:tcPr>
                            <w:tcW w:w="792" w:type="dxa"/>
                            <w:tcBorders>
                              <w:left w:val="single" w:sz="8" w:space="0" w:color="387BA4"/>
                            </w:tcBorders>
                            <w:shd w:val="clear" w:color="auto" w:fill="FFFFFF"/>
                            <w:tcMar>
                              <w:top w:w="0" w:type="dxa"/>
                              <w:left w:w="0" w:type="dxa"/>
                              <w:bottom w:w="0" w:type="dxa"/>
                              <w:right w:w="0" w:type="dxa"/>
                            </w:tcMar>
                            <w:vAlign w:val="center"/>
                          </w:tcPr>
                          <w:p w14:paraId="28B24A5A" w14:textId="77777777" w:rsidR="00047938" w:rsidRDefault="00BD5517">
                            <w:pPr>
                              <w:spacing w:before="10" w:after="100"/>
                              <w:ind w:left="100" w:right="100"/>
                              <w:jc w:val="right"/>
                            </w:pPr>
                            <w:r>
                              <w:rPr>
                                <w:rFonts w:eastAsia="Arial" w:cs="Arial"/>
                                <w:color w:val="000000"/>
                                <w:sz w:val="13"/>
                                <w:szCs w:val="13"/>
                              </w:rPr>
                              <w:t>1'247</w:t>
                            </w:r>
                          </w:p>
                        </w:tc>
                        <w:tc>
                          <w:tcPr>
                            <w:tcW w:w="792" w:type="dxa"/>
                            <w:shd w:val="clear" w:color="auto" w:fill="FFFFFF"/>
                            <w:tcMar>
                              <w:top w:w="0" w:type="dxa"/>
                              <w:left w:w="0" w:type="dxa"/>
                              <w:bottom w:w="0" w:type="dxa"/>
                              <w:right w:w="0" w:type="dxa"/>
                            </w:tcMar>
                            <w:vAlign w:val="center"/>
                          </w:tcPr>
                          <w:p w14:paraId="5ADB1445" w14:textId="77777777" w:rsidR="00047938" w:rsidRDefault="00BD5517">
                            <w:pPr>
                              <w:spacing w:before="10" w:after="100"/>
                              <w:ind w:left="100" w:right="100"/>
                              <w:jc w:val="right"/>
                            </w:pPr>
                            <w:r>
                              <w:rPr>
                                <w:rFonts w:eastAsia="Arial" w:cs="Arial"/>
                                <w:color w:val="000000"/>
                                <w:sz w:val="13"/>
                                <w:szCs w:val="13"/>
                              </w:rPr>
                              <w:t>1'247</w:t>
                            </w:r>
                          </w:p>
                        </w:tc>
                        <w:tc>
                          <w:tcPr>
                            <w:tcW w:w="792" w:type="dxa"/>
                            <w:shd w:val="clear" w:color="auto" w:fill="FFFFFF"/>
                            <w:tcMar>
                              <w:top w:w="0" w:type="dxa"/>
                              <w:left w:w="0" w:type="dxa"/>
                              <w:bottom w:w="0" w:type="dxa"/>
                              <w:right w:w="0" w:type="dxa"/>
                            </w:tcMar>
                            <w:vAlign w:val="center"/>
                          </w:tcPr>
                          <w:p w14:paraId="21A5700A" w14:textId="77777777" w:rsidR="00047938" w:rsidRDefault="00BD5517">
                            <w:pPr>
                              <w:spacing w:before="10" w:after="100"/>
                              <w:ind w:left="100" w:right="100"/>
                              <w:jc w:val="right"/>
                            </w:pPr>
                            <w:r>
                              <w:rPr>
                                <w:rFonts w:eastAsia="Arial" w:cs="Arial"/>
                                <w:color w:val="000000"/>
                                <w:sz w:val="13"/>
                                <w:szCs w:val="13"/>
                              </w:rPr>
                              <w:t>1'247</w:t>
                            </w:r>
                          </w:p>
                        </w:tc>
                        <w:tc>
                          <w:tcPr>
                            <w:tcW w:w="792" w:type="dxa"/>
                            <w:shd w:val="clear" w:color="auto" w:fill="FFFFFF"/>
                            <w:tcMar>
                              <w:top w:w="0" w:type="dxa"/>
                              <w:left w:w="0" w:type="dxa"/>
                              <w:bottom w:w="0" w:type="dxa"/>
                              <w:right w:w="0" w:type="dxa"/>
                            </w:tcMar>
                            <w:vAlign w:val="center"/>
                          </w:tcPr>
                          <w:p w14:paraId="62C7E25C" w14:textId="77777777" w:rsidR="00047938" w:rsidRDefault="00BD5517">
                            <w:pPr>
                              <w:spacing w:before="10" w:after="100"/>
                              <w:ind w:left="100" w:right="100"/>
                              <w:jc w:val="right"/>
                            </w:pPr>
                            <w:r>
                              <w:rPr>
                                <w:rFonts w:eastAsia="Arial" w:cs="Arial"/>
                                <w:color w:val="000000"/>
                                <w:sz w:val="13"/>
                                <w:szCs w:val="13"/>
                              </w:rPr>
                              <w:t>1'247</w:t>
                            </w:r>
                          </w:p>
                        </w:tc>
                        <w:tc>
                          <w:tcPr>
                            <w:tcW w:w="792" w:type="dxa"/>
                            <w:shd w:val="clear" w:color="auto" w:fill="FFFFFF"/>
                            <w:tcMar>
                              <w:top w:w="0" w:type="dxa"/>
                              <w:left w:w="0" w:type="dxa"/>
                              <w:bottom w:w="0" w:type="dxa"/>
                              <w:right w:w="0" w:type="dxa"/>
                            </w:tcMar>
                            <w:vAlign w:val="center"/>
                          </w:tcPr>
                          <w:p w14:paraId="2943BC24" w14:textId="77777777" w:rsidR="00047938" w:rsidRDefault="00BD5517">
                            <w:pPr>
                              <w:spacing w:before="10" w:after="100"/>
                              <w:ind w:left="100" w:right="100"/>
                              <w:jc w:val="right"/>
                            </w:pPr>
                            <w:r>
                              <w:rPr>
                                <w:rFonts w:eastAsia="Arial" w:cs="Arial"/>
                                <w:color w:val="000000"/>
                                <w:sz w:val="13"/>
                                <w:szCs w:val="13"/>
                              </w:rPr>
                              <w:t>1'247</w:t>
                            </w:r>
                          </w:p>
                        </w:tc>
                      </w:tr>
                      <w:tr w:rsidR="00047938" w14:paraId="2AD3A953"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C9B691E" w14:textId="77777777" w:rsidR="00047938" w:rsidRDefault="00BD5517">
                            <w:pPr>
                              <w:spacing w:before="10" w:after="100"/>
                              <w:ind w:left="100" w:right="100"/>
                            </w:pPr>
                            <w:r>
                              <w:rPr>
                                <w:rFonts w:eastAsia="Arial" w:cs="Arial"/>
                                <w:color w:val="000000"/>
                                <w:sz w:val="13"/>
                                <w:szCs w:val="13"/>
                              </w:rPr>
                              <w:t>Übrige langfristige Verbindlichkeiten</w:t>
                            </w:r>
                          </w:p>
                        </w:tc>
                        <w:tc>
                          <w:tcPr>
                            <w:tcW w:w="792" w:type="dxa"/>
                            <w:tcBorders>
                              <w:left w:val="single" w:sz="8" w:space="0" w:color="387BA4"/>
                            </w:tcBorders>
                            <w:shd w:val="clear" w:color="auto" w:fill="FFFFFF"/>
                            <w:tcMar>
                              <w:top w:w="0" w:type="dxa"/>
                              <w:left w:w="0" w:type="dxa"/>
                              <w:bottom w:w="0" w:type="dxa"/>
                              <w:right w:w="0" w:type="dxa"/>
                            </w:tcMar>
                            <w:vAlign w:val="center"/>
                          </w:tcPr>
                          <w:p w14:paraId="011C92DF"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403B28DD"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89B7470" w14:textId="77777777" w:rsidR="00047938" w:rsidRDefault="00BD5517">
                            <w:pPr>
                              <w:spacing w:before="10" w:after="100"/>
                              <w:ind w:left="100" w:right="100"/>
                              <w:jc w:val="right"/>
                            </w:pPr>
                            <w:r>
                              <w:rPr>
                                <w:rFonts w:eastAsia="Arial" w:cs="Arial"/>
                                <w:color w:val="000000"/>
                                <w:sz w:val="13"/>
                                <w:szCs w:val="13"/>
                              </w:rPr>
                              <w:t>7</w:t>
                            </w:r>
                          </w:p>
                        </w:tc>
                        <w:tc>
                          <w:tcPr>
                            <w:tcW w:w="792" w:type="dxa"/>
                            <w:shd w:val="clear" w:color="auto" w:fill="FFFFFF"/>
                            <w:tcMar>
                              <w:top w:w="0" w:type="dxa"/>
                              <w:left w:w="0" w:type="dxa"/>
                              <w:bottom w:w="0" w:type="dxa"/>
                              <w:right w:w="0" w:type="dxa"/>
                            </w:tcMar>
                            <w:vAlign w:val="center"/>
                          </w:tcPr>
                          <w:p w14:paraId="3ECEBCF0" w14:textId="77777777" w:rsidR="00047938" w:rsidRDefault="00BD5517">
                            <w:pPr>
                              <w:spacing w:before="10" w:after="100"/>
                              <w:ind w:left="100" w:right="100"/>
                              <w:jc w:val="right"/>
                            </w:pPr>
                            <w:r>
                              <w:rPr>
                                <w:rFonts w:eastAsia="Arial" w:cs="Arial"/>
                                <w:color w:val="000000"/>
                                <w:sz w:val="13"/>
                                <w:szCs w:val="13"/>
                              </w:rPr>
                              <w:t>9</w:t>
                            </w:r>
                          </w:p>
                        </w:tc>
                        <w:tc>
                          <w:tcPr>
                            <w:tcW w:w="792" w:type="dxa"/>
                            <w:tcBorders>
                              <w:right w:val="single" w:sz="8" w:space="0" w:color="387BA4"/>
                            </w:tcBorders>
                            <w:shd w:val="clear" w:color="auto" w:fill="FFFFFF"/>
                            <w:tcMar>
                              <w:top w:w="0" w:type="dxa"/>
                              <w:left w:w="0" w:type="dxa"/>
                              <w:bottom w:w="0" w:type="dxa"/>
                              <w:right w:w="0" w:type="dxa"/>
                            </w:tcMar>
                            <w:vAlign w:val="center"/>
                          </w:tcPr>
                          <w:p w14:paraId="1C330B45" w14:textId="77777777" w:rsidR="00047938" w:rsidRDefault="00BD5517">
                            <w:pPr>
                              <w:spacing w:before="10" w:after="100"/>
                              <w:ind w:left="100" w:right="100"/>
                              <w:jc w:val="right"/>
                            </w:pPr>
                            <w:r>
                              <w:rPr>
                                <w:rFonts w:eastAsia="Arial" w:cs="Arial"/>
                                <w:color w:val="000000"/>
                                <w:sz w:val="13"/>
                                <w:szCs w:val="13"/>
                              </w:rPr>
                              <w:t>11</w:t>
                            </w:r>
                          </w:p>
                        </w:tc>
                        <w:tc>
                          <w:tcPr>
                            <w:tcW w:w="792" w:type="dxa"/>
                            <w:tcBorders>
                              <w:left w:val="single" w:sz="8" w:space="0" w:color="387BA4"/>
                            </w:tcBorders>
                            <w:shd w:val="clear" w:color="auto" w:fill="FFFFFF"/>
                            <w:tcMar>
                              <w:top w:w="0" w:type="dxa"/>
                              <w:left w:w="0" w:type="dxa"/>
                              <w:bottom w:w="0" w:type="dxa"/>
                              <w:right w:w="0" w:type="dxa"/>
                            </w:tcMar>
                            <w:vAlign w:val="center"/>
                          </w:tcPr>
                          <w:p w14:paraId="6D4425DD" w14:textId="77777777" w:rsidR="00047938" w:rsidRDefault="00BD5517">
                            <w:pPr>
                              <w:spacing w:before="10" w:after="100"/>
                              <w:ind w:left="100" w:right="100"/>
                              <w:jc w:val="right"/>
                            </w:pPr>
                            <w:r>
                              <w:rPr>
                                <w:rFonts w:eastAsia="Arial" w:cs="Arial"/>
                                <w:color w:val="000000"/>
                                <w:sz w:val="13"/>
                                <w:szCs w:val="13"/>
                              </w:rPr>
                              <w:t>13</w:t>
                            </w:r>
                          </w:p>
                        </w:tc>
                        <w:tc>
                          <w:tcPr>
                            <w:tcW w:w="792" w:type="dxa"/>
                            <w:shd w:val="clear" w:color="auto" w:fill="FFFFFF"/>
                            <w:tcMar>
                              <w:top w:w="0" w:type="dxa"/>
                              <w:left w:w="0" w:type="dxa"/>
                              <w:bottom w:w="0" w:type="dxa"/>
                              <w:right w:w="0" w:type="dxa"/>
                            </w:tcMar>
                            <w:vAlign w:val="center"/>
                          </w:tcPr>
                          <w:p w14:paraId="6A6D7A48" w14:textId="77777777" w:rsidR="00047938" w:rsidRDefault="00BD5517">
                            <w:pPr>
                              <w:spacing w:before="10" w:after="100"/>
                              <w:ind w:left="100" w:right="100"/>
                              <w:jc w:val="right"/>
                            </w:pPr>
                            <w:r>
                              <w:rPr>
                                <w:rFonts w:eastAsia="Arial" w:cs="Arial"/>
                                <w:color w:val="000000"/>
                                <w:sz w:val="13"/>
                                <w:szCs w:val="13"/>
                              </w:rPr>
                              <w:t>12</w:t>
                            </w:r>
                          </w:p>
                        </w:tc>
                        <w:tc>
                          <w:tcPr>
                            <w:tcW w:w="792" w:type="dxa"/>
                            <w:shd w:val="clear" w:color="auto" w:fill="FFFFFF"/>
                            <w:tcMar>
                              <w:top w:w="0" w:type="dxa"/>
                              <w:left w:w="0" w:type="dxa"/>
                              <w:bottom w:w="0" w:type="dxa"/>
                              <w:right w:w="0" w:type="dxa"/>
                            </w:tcMar>
                            <w:vAlign w:val="center"/>
                          </w:tcPr>
                          <w:p w14:paraId="04F904AF" w14:textId="77777777" w:rsidR="00047938" w:rsidRDefault="00BD5517">
                            <w:pPr>
                              <w:spacing w:before="10" w:after="100"/>
                              <w:ind w:left="100" w:right="100"/>
                              <w:jc w:val="right"/>
                            </w:pPr>
                            <w:r>
                              <w:rPr>
                                <w:rFonts w:eastAsia="Arial" w:cs="Arial"/>
                                <w:color w:val="000000"/>
                                <w:sz w:val="13"/>
                                <w:szCs w:val="13"/>
                              </w:rPr>
                              <w:t>12</w:t>
                            </w:r>
                          </w:p>
                        </w:tc>
                        <w:tc>
                          <w:tcPr>
                            <w:tcW w:w="792" w:type="dxa"/>
                            <w:shd w:val="clear" w:color="auto" w:fill="FFFFFF"/>
                            <w:tcMar>
                              <w:top w:w="0" w:type="dxa"/>
                              <w:left w:w="0" w:type="dxa"/>
                              <w:bottom w:w="0" w:type="dxa"/>
                              <w:right w:w="0" w:type="dxa"/>
                            </w:tcMar>
                            <w:vAlign w:val="center"/>
                          </w:tcPr>
                          <w:p w14:paraId="60356FF6" w14:textId="77777777" w:rsidR="00047938" w:rsidRDefault="00BD5517">
                            <w:pPr>
                              <w:spacing w:before="10" w:after="100"/>
                              <w:ind w:left="100" w:right="100"/>
                              <w:jc w:val="right"/>
                            </w:pPr>
                            <w:r>
                              <w:rPr>
                                <w:rFonts w:eastAsia="Arial" w:cs="Arial"/>
                                <w:color w:val="000000"/>
                                <w:sz w:val="13"/>
                                <w:szCs w:val="13"/>
                              </w:rPr>
                              <w:t>13</w:t>
                            </w:r>
                          </w:p>
                        </w:tc>
                        <w:tc>
                          <w:tcPr>
                            <w:tcW w:w="792" w:type="dxa"/>
                            <w:shd w:val="clear" w:color="auto" w:fill="FFFFFF"/>
                            <w:tcMar>
                              <w:top w:w="0" w:type="dxa"/>
                              <w:left w:w="0" w:type="dxa"/>
                              <w:bottom w:w="0" w:type="dxa"/>
                              <w:right w:w="0" w:type="dxa"/>
                            </w:tcMar>
                            <w:vAlign w:val="center"/>
                          </w:tcPr>
                          <w:p w14:paraId="7D1507A8" w14:textId="77777777" w:rsidR="00047938" w:rsidRDefault="00BD5517">
                            <w:pPr>
                              <w:spacing w:before="10" w:after="100"/>
                              <w:ind w:left="100" w:right="100"/>
                              <w:jc w:val="right"/>
                            </w:pPr>
                            <w:r>
                              <w:rPr>
                                <w:rFonts w:eastAsia="Arial" w:cs="Arial"/>
                                <w:color w:val="000000"/>
                                <w:sz w:val="13"/>
                                <w:szCs w:val="13"/>
                              </w:rPr>
                              <w:t>13</w:t>
                            </w:r>
                          </w:p>
                        </w:tc>
                      </w:tr>
                      <w:tr w:rsidR="00047938" w14:paraId="67BBA5AF"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513A135" w14:textId="77777777" w:rsidR="00047938" w:rsidRDefault="00BD5517">
                            <w:pPr>
                              <w:spacing w:before="10" w:after="100"/>
                              <w:ind w:left="100" w:right="100"/>
                            </w:pPr>
                            <w:r>
                              <w:rPr>
                                <w:rFonts w:eastAsia="Arial" w:cs="Arial"/>
                                <w:color w:val="000000"/>
                                <w:sz w:val="13"/>
                                <w:szCs w:val="13"/>
                              </w:rPr>
                              <w:t>Rückstellungen sowie vom Gesetz vorgesehene ähnliche Positionen</w:t>
                            </w:r>
                          </w:p>
                        </w:tc>
                        <w:tc>
                          <w:tcPr>
                            <w:tcW w:w="792" w:type="dxa"/>
                            <w:tcBorders>
                              <w:left w:val="single" w:sz="8" w:space="0" w:color="387BA4"/>
                            </w:tcBorders>
                            <w:shd w:val="clear" w:color="auto" w:fill="FFFFFF"/>
                            <w:tcMar>
                              <w:top w:w="0" w:type="dxa"/>
                              <w:left w:w="0" w:type="dxa"/>
                              <w:bottom w:w="0" w:type="dxa"/>
                              <w:right w:w="0" w:type="dxa"/>
                            </w:tcMar>
                            <w:vAlign w:val="center"/>
                          </w:tcPr>
                          <w:p w14:paraId="2D1C2FBE"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2D605C6C" w14:textId="77777777" w:rsidR="00047938" w:rsidRDefault="00BD5517">
                            <w:pPr>
                              <w:spacing w:before="10" w:after="100"/>
                              <w:ind w:left="100" w:right="100"/>
                              <w:jc w:val="right"/>
                            </w:pPr>
                            <w:r>
                              <w:rPr>
                                <w:rFonts w:eastAsia="Arial" w:cs="Arial"/>
                                <w:color w:val="000000"/>
                                <w:sz w:val="13"/>
                                <w:szCs w:val="13"/>
                              </w:rPr>
                              <w:t>28</w:t>
                            </w:r>
                          </w:p>
                        </w:tc>
                        <w:tc>
                          <w:tcPr>
                            <w:tcW w:w="792" w:type="dxa"/>
                            <w:shd w:val="clear" w:color="auto" w:fill="FFFFFF"/>
                            <w:tcMar>
                              <w:top w:w="0" w:type="dxa"/>
                              <w:left w:w="0" w:type="dxa"/>
                              <w:bottom w:w="0" w:type="dxa"/>
                              <w:right w:w="0" w:type="dxa"/>
                            </w:tcMar>
                            <w:vAlign w:val="center"/>
                          </w:tcPr>
                          <w:p w14:paraId="64C67140" w14:textId="77777777" w:rsidR="00047938" w:rsidRDefault="00BD5517">
                            <w:pPr>
                              <w:spacing w:before="10" w:after="100"/>
                              <w:ind w:left="100" w:right="100"/>
                              <w:jc w:val="right"/>
                            </w:pPr>
                            <w:r>
                              <w:rPr>
                                <w:rFonts w:eastAsia="Arial" w:cs="Arial"/>
                                <w:color w:val="000000"/>
                                <w:sz w:val="13"/>
                                <w:szCs w:val="13"/>
                              </w:rPr>
                              <w:t>47</w:t>
                            </w:r>
                          </w:p>
                        </w:tc>
                        <w:tc>
                          <w:tcPr>
                            <w:tcW w:w="792" w:type="dxa"/>
                            <w:shd w:val="clear" w:color="auto" w:fill="FFFFFF"/>
                            <w:tcMar>
                              <w:top w:w="0" w:type="dxa"/>
                              <w:left w:w="0" w:type="dxa"/>
                              <w:bottom w:w="0" w:type="dxa"/>
                              <w:right w:w="0" w:type="dxa"/>
                            </w:tcMar>
                            <w:vAlign w:val="center"/>
                          </w:tcPr>
                          <w:p w14:paraId="2BF3922C" w14:textId="77777777" w:rsidR="00047938" w:rsidRDefault="00BD5517">
                            <w:pPr>
                              <w:spacing w:before="10" w:after="100"/>
                              <w:ind w:left="100" w:right="100"/>
                              <w:jc w:val="right"/>
                            </w:pPr>
                            <w:r>
                              <w:rPr>
                                <w:rFonts w:eastAsia="Arial" w:cs="Arial"/>
                                <w:color w:val="000000"/>
                                <w:sz w:val="13"/>
                                <w:szCs w:val="13"/>
                              </w:rPr>
                              <w:t>56</w:t>
                            </w:r>
                          </w:p>
                        </w:tc>
                        <w:tc>
                          <w:tcPr>
                            <w:tcW w:w="792" w:type="dxa"/>
                            <w:tcBorders>
                              <w:right w:val="single" w:sz="8" w:space="0" w:color="387BA4"/>
                            </w:tcBorders>
                            <w:shd w:val="clear" w:color="auto" w:fill="FFFFFF"/>
                            <w:tcMar>
                              <w:top w:w="0" w:type="dxa"/>
                              <w:left w:w="0" w:type="dxa"/>
                              <w:bottom w:w="0" w:type="dxa"/>
                              <w:right w:w="0" w:type="dxa"/>
                            </w:tcMar>
                            <w:vAlign w:val="center"/>
                          </w:tcPr>
                          <w:p w14:paraId="3A3B675E" w14:textId="77777777" w:rsidR="00047938" w:rsidRDefault="00BD5517">
                            <w:pPr>
                              <w:spacing w:before="10" w:after="100"/>
                              <w:ind w:left="100" w:right="100"/>
                              <w:jc w:val="right"/>
                            </w:pPr>
                            <w:r>
                              <w:rPr>
                                <w:rFonts w:eastAsia="Arial" w:cs="Arial"/>
                                <w:color w:val="000000"/>
                                <w:sz w:val="13"/>
                                <w:szCs w:val="13"/>
                              </w:rPr>
                              <w:t>67</w:t>
                            </w:r>
                          </w:p>
                        </w:tc>
                        <w:tc>
                          <w:tcPr>
                            <w:tcW w:w="792" w:type="dxa"/>
                            <w:tcBorders>
                              <w:left w:val="single" w:sz="8" w:space="0" w:color="387BA4"/>
                            </w:tcBorders>
                            <w:shd w:val="clear" w:color="auto" w:fill="FFFFFF"/>
                            <w:tcMar>
                              <w:top w:w="0" w:type="dxa"/>
                              <w:left w:w="0" w:type="dxa"/>
                              <w:bottom w:w="0" w:type="dxa"/>
                              <w:right w:w="0" w:type="dxa"/>
                            </w:tcMar>
                            <w:vAlign w:val="center"/>
                          </w:tcPr>
                          <w:p w14:paraId="13F962A2" w14:textId="77777777" w:rsidR="00047938" w:rsidRDefault="00BD5517">
                            <w:pPr>
                              <w:spacing w:before="10" w:after="100"/>
                              <w:ind w:left="100" w:right="100"/>
                              <w:jc w:val="right"/>
                            </w:pPr>
                            <w:r>
                              <w:rPr>
                                <w:rFonts w:eastAsia="Arial" w:cs="Arial"/>
                                <w:color w:val="000000"/>
                                <w:sz w:val="13"/>
                                <w:szCs w:val="13"/>
                              </w:rPr>
                              <w:t>71</w:t>
                            </w:r>
                          </w:p>
                        </w:tc>
                        <w:tc>
                          <w:tcPr>
                            <w:tcW w:w="792" w:type="dxa"/>
                            <w:shd w:val="clear" w:color="auto" w:fill="FFFFFF"/>
                            <w:tcMar>
                              <w:top w:w="0" w:type="dxa"/>
                              <w:left w:w="0" w:type="dxa"/>
                              <w:bottom w:w="0" w:type="dxa"/>
                              <w:right w:w="0" w:type="dxa"/>
                            </w:tcMar>
                            <w:vAlign w:val="center"/>
                          </w:tcPr>
                          <w:p w14:paraId="6149A064" w14:textId="77777777" w:rsidR="00047938" w:rsidRDefault="00BD5517">
                            <w:pPr>
                              <w:spacing w:before="10" w:after="100"/>
                              <w:ind w:left="100" w:right="100"/>
                              <w:jc w:val="right"/>
                            </w:pPr>
                            <w:r>
                              <w:rPr>
                                <w:rFonts w:eastAsia="Arial" w:cs="Arial"/>
                                <w:color w:val="000000"/>
                                <w:sz w:val="13"/>
                                <w:szCs w:val="13"/>
                              </w:rPr>
                              <w:t>65</w:t>
                            </w:r>
                          </w:p>
                        </w:tc>
                        <w:tc>
                          <w:tcPr>
                            <w:tcW w:w="792" w:type="dxa"/>
                            <w:shd w:val="clear" w:color="auto" w:fill="FFFFFF"/>
                            <w:tcMar>
                              <w:top w:w="0" w:type="dxa"/>
                              <w:left w:w="0" w:type="dxa"/>
                              <w:bottom w:w="0" w:type="dxa"/>
                              <w:right w:w="0" w:type="dxa"/>
                            </w:tcMar>
                            <w:vAlign w:val="center"/>
                          </w:tcPr>
                          <w:p w14:paraId="609AF75D" w14:textId="77777777" w:rsidR="00047938" w:rsidRDefault="00BD5517">
                            <w:pPr>
                              <w:spacing w:before="10" w:after="100"/>
                              <w:ind w:left="100" w:right="100"/>
                              <w:jc w:val="right"/>
                            </w:pPr>
                            <w:r>
                              <w:rPr>
                                <w:rFonts w:eastAsia="Arial" w:cs="Arial"/>
                                <w:color w:val="000000"/>
                                <w:sz w:val="13"/>
                                <w:szCs w:val="13"/>
                              </w:rPr>
                              <w:t>67</w:t>
                            </w:r>
                          </w:p>
                        </w:tc>
                        <w:tc>
                          <w:tcPr>
                            <w:tcW w:w="792" w:type="dxa"/>
                            <w:shd w:val="clear" w:color="auto" w:fill="FFFFFF"/>
                            <w:tcMar>
                              <w:top w:w="0" w:type="dxa"/>
                              <w:left w:w="0" w:type="dxa"/>
                              <w:bottom w:w="0" w:type="dxa"/>
                              <w:right w:w="0" w:type="dxa"/>
                            </w:tcMar>
                            <w:vAlign w:val="center"/>
                          </w:tcPr>
                          <w:p w14:paraId="34109F3A" w14:textId="77777777" w:rsidR="00047938" w:rsidRDefault="00BD5517">
                            <w:pPr>
                              <w:spacing w:before="10" w:after="100"/>
                              <w:ind w:left="100" w:right="100"/>
                              <w:jc w:val="right"/>
                            </w:pPr>
                            <w:r>
                              <w:rPr>
                                <w:rFonts w:eastAsia="Arial" w:cs="Arial"/>
                                <w:color w:val="000000"/>
                                <w:sz w:val="13"/>
                                <w:szCs w:val="13"/>
                              </w:rPr>
                              <w:t>69</w:t>
                            </w:r>
                          </w:p>
                        </w:tc>
                        <w:tc>
                          <w:tcPr>
                            <w:tcW w:w="792" w:type="dxa"/>
                            <w:shd w:val="clear" w:color="auto" w:fill="FFFFFF"/>
                            <w:tcMar>
                              <w:top w:w="0" w:type="dxa"/>
                              <w:left w:w="0" w:type="dxa"/>
                              <w:bottom w:w="0" w:type="dxa"/>
                              <w:right w:w="0" w:type="dxa"/>
                            </w:tcMar>
                            <w:vAlign w:val="center"/>
                          </w:tcPr>
                          <w:p w14:paraId="7CB931E2" w14:textId="77777777" w:rsidR="00047938" w:rsidRDefault="00BD5517">
                            <w:pPr>
                              <w:spacing w:before="10" w:after="100"/>
                              <w:ind w:left="100" w:right="100"/>
                              <w:jc w:val="right"/>
                            </w:pPr>
                            <w:r>
                              <w:rPr>
                                <w:rFonts w:eastAsia="Arial" w:cs="Arial"/>
                                <w:color w:val="000000"/>
                                <w:sz w:val="13"/>
                                <w:szCs w:val="13"/>
                              </w:rPr>
                              <w:t>70</w:t>
                            </w:r>
                          </w:p>
                        </w:tc>
                      </w:tr>
                      <w:tr w:rsidR="00047938" w14:paraId="08062311"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24D00AB6" w14:textId="77777777" w:rsidR="00047938" w:rsidRDefault="00BD5517">
                            <w:pPr>
                              <w:spacing w:before="10" w:after="100"/>
                              <w:ind w:left="100" w:right="100"/>
                            </w:pPr>
                            <w:r>
                              <w:rPr>
                                <w:rFonts w:eastAsia="Arial" w:cs="Arial"/>
                                <w:b/>
                                <w:color w:val="000000"/>
                                <w:sz w:val="13"/>
                                <w:szCs w:val="13"/>
                              </w:rPr>
                              <w:t>Langfristiges Fremdkapital</w:t>
                            </w:r>
                          </w:p>
                        </w:tc>
                        <w:tc>
                          <w:tcPr>
                            <w:tcW w:w="792" w:type="dxa"/>
                            <w:tcBorders>
                              <w:left w:val="single" w:sz="8" w:space="0" w:color="387BA4"/>
                            </w:tcBorders>
                            <w:shd w:val="clear" w:color="auto" w:fill="B6CAD6"/>
                            <w:tcMar>
                              <w:top w:w="0" w:type="dxa"/>
                              <w:left w:w="0" w:type="dxa"/>
                              <w:bottom w:w="0" w:type="dxa"/>
                              <w:right w:w="0" w:type="dxa"/>
                            </w:tcMar>
                            <w:vAlign w:val="center"/>
                          </w:tcPr>
                          <w:p w14:paraId="5C379D51"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5C9B04EA" w14:textId="77777777" w:rsidR="00047938" w:rsidRDefault="00BD5517">
                            <w:pPr>
                              <w:spacing w:before="10" w:after="100"/>
                              <w:ind w:left="100" w:right="100"/>
                              <w:jc w:val="right"/>
                            </w:pPr>
                            <w:r>
                              <w:rPr>
                                <w:rFonts w:eastAsia="Arial" w:cs="Arial"/>
                                <w:b/>
                                <w:color w:val="000000"/>
                                <w:sz w:val="13"/>
                                <w:szCs w:val="13"/>
                              </w:rPr>
                              <w:t>28</w:t>
                            </w:r>
                          </w:p>
                        </w:tc>
                        <w:tc>
                          <w:tcPr>
                            <w:tcW w:w="792" w:type="dxa"/>
                            <w:shd w:val="clear" w:color="auto" w:fill="B6CAD6"/>
                            <w:tcMar>
                              <w:top w:w="0" w:type="dxa"/>
                              <w:left w:w="0" w:type="dxa"/>
                              <w:bottom w:w="0" w:type="dxa"/>
                              <w:right w:w="0" w:type="dxa"/>
                            </w:tcMar>
                            <w:vAlign w:val="center"/>
                          </w:tcPr>
                          <w:p w14:paraId="421872B4" w14:textId="77777777" w:rsidR="00047938" w:rsidRDefault="00BD5517">
                            <w:pPr>
                              <w:spacing w:before="10" w:after="100"/>
                              <w:ind w:left="100" w:right="100"/>
                              <w:jc w:val="right"/>
                            </w:pPr>
                            <w:r>
                              <w:rPr>
                                <w:rFonts w:eastAsia="Arial" w:cs="Arial"/>
                                <w:b/>
                                <w:color w:val="000000"/>
                                <w:sz w:val="13"/>
                                <w:szCs w:val="13"/>
                              </w:rPr>
                              <w:t>2'667</w:t>
                            </w:r>
                          </w:p>
                        </w:tc>
                        <w:tc>
                          <w:tcPr>
                            <w:tcW w:w="792" w:type="dxa"/>
                            <w:shd w:val="clear" w:color="auto" w:fill="B6CAD6"/>
                            <w:tcMar>
                              <w:top w:w="0" w:type="dxa"/>
                              <w:left w:w="0" w:type="dxa"/>
                              <w:bottom w:w="0" w:type="dxa"/>
                              <w:right w:w="0" w:type="dxa"/>
                            </w:tcMar>
                            <w:vAlign w:val="center"/>
                          </w:tcPr>
                          <w:p w14:paraId="3EF53A3C" w14:textId="77777777" w:rsidR="00047938" w:rsidRDefault="00BD5517">
                            <w:pPr>
                              <w:spacing w:before="10" w:after="100"/>
                              <w:ind w:left="100" w:right="100"/>
                              <w:jc w:val="right"/>
                            </w:pPr>
                            <w:r>
                              <w:rPr>
                                <w:rFonts w:eastAsia="Arial" w:cs="Arial"/>
                                <w:b/>
                                <w:color w:val="000000"/>
                                <w:sz w:val="13"/>
                                <w:szCs w:val="13"/>
                              </w:rPr>
                              <w:t>2'119</w:t>
                            </w:r>
                          </w:p>
                        </w:tc>
                        <w:tc>
                          <w:tcPr>
                            <w:tcW w:w="792" w:type="dxa"/>
                            <w:tcBorders>
                              <w:right w:val="single" w:sz="8" w:space="0" w:color="387BA4"/>
                            </w:tcBorders>
                            <w:shd w:val="clear" w:color="auto" w:fill="B6CAD6"/>
                            <w:tcMar>
                              <w:top w:w="0" w:type="dxa"/>
                              <w:left w:w="0" w:type="dxa"/>
                              <w:bottom w:w="0" w:type="dxa"/>
                              <w:right w:w="0" w:type="dxa"/>
                            </w:tcMar>
                            <w:vAlign w:val="center"/>
                          </w:tcPr>
                          <w:p w14:paraId="60C7D747" w14:textId="77777777" w:rsidR="00047938" w:rsidRDefault="00BD5517">
                            <w:pPr>
                              <w:spacing w:before="10" w:after="100"/>
                              <w:ind w:left="100" w:right="100"/>
                              <w:jc w:val="right"/>
                            </w:pPr>
                            <w:r>
                              <w:rPr>
                                <w:rFonts w:eastAsia="Arial" w:cs="Arial"/>
                                <w:b/>
                                <w:color w:val="000000"/>
                                <w:sz w:val="13"/>
                                <w:szCs w:val="13"/>
                              </w:rPr>
                              <w:t>1'744</w:t>
                            </w:r>
                          </w:p>
                        </w:tc>
                        <w:tc>
                          <w:tcPr>
                            <w:tcW w:w="792" w:type="dxa"/>
                            <w:tcBorders>
                              <w:left w:val="single" w:sz="8" w:space="0" w:color="387BA4"/>
                            </w:tcBorders>
                            <w:shd w:val="clear" w:color="auto" w:fill="B6CAD6"/>
                            <w:tcMar>
                              <w:top w:w="0" w:type="dxa"/>
                              <w:left w:w="0" w:type="dxa"/>
                              <w:bottom w:w="0" w:type="dxa"/>
                              <w:right w:w="0" w:type="dxa"/>
                            </w:tcMar>
                            <w:vAlign w:val="center"/>
                          </w:tcPr>
                          <w:p w14:paraId="6D9AA392" w14:textId="77777777" w:rsidR="00047938" w:rsidRDefault="00BD5517">
                            <w:pPr>
                              <w:spacing w:before="10" w:after="100"/>
                              <w:ind w:left="100" w:right="100"/>
                              <w:jc w:val="right"/>
                            </w:pPr>
                            <w:r>
                              <w:rPr>
                                <w:rFonts w:eastAsia="Arial" w:cs="Arial"/>
                                <w:b/>
                                <w:color w:val="000000"/>
                                <w:sz w:val="13"/>
                                <w:szCs w:val="13"/>
                              </w:rPr>
                              <w:t>1'331</w:t>
                            </w:r>
                          </w:p>
                        </w:tc>
                        <w:tc>
                          <w:tcPr>
                            <w:tcW w:w="792" w:type="dxa"/>
                            <w:shd w:val="clear" w:color="auto" w:fill="B6CAD6"/>
                            <w:tcMar>
                              <w:top w:w="0" w:type="dxa"/>
                              <w:left w:w="0" w:type="dxa"/>
                              <w:bottom w:w="0" w:type="dxa"/>
                              <w:right w:w="0" w:type="dxa"/>
                            </w:tcMar>
                            <w:vAlign w:val="center"/>
                          </w:tcPr>
                          <w:p w14:paraId="6081FDA4" w14:textId="77777777" w:rsidR="00047938" w:rsidRDefault="00BD5517">
                            <w:pPr>
                              <w:spacing w:before="10" w:after="100"/>
                              <w:ind w:left="100" w:right="100"/>
                              <w:jc w:val="right"/>
                            </w:pPr>
                            <w:r>
                              <w:rPr>
                                <w:rFonts w:eastAsia="Arial" w:cs="Arial"/>
                                <w:b/>
                                <w:color w:val="000000"/>
                                <w:sz w:val="13"/>
                                <w:szCs w:val="13"/>
                              </w:rPr>
                              <w:t>1'324</w:t>
                            </w:r>
                          </w:p>
                        </w:tc>
                        <w:tc>
                          <w:tcPr>
                            <w:tcW w:w="792" w:type="dxa"/>
                            <w:shd w:val="clear" w:color="auto" w:fill="B6CAD6"/>
                            <w:tcMar>
                              <w:top w:w="0" w:type="dxa"/>
                              <w:left w:w="0" w:type="dxa"/>
                              <w:bottom w:w="0" w:type="dxa"/>
                              <w:right w:w="0" w:type="dxa"/>
                            </w:tcMar>
                            <w:vAlign w:val="center"/>
                          </w:tcPr>
                          <w:p w14:paraId="75EC621A" w14:textId="77777777" w:rsidR="00047938" w:rsidRDefault="00BD5517">
                            <w:pPr>
                              <w:spacing w:before="10" w:after="100"/>
                              <w:ind w:left="100" w:right="100"/>
                              <w:jc w:val="right"/>
                            </w:pPr>
                            <w:r>
                              <w:rPr>
                                <w:rFonts w:eastAsia="Arial" w:cs="Arial"/>
                                <w:b/>
                                <w:color w:val="000000"/>
                                <w:sz w:val="13"/>
                                <w:szCs w:val="13"/>
                              </w:rPr>
                              <w:t>1'326</w:t>
                            </w:r>
                          </w:p>
                        </w:tc>
                        <w:tc>
                          <w:tcPr>
                            <w:tcW w:w="792" w:type="dxa"/>
                            <w:shd w:val="clear" w:color="auto" w:fill="B6CAD6"/>
                            <w:tcMar>
                              <w:top w:w="0" w:type="dxa"/>
                              <w:left w:w="0" w:type="dxa"/>
                              <w:bottom w:w="0" w:type="dxa"/>
                              <w:right w:w="0" w:type="dxa"/>
                            </w:tcMar>
                            <w:vAlign w:val="center"/>
                          </w:tcPr>
                          <w:p w14:paraId="087C845F" w14:textId="77777777" w:rsidR="00047938" w:rsidRDefault="00BD5517">
                            <w:pPr>
                              <w:spacing w:before="10" w:after="100"/>
                              <w:ind w:left="100" w:right="100"/>
                              <w:jc w:val="right"/>
                            </w:pPr>
                            <w:r>
                              <w:rPr>
                                <w:rFonts w:eastAsia="Arial" w:cs="Arial"/>
                                <w:b/>
                                <w:color w:val="000000"/>
                                <w:sz w:val="13"/>
                                <w:szCs w:val="13"/>
                              </w:rPr>
                              <w:t>1'328</w:t>
                            </w:r>
                          </w:p>
                        </w:tc>
                        <w:tc>
                          <w:tcPr>
                            <w:tcW w:w="792" w:type="dxa"/>
                            <w:shd w:val="clear" w:color="auto" w:fill="B6CAD6"/>
                            <w:tcMar>
                              <w:top w:w="0" w:type="dxa"/>
                              <w:left w:w="0" w:type="dxa"/>
                              <w:bottom w:w="0" w:type="dxa"/>
                              <w:right w:w="0" w:type="dxa"/>
                            </w:tcMar>
                            <w:vAlign w:val="center"/>
                          </w:tcPr>
                          <w:p w14:paraId="2BEEECFB" w14:textId="77777777" w:rsidR="00047938" w:rsidRDefault="00BD5517">
                            <w:pPr>
                              <w:spacing w:before="10" w:after="100"/>
                              <w:ind w:left="100" w:right="100"/>
                              <w:jc w:val="right"/>
                            </w:pPr>
                            <w:r>
                              <w:rPr>
                                <w:rFonts w:eastAsia="Arial" w:cs="Arial"/>
                                <w:b/>
                                <w:color w:val="000000"/>
                                <w:sz w:val="13"/>
                                <w:szCs w:val="13"/>
                              </w:rPr>
                              <w:t>1'330</w:t>
                            </w:r>
                          </w:p>
                        </w:tc>
                      </w:tr>
                      <w:tr w:rsidR="00047938" w14:paraId="1D139417"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6E7BFA65" w14:textId="77777777" w:rsidR="00047938" w:rsidRDefault="00BD5517">
                            <w:pPr>
                              <w:spacing w:before="10" w:after="100"/>
                              <w:ind w:left="100" w:right="100"/>
                            </w:pPr>
                            <w:r>
                              <w:rPr>
                                <w:rFonts w:eastAsia="Arial" w:cs="Arial"/>
                                <w:b/>
                                <w:color w:val="000000"/>
                                <w:sz w:val="13"/>
                                <w:szCs w:val="13"/>
                              </w:rPr>
                              <w:t>Fremdkapital</w:t>
                            </w:r>
                          </w:p>
                        </w:tc>
                        <w:tc>
                          <w:tcPr>
                            <w:tcW w:w="792" w:type="dxa"/>
                            <w:tcBorders>
                              <w:left w:val="single" w:sz="8" w:space="0" w:color="387BA4"/>
                            </w:tcBorders>
                            <w:shd w:val="clear" w:color="auto" w:fill="B6CAD6"/>
                            <w:tcMar>
                              <w:top w:w="0" w:type="dxa"/>
                              <w:left w:w="0" w:type="dxa"/>
                              <w:bottom w:w="0" w:type="dxa"/>
                              <w:right w:w="0" w:type="dxa"/>
                            </w:tcMar>
                            <w:vAlign w:val="center"/>
                          </w:tcPr>
                          <w:p w14:paraId="2541EFE0"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6D9C2F87" w14:textId="77777777" w:rsidR="00047938" w:rsidRDefault="00BD5517">
                            <w:pPr>
                              <w:spacing w:before="10" w:after="100"/>
                              <w:ind w:left="100" w:right="100"/>
                              <w:jc w:val="right"/>
                            </w:pPr>
                            <w:r>
                              <w:rPr>
                                <w:rFonts w:eastAsia="Arial" w:cs="Arial"/>
                                <w:b/>
                                <w:color w:val="000000"/>
                                <w:sz w:val="13"/>
                                <w:szCs w:val="13"/>
                              </w:rPr>
                              <w:t>28</w:t>
                            </w:r>
                          </w:p>
                        </w:tc>
                        <w:tc>
                          <w:tcPr>
                            <w:tcW w:w="792" w:type="dxa"/>
                            <w:shd w:val="clear" w:color="auto" w:fill="B6CAD6"/>
                            <w:tcMar>
                              <w:top w:w="0" w:type="dxa"/>
                              <w:left w:w="0" w:type="dxa"/>
                              <w:bottom w:w="0" w:type="dxa"/>
                              <w:right w:w="0" w:type="dxa"/>
                            </w:tcMar>
                            <w:vAlign w:val="center"/>
                          </w:tcPr>
                          <w:p w14:paraId="1BD82F01" w14:textId="77777777" w:rsidR="00047938" w:rsidRDefault="00BD5517">
                            <w:pPr>
                              <w:spacing w:before="10" w:after="100"/>
                              <w:ind w:left="100" w:right="100"/>
                              <w:jc w:val="right"/>
                            </w:pPr>
                            <w:r>
                              <w:rPr>
                                <w:rFonts w:eastAsia="Arial" w:cs="Arial"/>
                                <w:b/>
                                <w:color w:val="000000"/>
                                <w:sz w:val="13"/>
                                <w:szCs w:val="13"/>
                              </w:rPr>
                              <w:t>4'147</w:t>
                            </w:r>
                          </w:p>
                        </w:tc>
                        <w:tc>
                          <w:tcPr>
                            <w:tcW w:w="792" w:type="dxa"/>
                            <w:shd w:val="clear" w:color="auto" w:fill="B6CAD6"/>
                            <w:tcMar>
                              <w:top w:w="0" w:type="dxa"/>
                              <w:left w:w="0" w:type="dxa"/>
                              <w:bottom w:w="0" w:type="dxa"/>
                              <w:right w:w="0" w:type="dxa"/>
                            </w:tcMar>
                            <w:vAlign w:val="center"/>
                          </w:tcPr>
                          <w:p w14:paraId="4F8FEEA3" w14:textId="77777777" w:rsidR="00047938" w:rsidRDefault="00BD5517">
                            <w:pPr>
                              <w:spacing w:before="10" w:after="100"/>
                              <w:ind w:left="100" w:right="100"/>
                              <w:jc w:val="right"/>
                            </w:pPr>
                            <w:r>
                              <w:rPr>
                                <w:rFonts w:eastAsia="Arial" w:cs="Arial"/>
                                <w:b/>
                                <w:color w:val="000000"/>
                                <w:sz w:val="13"/>
                                <w:szCs w:val="13"/>
                              </w:rPr>
                              <w:t>2'856</w:t>
                            </w:r>
                          </w:p>
                        </w:tc>
                        <w:tc>
                          <w:tcPr>
                            <w:tcW w:w="792" w:type="dxa"/>
                            <w:tcBorders>
                              <w:right w:val="single" w:sz="8" w:space="0" w:color="387BA4"/>
                            </w:tcBorders>
                            <w:shd w:val="clear" w:color="auto" w:fill="B6CAD6"/>
                            <w:tcMar>
                              <w:top w:w="0" w:type="dxa"/>
                              <w:left w:w="0" w:type="dxa"/>
                              <w:bottom w:w="0" w:type="dxa"/>
                              <w:right w:w="0" w:type="dxa"/>
                            </w:tcMar>
                            <w:vAlign w:val="center"/>
                          </w:tcPr>
                          <w:p w14:paraId="5FC2C2AC" w14:textId="77777777" w:rsidR="00047938" w:rsidRDefault="00BD5517">
                            <w:pPr>
                              <w:spacing w:before="10" w:after="100"/>
                              <w:ind w:left="100" w:right="100"/>
                              <w:jc w:val="right"/>
                            </w:pPr>
                            <w:r>
                              <w:rPr>
                                <w:rFonts w:eastAsia="Arial" w:cs="Arial"/>
                                <w:b/>
                                <w:color w:val="000000"/>
                                <w:sz w:val="13"/>
                                <w:szCs w:val="13"/>
                              </w:rPr>
                              <w:t>2'452</w:t>
                            </w:r>
                          </w:p>
                        </w:tc>
                        <w:tc>
                          <w:tcPr>
                            <w:tcW w:w="792" w:type="dxa"/>
                            <w:tcBorders>
                              <w:left w:val="single" w:sz="8" w:space="0" w:color="387BA4"/>
                            </w:tcBorders>
                            <w:shd w:val="clear" w:color="auto" w:fill="B6CAD6"/>
                            <w:tcMar>
                              <w:top w:w="0" w:type="dxa"/>
                              <w:left w:w="0" w:type="dxa"/>
                              <w:bottom w:w="0" w:type="dxa"/>
                              <w:right w:w="0" w:type="dxa"/>
                            </w:tcMar>
                            <w:vAlign w:val="center"/>
                          </w:tcPr>
                          <w:p w14:paraId="4DB32A0F" w14:textId="77777777" w:rsidR="00047938" w:rsidRDefault="00BD5517">
                            <w:pPr>
                              <w:spacing w:before="10" w:after="100"/>
                              <w:ind w:left="100" w:right="100"/>
                              <w:jc w:val="right"/>
                            </w:pPr>
                            <w:r>
                              <w:rPr>
                                <w:rFonts w:eastAsia="Arial" w:cs="Arial"/>
                                <w:b/>
                                <w:color w:val="000000"/>
                                <w:sz w:val="13"/>
                                <w:szCs w:val="13"/>
                              </w:rPr>
                              <w:t>2'320</w:t>
                            </w:r>
                          </w:p>
                        </w:tc>
                        <w:tc>
                          <w:tcPr>
                            <w:tcW w:w="792" w:type="dxa"/>
                            <w:shd w:val="clear" w:color="auto" w:fill="B6CAD6"/>
                            <w:tcMar>
                              <w:top w:w="0" w:type="dxa"/>
                              <w:left w:w="0" w:type="dxa"/>
                              <w:bottom w:w="0" w:type="dxa"/>
                              <w:right w:w="0" w:type="dxa"/>
                            </w:tcMar>
                            <w:vAlign w:val="center"/>
                          </w:tcPr>
                          <w:p w14:paraId="6D6158AA" w14:textId="77777777" w:rsidR="00047938" w:rsidRDefault="00BD5517">
                            <w:pPr>
                              <w:spacing w:before="10" w:after="100"/>
                              <w:ind w:left="100" w:right="100"/>
                              <w:jc w:val="right"/>
                            </w:pPr>
                            <w:r>
                              <w:rPr>
                                <w:rFonts w:eastAsia="Arial" w:cs="Arial"/>
                                <w:b/>
                                <w:color w:val="000000"/>
                                <w:sz w:val="13"/>
                                <w:szCs w:val="13"/>
                              </w:rPr>
                              <w:t>2'260</w:t>
                            </w:r>
                          </w:p>
                        </w:tc>
                        <w:tc>
                          <w:tcPr>
                            <w:tcW w:w="792" w:type="dxa"/>
                            <w:shd w:val="clear" w:color="auto" w:fill="B6CAD6"/>
                            <w:tcMar>
                              <w:top w:w="0" w:type="dxa"/>
                              <w:left w:w="0" w:type="dxa"/>
                              <w:bottom w:w="0" w:type="dxa"/>
                              <w:right w:w="0" w:type="dxa"/>
                            </w:tcMar>
                            <w:vAlign w:val="center"/>
                          </w:tcPr>
                          <w:p w14:paraId="4A935C15" w14:textId="77777777" w:rsidR="00047938" w:rsidRDefault="00BD5517">
                            <w:pPr>
                              <w:spacing w:before="10" w:after="100"/>
                              <w:ind w:left="100" w:right="100"/>
                              <w:jc w:val="right"/>
                            </w:pPr>
                            <w:r>
                              <w:rPr>
                                <w:rFonts w:eastAsia="Arial" w:cs="Arial"/>
                                <w:b/>
                                <w:color w:val="000000"/>
                                <w:sz w:val="13"/>
                                <w:szCs w:val="13"/>
                              </w:rPr>
                              <w:t>2'282</w:t>
                            </w:r>
                          </w:p>
                        </w:tc>
                        <w:tc>
                          <w:tcPr>
                            <w:tcW w:w="792" w:type="dxa"/>
                            <w:shd w:val="clear" w:color="auto" w:fill="B6CAD6"/>
                            <w:tcMar>
                              <w:top w:w="0" w:type="dxa"/>
                              <w:left w:w="0" w:type="dxa"/>
                              <w:bottom w:w="0" w:type="dxa"/>
                              <w:right w:w="0" w:type="dxa"/>
                            </w:tcMar>
                            <w:vAlign w:val="center"/>
                          </w:tcPr>
                          <w:p w14:paraId="124061E1" w14:textId="77777777" w:rsidR="00047938" w:rsidRDefault="00BD5517">
                            <w:pPr>
                              <w:spacing w:before="10" w:after="100"/>
                              <w:ind w:left="100" w:right="100"/>
                              <w:jc w:val="right"/>
                            </w:pPr>
                            <w:r>
                              <w:rPr>
                                <w:rFonts w:eastAsia="Arial" w:cs="Arial"/>
                                <w:b/>
                                <w:color w:val="000000"/>
                                <w:sz w:val="13"/>
                                <w:szCs w:val="13"/>
                              </w:rPr>
                              <w:t>2'300</w:t>
                            </w:r>
                          </w:p>
                        </w:tc>
                        <w:tc>
                          <w:tcPr>
                            <w:tcW w:w="792" w:type="dxa"/>
                            <w:shd w:val="clear" w:color="auto" w:fill="B6CAD6"/>
                            <w:tcMar>
                              <w:top w:w="0" w:type="dxa"/>
                              <w:left w:w="0" w:type="dxa"/>
                              <w:bottom w:w="0" w:type="dxa"/>
                              <w:right w:w="0" w:type="dxa"/>
                            </w:tcMar>
                            <w:vAlign w:val="center"/>
                          </w:tcPr>
                          <w:p w14:paraId="4AF7BCD2" w14:textId="77777777" w:rsidR="00047938" w:rsidRDefault="00BD5517">
                            <w:pPr>
                              <w:spacing w:before="10" w:after="100"/>
                              <w:ind w:left="100" w:right="100"/>
                              <w:jc w:val="right"/>
                            </w:pPr>
                            <w:r>
                              <w:rPr>
                                <w:rFonts w:eastAsia="Arial" w:cs="Arial"/>
                                <w:b/>
                                <w:color w:val="000000"/>
                                <w:sz w:val="13"/>
                                <w:szCs w:val="13"/>
                              </w:rPr>
                              <w:t>2'313</w:t>
                            </w:r>
                          </w:p>
                        </w:tc>
                      </w:tr>
                      <w:tr w:rsidR="00047938" w14:paraId="22AC7E2F"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1324FAFE" w14:textId="77777777" w:rsidR="00047938" w:rsidRDefault="00BD5517">
                            <w:pPr>
                              <w:spacing w:before="10" w:after="100"/>
                              <w:ind w:left="100" w:right="100"/>
                            </w:pPr>
                            <w:r>
                              <w:rPr>
                                <w:rFonts w:eastAsia="Arial" w:cs="Arial"/>
                                <w:color w:val="000000"/>
                                <w:sz w:val="13"/>
                                <w:szCs w:val="13"/>
                              </w:rPr>
                              <w:t>Grundkapital (Aktien-/Stammkapital)</w:t>
                            </w:r>
                          </w:p>
                        </w:tc>
                        <w:tc>
                          <w:tcPr>
                            <w:tcW w:w="792" w:type="dxa"/>
                            <w:tcBorders>
                              <w:left w:val="single" w:sz="8" w:space="0" w:color="387BA4"/>
                            </w:tcBorders>
                            <w:shd w:val="clear" w:color="auto" w:fill="FFFFFF"/>
                            <w:tcMar>
                              <w:top w:w="0" w:type="dxa"/>
                              <w:left w:w="0" w:type="dxa"/>
                              <w:bottom w:w="0" w:type="dxa"/>
                              <w:right w:w="0" w:type="dxa"/>
                            </w:tcMar>
                            <w:vAlign w:val="center"/>
                          </w:tcPr>
                          <w:p w14:paraId="0CBDA470"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625A1F12"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666F332"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268C9018" w14:textId="77777777" w:rsidR="00047938" w:rsidRDefault="00BD5517">
                            <w:pPr>
                              <w:spacing w:before="10" w:after="100"/>
                              <w:ind w:left="100" w:right="100"/>
                              <w:jc w:val="right"/>
                            </w:pPr>
                            <w:r>
                              <w:rPr>
                                <w:rFonts w:eastAsia="Arial" w:cs="Arial"/>
                                <w:color w:val="000000"/>
                                <w:sz w:val="13"/>
                                <w:szCs w:val="13"/>
                              </w:rPr>
                              <w:t>100</w:t>
                            </w:r>
                          </w:p>
                        </w:tc>
                        <w:tc>
                          <w:tcPr>
                            <w:tcW w:w="792" w:type="dxa"/>
                            <w:tcBorders>
                              <w:right w:val="single" w:sz="8" w:space="0" w:color="387BA4"/>
                            </w:tcBorders>
                            <w:shd w:val="clear" w:color="auto" w:fill="FFFFFF"/>
                            <w:tcMar>
                              <w:top w:w="0" w:type="dxa"/>
                              <w:left w:w="0" w:type="dxa"/>
                              <w:bottom w:w="0" w:type="dxa"/>
                              <w:right w:w="0" w:type="dxa"/>
                            </w:tcMar>
                            <w:vAlign w:val="center"/>
                          </w:tcPr>
                          <w:p w14:paraId="7980B4C5" w14:textId="77777777" w:rsidR="00047938" w:rsidRDefault="00BD5517">
                            <w:pPr>
                              <w:spacing w:before="10" w:after="100"/>
                              <w:ind w:left="100" w:right="100"/>
                              <w:jc w:val="right"/>
                            </w:pPr>
                            <w:r>
                              <w:rPr>
                                <w:rFonts w:eastAsia="Arial" w:cs="Arial"/>
                                <w:color w:val="000000"/>
                                <w:sz w:val="13"/>
                                <w:szCs w:val="13"/>
                              </w:rPr>
                              <w:t>100</w:t>
                            </w:r>
                          </w:p>
                        </w:tc>
                        <w:tc>
                          <w:tcPr>
                            <w:tcW w:w="792" w:type="dxa"/>
                            <w:tcBorders>
                              <w:left w:val="single" w:sz="8" w:space="0" w:color="387BA4"/>
                            </w:tcBorders>
                            <w:shd w:val="clear" w:color="auto" w:fill="FFFFFF"/>
                            <w:tcMar>
                              <w:top w:w="0" w:type="dxa"/>
                              <w:left w:w="0" w:type="dxa"/>
                              <w:bottom w:w="0" w:type="dxa"/>
                              <w:right w:w="0" w:type="dxa"/>
                            </w:tcMar>
                            <w:vAlign w:val="center"/>
                          </w:tcPr>
                          <w:p w14:paraId="59A3D16A"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7CA5C66A"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7EB9DAD2"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3B0CB67B" w14:textId="77777777" w:rsidR="00047938" w:rsidRDefault="00BD5517">
                            <w:pPr>
                              <w:spacing w:before="10" w:after="100"/>
                              <w:ind w:left="100" w:right="100"/>
                              <w:jc w:val="right"/>
                            </w:pPr>
                            <w:r>
                              <w:rPr>
                                <w:rFonts w:eastAsia="Arial" w:cs="Arial"/>
                                <w:color w:val="000000"/>
                                <w:sz w:val="13"/>
                                <w:szCs w:val="13"/>
                              </w:rPr>
                              <w:t>100</w:t>
                            </w:r>
                          </w:p>
                        </w:tc>
                        <w:tc>
                          <w:tcPr>
                            <w:tcW w:w="792" w:type="dxa"/>
                            <w:shd w:val="clear" w:color="auto" w:fill="FFFFFF"/>
                            <w:tcMar>
                              <w:top w:w="0" w:type="dxa"/>
                              <w:left w:w="0" w:type="dxa"/>
                              <w:bottom w:w="0" w:type="dxa"/>
                              <w:right w:w="0" w:type="dxa"/>
                            </w:tcMar>
                            <w:vAlign w:val="center"/>
                          </w:tcPr>
                          <w:p w14:paraId="71C160D3" w14:textId="77777777" w:rsidR="00047938" w:rsidRDefault="00BD5517">
                            <w:pPr>
                              <w:spacing w:before="10" w:after="100"/>
                              <w:ind w:left="100" w:right="100"/>
                              <w:jc w:val="right"/>
                            </w:pPr>
                            <w:r>
                              <w:rPr>
                                <w:rFonts w:eastAsia="Arial" w:cs="Arial"/>
                                <w:color w:val="000000"/>
                                <w:sz w:val="13"/>
                                <w:szCs w:val="13"/>
                              </w:rPr>
                              <w:t>100</w:t>
                            </w:r>
                          </w:p>
                        </w:tc>
                      </w:tr>
                      <w:tr w:rsidR="00047938" w14:paraId="687B34D0"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4E718A8B" w14:textId="77777777" w:rsidR="00047938" w:rsidRDefault="00BD5517">
                            <w:pPr>
                              <w:spacing w:before="10" w:after="100"/>
                              <w:ind w:left="100" w:right="100"/>
                            </w:pPr>
                            <w:r>
                              <w:rPr>
                                <w:rFonts w:eastAsia="Arial" w:cs="Arial"/>
                                <w:color w:val="000000"/>
                                <w:sz w:val="13"/>
                                <w:szCs w:val="13"/>
                              </w:rPr>
                              <w:t>Reserven und Gewinn-/Verlustvortrag</w:t>
                            </w:r>
                          </w:p>
                        </w:tc>
                        <w:tc>
                          <w:tcPr>
                            <w:tcW w:w="792" w:type="dxa"/>
                            <w:tcBorders>
                              <w:left w:val="single" w:sz="8" w:space="0" w:color="387BA4"/>
                            </w:tcBorders>
                            <w:shd w:val="clear" w:color="auto" w:fill="FFFFFF"/>
                            <w:tcMar>
                              <w:top w:w="0" w:type="dxa"/>
                              <w:left w:w="0" w:type="dxa"/>
                              <w:bottom w:w="0" w:type="dxa"/>
                              <w:right w:w="0" w:type="dxa"/>
                            </w:tcMar>
                            <w:vAlign w:val="center"/>
                          </w:tcPr>
                          <w:p w14:paraId="74DCDC8C"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5805CFD5"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72030AA6" w14:textId="77777777" w:rsidR="00047938" w:rsidRDefault="00BD5517">
                            <w:pPr>
                              <w:spacing w:before="10" w:after="100"/>
                              <w:ind w:left="100" w:right="100"/>
                              <w:jc w:val="right"/>
                            </w:pPr>
                            <w:r>
                              <w:rPr>
                                <w:rFonts w:eastAsia="Arial" w:cs="Arial"/>
                                <w:color w:val="000000"/>
                                <w:sz w:val="13"/>
                                <w:szCs w:val="13"/>
                              </w:rPr>
                              <w:t>685</w:t>
                            </w:r>
                          </w:p>
                        </w:tc>
                        <w:tc>
                          <w:tcPr>
                            <w:tcW w:w="792" w:type="dxa"/>
                            <w:shd w:val="clear" w:color="auto" w:fill="FFFFFF"/>
                            <w:tcMar>
                              <w:top w:w="0" w:type="dxa"/>
                              <w:left w:w="0" w:type="dxa"/>
                              <w:bottom w:w="0" w:type="dxa"/>
                              <w:right w:w="0" w:type="dxa"/>
                            </w:tcMar>
                            <w:vAlign w:val="center"/>
                          </w:tcPr>
                          <w:p w14:paraId="79BC6E33" w14:textId="77777777" w:rsidR="00047938" w:rsidRDefault="00BD5517">
                            <w:pPr>
                              <w:spacing w:before="10" w:after="100"/>
                              <w:ind w:left="100" w:right="100"/>
                              <w:jc w:val="right"/>
                            </w:pPr>
                            <w:r>
                              <w:rPr>
                                <w:rFonts w:eastAsia="Arial" w:cs="Arial"/>
                                <w:color w:val="000000"/>
                                <w:sz w:val="13"/>
                                <w:szCs w:val="13"/>
                              </w:rPr>
                              <w:t>1'299</w:t>
                            </w:r>
                          </w:p>
                        </w:tc>
                        <w:tc>
                          <w:tcPr>
                            <w:tcW w:w="792" w:type="dxa"/>
                            <w:tcBorders>
                              <w:right w:val="single" w:sz="8" w:space="0" w:color="387BA4"/>
                            </w:tcBorders>
                            <w:shd w:val="clear" w:color="auto" w:fill="FFFFFF"/>
                            <w:tcMar>
                              <w:top w:w="0" w:type="dxa"/>
                              <w:left w:w="0" w:type="dxa"/>
                              <w:bottom w:w="0" w:type="dxa"/>
                              <w:right w:w="0" w:type="dxa"/>
                            </w:tcMar>
                            <w:vAlign w:val="center"/>
                          </w:tcPr>
                          <w:p w14:paraId="4CDC89F2" w14:textId="77777777" w:rsidR="00047938" w:rsidRDefault="00BD5517">
                            <w:pPr>
                              <w:spacing w:before="10" w:after="100"/>
                              <w:ind w:left="100" w:right="100"/>
                              <w:jc w:val="right"/>
                            </w:pPr>
                            <w:r>
                              <w:rPr>
                                <w:rFonts w:eastAsia="Arial" w:cs="Arial"/>
                                <w:color w:val="000000"/>
                                <w:sz w:val="13"/>
                                <w:szCs w:val="13"/>
                              </w:rPr>
                              <w:t>1'499</w:t>
                            </w:r>
                          </w:p>
                        </w:tc>
                        <w:tc>
                          <w:tcPr>
                            <w:tcW w:w="792" w:type="dxa"/>
                            <w:tcBorders>
                              <w:left w:val="single" w:sz="8" w:space="0" w:color="387BA4"/>
                            </w:tcBorders>
                            <w:shd w:val="clear" w:color="auto" w:fill="FFFFFF"/>
                            <w:tcMar>
                              <w:top w:w="0" w:type="dxa"/>
                              <w:left w:w="0" w:type="dxa"/>
                              <w:bottom w:w="0" w:type="dxa"/>
                              <w:right w:w="0" w:type="dxa"/>
                            </w:tcMar>
                            <w:vAlign w:val="center"/>
                          </w:tcPr>
                          <w:p w14:paraId="43A4E6A6" w14:textId="77777777" w:rsidR="00047938" w:rsidRDefault="00BD5517">
                            <w:pPr>
                              <w:spacing w:before="10" w:after="100"/>
                              <w:ind w:left="100" w:right="100"/>
                              <w:jc w:val="right"/>
                            </w:pPr>
                            <w:r>
                              <w:rPr>
                                <w:rFonts w:eastAsia="Arial" w:cs="Arial"/>
                                <w:color w:val="000000"/>
                                <w:sz w:val="13"/>
                                <w:szCs w:val="13"/>
                              </w:rPr>
                              <w:t>1'743</w:t>
                            </w:r>
                          </w:p>
                        </w:tc>
                        <w:tc>
                          <w:tcPr>
                            <w:tcW w:w="792" w:type="dxa"/>
                            <w:shd w:val="clear" w:color="auto" w:fill="FFFFFF"/>
                            <w:tcMar>
                              <w:top w:w="0" w:type="dxa"/>
                              <w:left w:w="0" w:type="dxa"/>
                              <w:bottom w:w="0" w:type="dxa"/>
                              <w:right w:w="0" w:type="dxa"/>
                            </w:tcMar>
                            <w:vAlign w:val="center"/>
                          </w:tcPr>
                          <w:p w14:paraId="28315110" w14:textId="77777777" w:rsidR="00047938" w:rsidRDefault="00BD5517">
                            <w:pPr>
                              <w:spacing w:before="10" w:after="100"/>
                              <w:ind w:left="100" w:right="100"/>
                              <w:jc w:val="right"/>
                            </w:pPr>
                            <w:r>
                              <w:rPr>
                                <w:rFonts w:eastAsia="Arial" w:cs="Arial"/>
                                <w:color w:val="000000"/>
                                <w:sz w:val="13"/>
                                <w:szCs w:val="13"/>
                              </w:rPr>
                              <w:t>1'743</w:t>
                            </w:r>
                          </w:p>
                        </w:tc>
                        <w:tc>
                          <w:tcPr>
                            <w:tcW w:w="792" w:type="dxa"/>
                            <w:shd w:val="clear" w:color="auto" w:fill="FFFFFF"/>
                            <w:tcMar>
                              <w:top w:w="0" w:type="dxa"/>
                              <w:left w:w="0" w:type="dxa"/>
                              <w:bottom w:w="0" w:type="dxa"/>
                              <w:right w:w="0" w:type="dxa"/>
                            </w:tcMar>
                            <w:vAlign w:val="center"/>
                          </w:tcPr>
                          <w:p w14:paraId="06FF95BA" w14:textId="77777777" w:rsidR="00047938" w:rsidRDefault="00BD5517">
                            <w:pPr>
                              <w:spacing w:before="10" w:after="100"/>
                              <w:ind w:left="100" w:right="100"/>
                              <w:jc w:val="right"/>
                            </w:pPr>
                            <w:r>
                              <w:rPr>
                                <w:rFonts w:eastAsia="Arial" w:cs="Arial"/>
                                <w:color w:val="000000"/>
                                <w:sz w:val="13"/>
                                <w:szCs w:val="13"/>
                              </w:rPr>
                              <w:t>1'743</w:t>
                            </w:r>
                          </w:p>
                        </w:tc>
                        <w:tc>
                          <w:tcPr>
                            <w:tcW w:w="792" w:type="dxa"/>
                            <w:shd w:val="clear" w:color="auto" w:fill="FFFFFF"/>
                            <w:tcMar>
                              <w:top w:w="0" w:type="dxa"/>
                              <w:left w:w="0" w:type="dxa"/>
                              <w:bottom w:w="0" w:type="dxa"/>
                              <w:right w:w="0" w:type="dxa"/>
                            </w:tcMar>
                            <w:vAlign w:val="center"/>
                          </w:tcPr>
                          <w:p w14:paraId="161FBBEB" w14:textId="77777777" w:rsidR="00047938" w:rsidRDefault="00BD5517">
                            <w:pPr>
                              <w:spacing w:before="10" w:after="100"/>
                              <w:ind w:left="100" w:right="100"/>
                              <w:jc w:val="right"/>
                            </w:pPr>
                            <w:r>
                              <w:rPr>
                                <w:rFonts w:eastAsia="Arial" w:cs="Arial"/>
                                <w:color w:val="000000"/>
                                <w:sz w:val="13"/>
                                <w:szCs w:val="13"/>
                              </w:rPr>
                              <w:t>1'743</w:t>
                            </w:r>
                          </w:p>
                        </w:tc>
                        <w:tc>
                          <w:tcPr>
                            <w:tcW w:w="792" w:type="dxa"/>
                            <w:shd w:val="clear" w:color="auto" w:fill="FFFFFF"/>
                            <w:tcMar>
                              <w:top w:w="0" w:type="dxa"/>
                              <w:left w:w="0" w:type="dxa"/>
                              <w:bottom w:w="0" w:type="dxa"/>
                              <w:right w:w="0" w:type="dxa"/>
                            </w:tcMar>
                            <w:vAlign w:val="center"/>
                          </w:tcPr>
                          <w:p w14:paraId="5A78D473" w14:textId="77777777" w:rsidR="00047938" w:rsidRDefault="00BD5517">
                            <w:pPr>
                              <w:spacing w:before="10" w:after="100"/>
                              <w:ind w:left="100" w:right="100"/>
                              <w:jc w:val="right"/>
                            </w:pPr>
                            <w:r>
                              <w:rPr>
                                <w:rFonts w:eastAsia="Arial" w:cs="Arial"/>
                                <w:color w:val="000000"/>
                                <w:sz w:val="13"/>
                                <w:szCs w:val="13"/>
                              </w:rPr>
                              <w:t>1'743</w:t>
                            </w:r>
                          </w:p>
                        </w:tc>
                      </w:tr>
                      <w:tr w:rsidR="00047938" w14:paraId="78A46C07" w14:textId="77777777">
                        <w:trPr>
                          <w:cantSplit/>
                          <w:trHeight w:hRule="exact" w:val="238"/>
                          <w:jc w:val="center"/>
                        </w:trPr>
                        <w:tc>
                          <w:tcPr>
                            <w:tcW w:w="7200" w:type="dxa"/>
                            <w:tcBorders>
                              <w:right w:val="single" w:sz="8" w:space="0" w:color="387BA4"/>
                            </w:tcBorders>
                            <w:shd w:val="clear" w:color="auto" w:fill="FFFFFF"/>
                            <w:tcMar>
                              <w:top w:w="0" w:type="dxa"/>
                              <w:left w:w="0" w:type="dxa"/>
                              <w:bottom w:w="0" w:type="dxa"/>
                              <w:right w:w="0" w:type="dxa"/>
                            </w:tcMar>
                            <w:vAlign w:val="center"/>
                          </w:tcPr>
                          <w:p w14:paraId="59A60520" w14:textId="77777777" w:rsidR="00047938" w:rsidRDefault="00BD5517">
                            <w:pPr>
                              <w:spacing w:before="10" w:after="100"/>
                              <w:ind w:left="100" w:right="100"/>
                            </w:pPr>
                            <w:r>
                              <w:rPr>
                                <w:rFonts w:eastAsia="Arial" w:cs="Arial"/>
                                <w:color w:val="000000"/>
                                <w:sz w:val="13"/>
                                <w:szCs w:val="13"/>
                              </w:rPr>
                              <w:t>Jahresgewinn/-verlust</w:t>
                            </w:r>
                          </w:p>
                        </w:tc>
                        <w:tc>
                          <w:tcPr>
                            <w:tcW w:w="792" w:type="dxa"/>
                            <w:tcBorders>
                              <w:left w:val="single" w:sz="8" w:space="0" w:color="387BA4"/>
                            </w:tcBorders>
                            <w:shd w:val="clear" w:color="auto" w:fill="FFFFFF"/>
                            <w:tcMar>
                              <w:top w:w="0" w:type="dxa"/>
                              <w:left w:w="0" w:type="dxa"/>
                              <w:bottom w:w="0" w:type="dxa"/>
                              <w:right w:w="0" w:type="dxa"/>
                            </w:tcMar>
                            <w:vAlign w:val="center"/>
                          </w:tcPr>
                          <w:p w14:paraId="511F763D" w14:textId="77777777" w:rsidR="00047938" w:rsidRDefault="00BD5517">
                            <w:pPr>
                              <w:spacing w:before="10" w:after="100"/>
                              <w:ind w:left="100" w:right="100"/>
                              <w:jc w:val="right"/>
                            </w:pPr>
                            <w:r>
                              <w:rPr>
                                <w:rFonts w:eastAsia="Arial" w:cs="Arial"/>
                                <w:color w:val="000000"/>
                                <w:sz w:val="13"/>
                                <w:szCs w:val="13"/>
                              </w:rPr>
                              <w:t>-</w:t>
                            </w:r>
                          </w:p>
                        </w:tc>
                        <w:tc>
                          <w:tcPr>
                            <w:tcW w:w="792" w:type="dxa"/>
                            <w:shd w:val="clear" w:color="auto" w:fill="FFFFFF"/>
                            <w:tcMar>
                              <w:top w:w="0" w:type="dxa"/>
                              <w:left w:w="0" w:type="dxa"/>
                              <w:bottom w:w="0" w:type="dxa"/>
                              <w:right w:w="0" w:type="dxa"/>
                            </w:tcMar>
                            <w:vAlign w:val="center"/>
                          </w:tcPr>
                          <w:p w14:paraId="3F07E54A" w14:textId="77777777" w:rsidR="00047938" w:rsidRDefault="00BD5517">
                            <w:pPr>
                              <w:spacing w:before="10" w:after="100"/>
                              <w:ind w:left="100" w:right="100"/>
                              <w:jc w:val="right"/>
                            </w:pPr>
                            <w:r>
                              <w:rPr>
                                <w:rFonts w:eastAsia="Arial" w:cs="Arial"/>
                                <w:color w:val="000000"/>
                                <w:sz w:val="13"/>
                                <w:szCs w:val="13"/>
                              </w:rPr>
                              <w:t>387</w:t>
                            </w:r>
                          </w:p>
                        </w:tc>
                        <w:tc>
                          <w:tcPr>
                            <w:tcW w:w="792" w:type="dxa"/>
                            <w:shd w:val="clear" w:color="auto" w:fill="FFFFFF"/>
                            <w:tcMar>
                              <w:top w:w="0" w:type="dxa"/>
                              <w:left w:w="0" w:type="dxa"/>
                              <w:bottom w:w="0" w:type="dxa"/>
                              <w:right w:w="0" w:type="dxa"/>
                            </w:tcMar>
                            <w:vAlign w:val="center"/>
                          </w:tcPr>
                          <w:p w14:paraId="2CF42DA3" w14:textId="77777777" w:rsidR="00047938" w:rsidRDefault="00BD5517">
                            <w:pPr>
                              <w:spacing w:before="10" w:after="100"/>
                              <w:ind w:left="100" w:right="100"/>
                              <w:jc w:val="right"/>
                            </w:pPr>
                            <w:r>
                              <w:rPr>
                                <w:rFonts w:eastAsia="Arial" w:cs="Arial"/>
                                <w:color w:val="000000"/>
                                <w:sz w:val="13"/>
                                <w:szCs w:val="13"/>
                              </w:rPr>
                              <w:t>128</w:t>
                            </w:r>
                          </w:p>
                        </w:tc>
                        <w:tc>
                          <w:tcPr>
                            <w:tcW w:w="792" w:type="dxa"/>
                            <w:shd w:val="clear" w:color="auto" w:fill="FFFFFF"/>
                            <w:tcMar>
                              <w:top w:w="0" w:type="dxa"/>
                              <w:left w:w="0" w:type="dxa"/>
                              <w:bottom w:w="0" w:type="dxa"/>
                              <w:right w:w="0" w:type="dxa"/>
                            </w:tcMar>
                            <w:vAlign w:val="center"/>
                          </w:tcPr>
                          <w:p w14:paraId="2E879351" w14:textId="77777777" w:rsidR="00047938" w:rsidRDefault="00BD5517">
                            <w:pPr>
                              <w:spacing w:before="10" w:after="100"/>
                              <w:ind w:left="100" w:right="100"/>
                              <w:jc w:val="right"/>
                            </w:pPr>
                            <w:r>
                              <w:rPr>
                                <w:rFonts w:eastAsia="Arial" w:cs="Arial"/>
                                <w:color w:val="000000"/>
                                <w:sz w:val="13"/>
                                <w:szCs w:val="13"/>
                              </w:rPr>
                              <w:t>303</w:t>
                            </w:r>
                          </w:p>
                        </w:tc>
                        <w:tc>
                          <w:tcPr>
                            <w:tcW w:w="792" w:type="dxa"/>
                            <w:tcBorders>
                              <w:right w:val="single" w:sz="8" w:space="0" w:color="387BA4"/>
                            </w:tcBorders>
                            <w:shd w:val="clear" w:color="auto" w:fill="FFFFFF"/>
                            <w:tcMar>
                              <w:top w:w="0" w:type="dxa"/>
                              <w:left w:w="0" w:type="dxa"/>
                              <w:bottom w:w="0" w:type="dxa"/>
                              <w:right w:w="0" w:type="dxa"/>
                            </w:tcMar>
                            <w:vAlign w:val="center"/>
                          </w:tcPr>
                          <w:p w14:paraId="222B60BF" w14:textId="77777777" w:rsidR="00047938" w:rsidRDefault="00BD5517">
                            <w:pPr>
                              <w:spacing w:before="10" w:after="100"/>
                              <w:ind w:left="100" w:right="100"/>
                              <w:jc w:val="right"/>
                            </w:pPr>
                            <w:r>
                              <w:rPr>
                                <w:rFonts w:eastAsia="Arial" w:cs="Arial"/>
                                <w:color w:val="000000"/>
                                <w:sz w:val="13"/>
                                <w:szCs w:val="13"/>
                              </w:rPr>
                              <w:t>394</w:t>
                            </w:r>
                          </w:p>
                        </w:tc>
                        <w:tc>
                          <w:tcPr>
                            <w:tcW w:w="792" w:type="dxa"/>
                            <w:tcBorders>
                              <w:left w:val="single" w:sz="8" w:space="0" w:color="387BA4"/>
                            </w:tcBorders>
                            <w:shd w:val="clear" w:color="auto" w:fill="FFFFFF"/>
                            <w:tcMar>
                              <w:top w:w="0" w:type="dxa"/>
                              <w:left w:w="0" w:type="dxa"/>
                              <w:bottom w:w="0" w:type="dxa"/>
                              <w:right w:w="0" w:type="dxa"/>
                            </w:tcMar>
                            <w:vAlign w:val="center"/>
                          </w:tcPr>
                          <w:p w14:paraId="752B3C73" w14:textId="77777777" w:rsidR="00047938" w:rsidRDefault="00BD5517">
                            <w:pPr>
                              <w:spacing w:before="10" w:after="100"/>
                              <w:ind w:left="100" w:right="100"/>
                              <w:jc w:val="right"/>
                            </w:pPr>
                            <w:r>
                              <w:rPr>
                                <w:rFonts w:eastAsia="Arial" w:cs="Arial"/>
                                <w:color w:val="000000"/>
                                <w:sz w:val="13"/>
                                <w:szCs w:val="13"/>
                              </w:rPr>
                              <w:t>346</w:t>
                            </w:r>
                          </w:p>
                        </w:tc>
                        <w:tc>
                          <w:tcPr>
                            <w:tcW w:w="792" w:type="dxa"/>
                            <w:shd w:val="clear" w:color="auto" w:fill="FFFFFF"/>
                            <w:tcMar>
                              <w:top w:w="0" w:type="dxa"/>
                              <w:left w:w="0" w:type="dxa"/>
                              <w:bottom w:w="0" w:type="dxa"/>
                              <w:right w:w="0" w:type="dxa"/>
                            </w:tcMar>
                            <w:vAlign w:val="center"/>
                          </w:tcPr>
                          <w:p w14:paraId="16BB0968" w14:textId="77777777" w:rsidR="00047938" w:rsidRDefault="00BD5517">
                            <w:pPr>
                              <w:spacing w:before="10" w:after="100"/>
                              <w:ind w:left="100" w:right="100"/>
                              <w:jc w:val="right"/>
                            </w:pPr>
                            <w:r>
                              <w:rPr>
                                <w:rFonts w:eastAsia="Arial" w:cs="Arial"/>
                                <w:color w:val="000000"/>
                                <w:sz w:val="13"/>
                                <w:szCs w:val="13"/>
                              </w:rPr>
                              <w:t>287</w:t>
                            </w:r>
                          </w:p>
                        </w:tc>
                        <w:tc>
                          <w:tcPr>
                            <w:tcW w:w="792" w:type="dxa"/>
                            <w:shd w:val="clear" w:color="auto" w:fill="FFFFFF"/>
                            <w:tcMar>
                              <w:top w:w="0" w:type="dxa"/>
                              <w:left w:w="0" w:type="dxa"/>
                              <w:bottom w:w="0" w:type="dxa"/>
                              <w:right w:w="0" w:type="dxa"/>
                            </w:tcMar>
                            <w:vAlign w:val="center"/>
                          </w:tcPr>
                          <w:p w14:paraId="2064978D" w14:textId="77777777" w:rsidR="00047938" w:rsidRDefault="00BD5517">
                            <w:pPr>
                              <w:spacing w:before="10" w:after="100"/>
                              <w:ind w:left="100" w:right="100"/>
                              <w:jc w:val="right"/>
                            </w:pPr>
                            <w:r>
                              <w:rPr>
                                <w:rFonts w:eastAsia="Arial" w:cs="Arial"/>
                                <w:color w:val="000000"/>
                                <w:sz w:val="13"/>
                                <w:szCs w:val="13"/>
                              </w:rPr>
                              <w:t>307</w:t>
                            </w:r>
                          </w:p>
                        </w:tc>
                        <w:tc>
                          <w:tcPr>
                            <w:tcW w:w="792" w:type="dxa"/>
                            <w:shd w:val="clear" w:color="auto" w:fill="FFFFFF"/>
                            <w:tcMar>
                              <w:top w:w="0" w:type="dxa"/>
                              <w:left w:w="0" w:type="dxa"/>
                              <w:bottom w:w="0" w:type="dxa"/>
                              <w:right w:w="0" w:type="dxa"/>
                            </w:tcMar>
                            <w:vAlign w:val="center"/>
                          </w:tcPr>
                          <w:p w14:paraId="4E16BB9D" w14:textId="77777777" w:rsidR="00047938" w:rsidRDefault="00BD5517">
                            <w:pPr>
                              <w:spacing w:before="10" w:after="100"/>
                              <w:ind w:left="100" w:right="100"/>
                              <w:jc w:val="right"/>
                            </w:pPr>
                            <w:r>
                              <w:rPr>
                                <w:rFonts w:eastAsia="Arial" w:cs="Arial"/>
                                <w:color w:val="000000"/>
                                <w:sz w:val="13"/>
                                <w:szCs w:val="13"/>
                              </w:rPr>
                              <w:t>325</w:t>
                            </w:r>
                          </w:p>
                        </w:tc>
                        <w:tc>
                          <w:tcPr>
                            <w:tcW w:w="792" w:type="dxa"/>
                            <w:shd w:val="clear" w:color="auto" w:fill="FFFFFF"/>
                            <w:tcMar>
                              <w:top w:w="0" w:type="dxa"/>
                              <w:left w:w="0" w:type="dxa"/>
                              <w:bottom w:w="0" w:type="dxa"/>
                              <w:right w:w="0" w:type="dxa"/>
                            </w:tcMar>
                            <w:vAlign w:val="center"/>
                          </w:tcPr>
                          <w:p w14:paraId="59284323" w14:textId="77777777" w:rsidR="00047938" w:rsidRDefault="00BD5517">
                            <w:pPr>
                              <w:spacing w:before="10" w:after="100"/>
                              <w:ind w:left="100" w:right="100"/>
                              <w:jc w:val="right"/>
                            </w:pPr>
                            <w:r>
                              <w:rPr>
                                <w:rFonts w:eastAsia="Arial" w:cs="Arial"/>
                                <w:color w:val="000000"/>
                                <w:sz w:val="13"/>
                                <w:szCs w:val="13"/>
                              </w:rPr>
                              <w:t>340</w:t>
                            </w:r>
                          </w:p>
                        </w:tc>
                      </w:tr>
                      <w:tr w:rsidR="00047938" w14:paraId="445EAC93" w14:textId="77777777">
                        <w:trPr>
                          <w:cantSplit/>
                          <w:trHeight w:hRule="exact" w:val="238"/>
                          <w:jc w:val="center"/>
                        </w:trPr>
                        <w:tc>
                          <w:tcPr>
                            <w:tcW w:w="7200" w:type="dxa"/>
                            <w:tcBorders>
                              <w:right w:val="single" w:sz="8" w:space="0" w:color="387BA4"/>
                            </w:tcBorders>
                            <w:shd w:val="clear" w:color="auto" w:fill="B6CAD6"/>
                            <w:tcMar>
                              <w:top w:w="0" w:type="dxa"/>
                              <w:left w:w="0" w:type="dxa"/>
                              <w:bottom w:w="0" w:type="dxa"/>
                              <w:right w:w="0" w:type="dxa"/>
                            </w:tcMar>
                            <w:vAlign w:val="center"/>
                          </w:tcPr>
                          <w:p w14:paraId="56D15256" w14:textId="77777777" w:rsidR="00047938" w:rsidRDefault="00BD5517">
                            <w:pPr>
                              <w:spacing w:before="10" w:after="100"/>
                              <w:ind w:left="100" w:right="100"/>
                            </w:pPr>
                            <w:r>
                              <w:rPr>
                                <w:rFonts w:eastAsia="Arial" w:cs="Arial"/>
                                <w:b/>
                                <w:color w:val="000000"/>
                                <w:sz w:val="13"/>
                                <w:szCs w:val="13"/>
                              </w:rPr>
                              <w:t>Eigenkapital</w:t>
                            </w:r>
                          </w:p>
                        </w:tc>
                        <w:tc>
                          <w:tcPr>
                            <w:tcW w:w="792" w:type="dxa"/>
                            <w:tcBorders>
                              <w:left w:val="single" w:sz="8" w:space="0" w:color="387BA4"/>
                            </w:tcBorders>
                            <w:shd w:val="clear" w:color="auto" w:fill="B6CAD6"/>
                            <w:tcMar>
                              <w:top w:w="0" w:type="dxa"/>
                              <w:left w:w="0" w:type="dxa"/>
                              <w:bottom w:w="0" w:type="dxa"/>
                              <w:right w:w="0" w:type="dxa"/>
                            </w:tcMar>
                            <w:vAlign w:val="center"/>
                          </w:tcPr>
                          <w:p w14:paraId="37508895" w14:textId="77777777" w:rsidR="00047938" w:rsidRDefault="00BD5517">
                            <w:pPr>
                              <w:spacing w:before="10" w:after="100"/>
                              <w:ind w:left="100" w:right="100"/>
                              <w:jc w:val="right"/>
                            </w:pPr>
                            <w:r>
                              <w:rPr>
                                <w:rFonts w:eastAsia="Arial" w:cs="Arial"/>
                                <w:b/>
                                <w:color w:val="000000"/>
                                <w:sz w:val="13"/>
                                <w:szCs w:val="13"/>
                              </w:rPr>
                              <w:t>-</w:t>
                            </w:r>
                          </w:p>
                        </w:tc>
                        <w:tc>
                          <w:tcPr>
                            <w:tcW w:w="792" w:type="dxa"/>
                            <w:shd w:val="clear" w:color="auto" w:fill="B6CAD6"/>
                            <w:tcMar>
                              <w:top w:w="0" w:type="dxa"/>
                              <w:left w:w="0" w:type="dxa"/>
                              <w:bottom w:w="0" w:type="dxa"/>
                              <w:right w:w="0" w:type="dxa"/>
                            </w:tcMar>
                            <w:vAlign w:val="center"/>
                          </w:tcPr>
                          <w:p w14:paraId="27947FB7" w14:textId="77777777" w:rsidR="00047938" w:rsidRDefault="00BD5517">
                            <w:pPr>
                              <w:spacing w:before="10" w:after="100"/>
                              <w:ind w:left="100" w:right="100"/>
                              <w:jc w:val="right"/>
                            </w:pPr>
                            <w:r>
                              <w:rPr>
                                <w:rFonts w:eastAsia="Arial" w:cs="Arial"/>
                                <w:b/>
                                <w:color w:val="000000"/>
                                <w:sz w:val="13"/>
                                <w:szCs w:val="13"/>
                              </w:rPr>
                              <w:t>387</w:t>
                            </w:r>
                          </w:p>
                        </w:tc>
                        <w:tc>
                          <w:tcPr>
                            <w:tcW w:w="792" w:type="dxa"/>
                            <w:shd w:val="clear" w:color="auto" w:fill="B6CAD6"/>
                            <w:tcMar>
                              <w:top w:w="0" w:type="dxa"/>
                              <w:left w:w="0" w:type="dxa"/>
                              <w:bottom w:w="0" w:type="dxa"/>
                              <w:right w:w="0" w:type="dxa"/>
                            </w:tcMar>
                            <w:vAlign w:val="center"/>
                          </w:tcPr>
                          <w:p w14:paraId="06F4632E" w14:textId="77777777" w:rsidR="00047938" w:rsidRDefault="00BD5517">
                            <w:pPr>
                              <w:spacing w:before="10" w:after="100"/>
                              <w:ind w:left="100" w:right="100"/>
                              <w:jc w:val="right"/>
                            </w:pPr>
                            <w:r>
                              <w:rPr>
                                <w:rFonts w:eastAsia="Arial" w:cs="Arial"/>
                                <w:b/>
                                <w:color w:val="000000"/>
                                <w:sz w:val="13"/>
                                <w:szCs w:val="13"/>
                              </w:rPr>
                              <w:t>912</w:t>
                            </w:r>
                          </w:p>
                        </w:tc>
                        <w:tc>
                          <w:tcPr>
                            <w:tcW w:w="792" w:type="dxa"/>
                            <w:shd w:val="clear" w:color="auto" w:fill="B6CAD6"/>
                            <w:tcMar>
                              <w:top w:w="0" w:type="dxa"/>
                              <w:left w:w="0" w:type="dxa"/>
                              <w:bottom w:w="0" w:type="dxa"/>
                              <w:right w:w="0" w:type="dxa"/>
                            </w:tcMar>
                            <w:vAlign w:val="center"/>
                          </w:tcPr>
                          <w:p w14:paraId="688D8B10" w14:textId="77777777" w:rsidR="00047938" w:rsidRDefault="00BD5517">
                            <w:pPr>
                              <w:spacing w:before="10" w:after="100"/>
                              <w:ind w:left="100" w:right="100"/>
                              <w:jc w:val="right"/>
                            </w:pPr>
                            <w:r>
                              <w:rPr>
                                <w:rFonts w:eastAsia="Arial" w:cs="Arial"/>
                                <w:b/>
                                <w:color w:val="000000"/>
                                <w:sz w:val="13"/>
                                <w:szCs w:val="13"/>
                              </w:rPr>
                              <w:t>1'703</w:t>
                            </w:r>
                          </w:p>
                        </w:tc>
                        <w:tc>
                          <w:tcPr>
                            <w:tcW w:w="792" w:type="dxa"/>
                            <w:tcBorders>
                              <w:right w:val="single" w:sz="8" w:space="0" w:color="387BA4"/>
                            </w:tcBorders>
                            <w:shd w:val="clear" w:color="auto" w:fill="B6CAD6"/>
                            <w:tcMar>
                              <w:top w:w="0" w:type="dxa"/>
                              <w:left w:w="0" w:type="dxa"/>
                              <w:bottom w:w="0" w:type="dxa"/>
                              <w:right w:w="0" w:type="dxa"/>
                            </w:tcMar>
                            <w:vAlign w:val="center"/>
                          </w:tcPr>
                          <w:p w14:paraId="191CDD3A" w14:textId="77777777" w:rsidR="00047938" w:rsidRDefault="00BD5517">
                            <w:pPr>
                              <w:spacing w:before="10" w:after="100"/>
                              <w:ind w:left="100" w:right="100"/>
                              <w:jc w:val="right"/>
                            </w:pPr>
                            <w:r>
                              <w:rPr>
                                <w:rFonts w:eastAsia="Arial" w:cs="Arial"/>
                                <w:b/>
                                <w:color w:val="000000"/>
                                <w:sz w:val="13"/>
                                <w:szCs w:val="13"/>
                              </w:rPr>
                              <w:t>1'993</w:t>
                            </w:r>
                          </w:p>
                        </w:tc>
                        <w:tc>
                          <w:tcPr>
                            <w:tcW w:w="792" w:type="dxa"/>
                            <w:tcBorders>
                              <w:left w:val="single" w:sz="8" w:space="0" w:color="387BA4"/>
                            </w:tcBorders>
                            <w:shd w:val="clear" w:color="auto" w:fill="B6CAD6"/>
                            <w:tcMar>
                              <w:top w:w="0" w:type="dxa"/>
                              <w:left w:w="0" w:type="dxa"/>
                              <w:bottom w:w="0" w:type="dxa"/>
                              <w:right w:w="0" w:type="dxa"/>
                            </w:tcMar>
                            <w:vAlign w:val="center"/>
                          </w:tcPr>
                          <w:p w14:paraId="035FA994" w14:textId="77777777" w:rsidR="00047938" w:rsidRDefault="00BD5517">
                            <w:pPr>
                              <w:spacing w:before="10" w:after="100"/>
                              <w:ind w:left="100" w:right="100"/>
                              <w:jc w:val="right"/>
                            </w:pPr>
                            <w:r>
                              <w:rPr>
                                <w:rFonts w:eastAsia="Arial" w:cs="Arial"/>
                                <w:b/>
                                <w:color w:val="000000"/>
                                <w:sz w:val="13"/>
                                <w:szCs w:val="13"/>
                              </w:rPr>
                              <w:t>2'189</w:t>
                            </w:r>
                          </w:p>
                        </w:tc>
                        <w:tc>
                          <w:tcPr>
                            <w:tcW w:w="792" w:type="dxa"/>
                            <w:shd w:val="clear" w:color="auto" w:fill="B6CAD6"/>
                            <w:tcMar>
                              <w:top w:w="0" w:type="dxa"/>
                              <w:left w:w="0" w:type="dxa"/>
                              <w:bottom w:w="0" w:type="dxa"/>
                              <w:right w:w="0" w:type="dxa"/>
                            </w:tcMar>
                            <w:vAlign w:val="center"/>
                          </w:tcPr>
                          <w:p w14:paraId="07F94C64" w14:textId="77777777" w:rsidR="00047938" w:rsidRDefault="00BD5517">
                            <w:pPr>
                              <w:spacing w:before="10" w:after="100"/>
                              <w:ind w:left="100" w:right="100"/>
                              <w:jc w:val="right"/>
                            </w:pPr>
                            <w:r>
                              <w:rPr>
                                <w:rFonts w:eastAsia="Arial" w:cs="Arial"/>
                                <w:b/>
                                <w:color w:val="000000"/>
                                <w:sz w:val="13"/>
                                <w:szCs w:val="13"/>
                              </w:rPr>
                              <w:t>2'129</w:t>
                            </w:r>
                          </w:p>
                        </w:tc>
                        <w:tc>
                          <w:tcPr>
                            <w:tcW w:w="792" w:type="dxa"/>
                            <w:shd w:val="clear" w:color="auto" w:fill="B6CAD6"/>
                            <w:tcMar>
                              <w:top w:w="0" w:type="dxa"/>
                              <w:left w:w="0" w:type="dxa"/>
                              <w:bottom w:w="0" w:type="dxa"/>
                              <w:right w:w="0" w:type="dxa"/>
                            </w:tcMar>
                            <w:vAlign w:val="center"/>
                          </w:tcPr>
                          <w:p w14:paraId="01F43F98" w14:textId="77777777" w:rsidR="00047938" w:rsidRDefault="00BD5517">
                            <w:pPr>
                              <w:spacing w:before="10" w:after="100"/>
                              <w:ind w:left="100" w:right="100"/>
                              <w:jc w:val="right"/>
                            </w:pPr>
                            <w:r>
                              <w:rPr>
                                <w:rFonts w:eastAsia="Arial" w:cs="Arial"/>
                                <w:b/>
                                <w:color w:val="000000"/>
                                <w:sz w:val="13"/>
                                <w:szCs w:val="13"/>
                              </w:rPr>
                              <w:t>2'149</w:t>
                            </w:r>
                          </w:p>
                        </w:tc>
                        <w:tc>
                          <w:tcPr>
                            <w:tcW w:w="792" w:type="dxa"/>
                            <w:shd w:val="clear" w:color="auto" w:fill="B6CAD6"/>
                            <w:tcMar>
                              <w:top w:w="0" w:type="dxa"/>
                              <w:left w:w="0" w:type="dxa"/>
                              <w:bottom w:w="0" w:type="dxa"/>
                              <w:right w:w="0" w:type="dxa"/>
                            </w:tcMar>
                            <w:vAlign w:val="center"/>
                          </w:tcPr>
                          <w:p w14:paraId="12386497" w14:textId="77777777" w:rsidR="00047938" w:rsidRDefault="00BD5517">
                            <w:pPr>
                              <w:spacing w:before="10" w:after="100"/>
                              <w:ind w:left="100" w:right="100"/>
                              <w:jc w:val="right"/>
                            </w:pPr>
                            <w:r>
                              <w:rPr>
                                <w:rFonts w:eastAsia="Arial" w:cs="Arial"/>
                                <w:b/>
                                <w:color w:val="000000"/>
                                <w:sz w:val="13"/>
                                <w:szCs w:val="13"/>
                              </w:rPr>
                              <w:t>2'167</w:t>
                            </w:r>
                          </w:p>
                        </w:tc>
                        <w:tc>
                          <w:tcPr>
                            <w:tcW w:w="792" w:type="dxa"/>
                            <w:shd w:val="clear" w:color="auto" w:fill="B6CAD6"/>
                            <w:tcMar>
                              <w:top w:w="0" w:type="dxa"/>
                              <w:left w:w="0" w:type="dxa"/>
                              <w:bottom w:w="0" w:type="dxa"/>
                              <w:right w:w="0" w:type="dxa"/>
                            </w:tcMar>
                            <w:vAlign w:val="center"/>
                          </w:tcPr>
                          <w:p w14:paraId="1877BB71" w14:textId="77777777" w:rsidR="00047938" w:rsidRDefault="00BD5517">
                            <w:pPr>
                              <w:spacing w:before="10" w:after="100"/>
                              <w:ind w:left="100" w:right="100"/>
                              <w:jc w:val="right"/>
                            </w:pPr>
                            <w:r>
                              <w:rPr>
                                <w:rFonts w:eastAsia="Arial" w:cs="Arial"/>
                                <w:b/>
                                <w:color w:val="000000"/>
                                <w:sz w:val="13"/>
                                <w:szCs w:val="13"/>
                              </w:rPr>
                              <w:t>2'182</w:t>
                            </w:r>
                          </w:p>
                        </w:tc>
                      </w:tr>
                      <w:tr w:rsidR="00047938" w14:paraId="3954DB61" w14:textId="77777777">
                        <w:trPr>
                          <w:cantSplit/>
                          <w:trHeight w:hRule="exact" w:val="238"/>
                          <w:jc w:val="center"/>
                        </w:trPr>
                        <w:tc>
                          <w:tcPr>
                            <w:tcW w:w="7200" w:type="dxa"/>
                            <w:tcBorders>
                              <w:bottom w:val="single" w:sz="16" w:space="0" w:color="387BA4"/>
                              <w:right w:val="single" w:sz="8" w:space="0" w:color="387BA4"/>
                            </w:tcBorders>
                            <w:shd w:val="clear" w:color="auto" w:fill="387BA4"/>
                            <w:tcMar>
                              <w:top w:w="0" w:type="dxa"/>
                              <w:left w:w="0" w:type="dxa"/>
                              <w:bottom w:w="0" w:type="dxa"/>
                              <w:right w:w="0" w:type="dxa"/>
                            </w:tcMar>
                            <w:vAlign w:val="center"/>
                          </w:tcPr>
                          <w:p w14:paraId="7F0F6B06" w14:textId="77777777" w:rsidR="00047938" w:rsidRDefault="00BD5517">
                            <w:pPr>
                              <w:spacing w:before="10" w:after="100"/>
                              <w:ind w:left="100" w:right="100"/>
                            </w:pPr>
                            <w:r>
                              <w:rPr>
                                <w:rFonts w:eastAsia="Arial" w:cs="Arial"/>
                                <w:b/>
                                <w:color w:val="FFFFFF"/>
                                <w:sz w:val="13"/>
                                <w:szCs w:val="13"/>
                              </w:rPr>
                              <w:t>PASSIVEN</w:t>
                            </w:r>
                          </w:p>
                        </w:tc>
                        <w:tc>
                          <w:tcPr>
                            <w:tcW w:w="792" w:type="dxa"/>
                            <w:tcBorders>
                              <w:left w:val="single" w:sz="8" w:space="0" w:color="387BA4"/>
                              <w:bottom w:val="single" w:sz="16" w:space="0" w:color="387BA4"/>
                            </w:tcBorders>
                            <w:shd w:val="clear" w:color="auto" w:fill="387BA4"/>
                            <w:tcMar>
                              <w:top w:w="0" w:type="dxa"/>
                              <w:left w:w="0" w:type="dxa"/>
                              <w:bottom w:w="0" w:type="dxa"/>
                              <w:right w:w="0" w:type="dxa"/>
                            </w:tcMar>
                            <w:vAlign w:val="center"/>
                          </w:tcPr>
                          <w:p w14:paraId="0D89CD67" w14:textId="77777777" w:rsidR="00047938" w:rsidRDefault="00BD5517">
                            <w:pPr>
                              <w:spacing w:before="10" w:after="100"/>
                              <w:ind w:left="100" w:right="100"/>
                              <w:jc w:val="right"/>
                            </w:pPr>
                            <w:r>
                              <w:rPr>
                                <w:rFonts w:eastAsia="Arial" w:cs="Arial"/>
                                <w:b/>
                                <w:color w:val="FFFFFF"/>
                                <w:sz w:val="13"/>
                                <w:szCs w:val="13"/>
                              </w:rPr>
                              <w:t>-</w:t>
                            </w:r>
                          </w:p>
                        </w:tc>
                        <w:tc>
                          <w:tcPr>
                            <w:tcW w:w="792" w:type="dxa"/>
                            <w:tcBorders>
                              <w:bottom w:val="single" w:sz="16" w:space="0" w:color="387BA4"/>
                            </w:tcBorders>
                            <w:shd w:val="clear" w:color="auto" w:fill="387BA4"/>
                            <w:tcMar>
                              <w:top w:w="0" w:type="dxa"/>
                              <w:left w:w="0" w:type="dxa"/>
                              <w:bottom w:w="0" w:type="dxa"/>
                              <w:right w:w="0" w:type="dxa"/>
                            </w:tcMar>
                            <w:vAlign w:val="center"/>
                          </w:tcPr>
                          <w:p w14:paraId="7A99A495" w14:textId="77777777" w:rsidR="00047938" w:rsidRDefault="00BD5517">
                            <w:pPr>
                              <w:spacing w:before="10" w:after="100"/>
                              <w:ind w:left="100" w:right="100"/>
                              <w:jc w:val="right"/>
                            </w:pPr>
                            <w:r>
                              <w:rPr>
                                <w:rFonts w:eastAsia="Arial" w:cs="Arial"/>
                                <w:b/>
                                <w:color w:val="FFFFFF"/>
                                <w:sz w:val="13"/>
                                <w:szCs w:val="13"/>
                              </w:rPr>
                              <w:t>415</w:t>
                            </w:r>
                          </w:p>
                        </w:tc>
                        <w:tc>
                          <w:tcPr>
                            <w:tcW w:w="792" w:type="dxa"/>
                            <w:tcBorders>
                              <w:bottom w:val="single" w:sz="16" w:space="0" w:color="387BA4"/>
                            </w:tcBorders>
                            <w:shd w:val="clear" w:color="auto" w:fill="387BA4"/>
                            <w:tcMar>
                              <w:top w:w="0" w:type="dxa"/>
                              <w:left w:w="0" w:type="dxa"/>
                              <w:bottom w:w="0" w:type="dxa"/>
                              <w:right w:w="0" w:type="dxa"/>
                            </w:tcMar>
                            <w:vAlign w:val="center"/>
                          </w:tcPr>
                          <w:p w14:paraId="734BE2DC" w14:textId="77777777" w:rsidR="00047938" w:rsidRDefault="00BD5517">
                            <w:pPr>
                              <w:spacing w:before="10" w:after="100"/>
                              <w:ind w:left="100" w:right="100"/>
                              <w:jc w:val="right"/>
                            </w:pPr>
                            <w:r>
                              <w:rPr>
                                <w:rFonts w:eastAsia="Arial" w:cs="Arial"/>
                                <w:b/>
                                <w:color w:val="FFFFFF"/>
                                <w:sz w:val="13"/>
                                <w:szCs w:val="13"/>
                              </w:rPr>
                              <w:t>5'059</w:t>
                            </w:r>
                          </w:p>
                        </w:tc>
                        <w:tc>
                          <w:tcPr>
                            <w:tcW w:w="792" w:type="dxa"/>
                            <w:tcBorders>
                              <w:bottom w:val="single" w:sz="16" w:space="0" w:color="387BA4"/>
                            </w:tcBorders>
                            <w:shd w:val="clear" w:color="auto" w:fill="387BA4"/>
                            <w:tcMar>
                              <w:top w:w="0" w:type="dxa"/>
                              <w:left w:w="0" w:type="dxa"/>
                              <w:bottom w:w="0" w:type="dxa"/>
                              <w:right w:w="0" w:type="dxa"/>
                            </w:tcMar>
                            <w:vAlign w:val="center"/>
                          </w:tcPr>
                          <w:p w14:paraId="414B0024" w14:textId="77777777" w:rsidR="00047938" w:rsidRDefault="00BD5517">
                            <w:pPr>
                              <w:spacing w:before="10" w:after="100"/>
                              <w:ind w:left="100" w:right="100"/>
                              <w:jc w:val="right"/>
                            </w:pPr>
                            <w:r>
                              <w:rPr>
                                <w:rFonts w:eastAsia="Arial" w:cs="Arial"/>
                                <w:b/>
                                <w:color w:val="FFFFFF"/>
                                <w:sz w:val="13"/>
                                <w:szCs w:val="13"/>
                              </w:rPr>
                              <w:t>4'559</w:t>
                            </w:r>
                          </w:p>
                        </w:tc>
                        <w:tc>
                          <w:tcPr>
                            <w:tcW w:w="792" w:type="dxa"/>
                            <w:tcBorders>
                              <w:bottom w:val="single" w:sz="16" w:space="0" w:color="387BA4"/>
                              <w:right w:val="single" w:sz="8" w:space="0" w:color="387BA4"/>
                            </w:tcBorders>
                            <w:shd w:val="clear" w:color="auto" w:fill="387BA4"/>
                            <w:tcMar>
                              <w:top w:w="0" w:type="dxa"/>
                              <w:left w:w="0" w:type="dxa"/>
                              <w:bottom w:w="0" w:type="dxa"/>
                              <w:right w:w="0" w:type="dxa"/>
                            </w:tcMar>
                            <w:vAlign w:val="center"/>
                          </w:tcPr>
                          <w:p w14:paraId="75514668" w14:textId="77777777" w:rsidR="00047938" w:rsidRDefault="00BD5517">
                            <w:pPr>
                              <w:spacing w:before="10" w:after="100"/>
                              <w:ind w:left="100" w:right="100"/>
                              <w:jc w:val="right"/>
                            </w:pPr>
                            <w:r>
                              <w:rPr>
                                <w:rFonts w:eastAsia="Arial" w:cs="Arial"/>
                                <w:b/>
                                <w:color w:val="FFFFFF"/>
                                <w:sz w:val="13"/>
                                <w:szCs w:val="13"/>
                              </w:rPr>
                              <w:t>4'446</w:t>
                            </w:r>
                          </w:p>
                        </w:tc>
                        <w:tc>
                          <w:tcPr>
                            <w:tcW w:w="792" w:type="dxa"/>
                            <w:tcBorders>
                              <w:left w:val="single" w:sz="8" w:space="0" w:color="387BA4"/>
                              <w:bottom w:val="single" w:sz="16" w:space="0" w:color="387BA4"/>
                            </w:tcBorders>
                            <w:shd w:val="clear" w:color="auto" w:fill="387BA4"/>
                            <w:tcMar>
                              <w:top w:w="0" w:type="dxa"/>
                              <w:left w:w="0" w:type="dxa"/>
                              <w:bottom w:w="0" w:type="dxa"/>
                              <w:right w:w="0" w:type="dxa"/>
                            </w:tcMar>
                            <w:vAlign w:val="center"/>
                          </w:tcPr>
                          <w:p w14:paraId="4A07021C" w14:textId="77777777" w:rsidR="00047938" w:rsidRDefault="00BD5517">
                            <w:pPr>
                              <w:spacing w:before="10" w:after="100"/>
                              <w:ind w:left="100" w:right="100"/>
                              <w:jc w:val="right"/>
                            </w:pPr>
                            <w:r>
                              <w:rPr>
                                <w:rFonts w:eastAsia="Arial" w:cs="Arial"/>
                                <w:b/>
                                <w:color w:val="FFFFFF"/>
                                <w:sz w:val="13"/>
                                <w:szCs w:val="13"/>
                              </w:rPr>
                              <w:t>4'509</w:t>
                            </w:r>
                          </w:p>
                        </w:tc>
                        <w:tc>
                          <w:tcPr>
                            <w:tcW w:w="792" w:type="dxa"/>
                            <w:tcBorders>
                              <w:bottom w:val="single" w:sz="16" w:space="0" w:color="387BA4"/>
                            </w:tcBorders>
                            <w:shd w:val="clear" w:color="auto" w:fill="387BA4"/>
                            <w:tcMar>
                              <w:top w:w="0" w:type="dxa"/>
                              <w:left w:w="0" w:type="dxa"/>
                              <w:bottom w:w="0" w:type="dxa"/>
                              <w:right w:w="0" w:type="dxa"/>
                            </w:tcMar>
                            <w:vAlign w:val="center"/>
                          </w:tcPr>
                          <w:p w14:paraId="09E8CF9B" w14:textId="77777777" w:rsidR="00047938" w:rsidRDefault="00BD5517">
                            <w:pPr>
                              <w:spacing w:before="10" w:after="100"/>
                              <w:ind w:left="100" w:right="100"/>
                              <w:jc w:val="right"/>
                            </w:pPr>
                            <w:r>
                              <w:rPr>
                                <w:rFonts w:eastAsia="Arial" w:cs="Arial"/>
                                <w:b/>
                                <w:color w:val="FFFFFF"/>
                                <w:sz w:val="13"/>
                                <w:szCs w:val="13"/>
                              </w:rPr>
                              <w:t>4'389</w:t>
                            </w:r>
                          </w:p>
                        </w:tc>
                        <w:tc>
                          <w:tcPr>
                            <w:tcW w:w="792" w:type="dxa"/>
                            <w:tcBorders>
                              <w:bottom w:val="single" w:sz="16" w:space="0" w:color="387BA4"/>
                            </w:tcBorders>
                            <w:shd w:val="clear" w:color="auto" w:fill="387BA4"/>
                            <w:tcMar>
                              <w:top w:w="0" w:type="dxa"/>
                              <w:left w:w="0" w:type="dxa"/>
                              <w:bottom w:w="0" w:type="dxa"/>
                              <w:right w:w="0" w:type="dxa"/>
                            </w:tcMar>
                            <w:vAlign w:val="center"/>
                          </w:tcPr>
                          <w:p w14:paraId="43712235" w14:textId="77777777" w:rsidR="00047938" w:rsidRDefault="00BD5517">
                            <w:pPr>
                              <w:spacing w:before="10" w:after="100"/>
                              <w:ind w:left="100" w:right="100"/>
                              <w:jc w:val="right"/>
                            </w:pPr>
                            <w:r>
                              <w:rPr>
                                <w:rFonts w:eastAsia="Arial" w:cs="Arial"/>
                                <w:b/>
                                <w:color w:val="FFFFFF"/>
                                <w:sz w:val="13"/>
                                <w:szCs w:val="13"/>
                              </w:rPr>
                              <w:t>4'431</w:t>
                            </w:r>
                          </w:p>
                        </w:tc>
                        <w:tc>
                          <w:tcPr>
                            <w:tcW w:w="792" w:type="dxa"/>
                            <w:tcBorders>
                              <w:bottom w:val="single" w:sz="16" w:space="0" w:color="387BA4"/>
                            </w:tcBorders>
                            <w:shd w:val="clear" w:color="auto" w:fill="387BA4"/>
                            <w:tcMar>
                              <w:top w:w="0" w:type="dxa"/>
                              <w:left w:w="0" w:type="dxa"/>
                              <w:bottom w:w="0" w:type="dxa"/>
                              <w:right w:w="0" w:type="dxa"/>
                            </w:tcMar>
                            <w:vAlign w:val="center"/>
                          </w:tcPr>
                          <w:p w14:paraId="663A2E3B" w14:textId="77777777" w:rsidR="00047938" w:rsidRDefault="00BD5517">
                            <w:pPr>
                              <w:spacing w:before="10" w:after="100"/>
                              <w:ind w:left="100" w:right="100"/>
                              <w:jc w:val="right"/>
                            </w:pPr>
                            <w:r>
                              <w:rPr>
                                <w:rFonts w:eastAsia="Arial" w:cs="Arial"/>
                                <w:b/>
                                <w:color w:val="FFFFFF"/>
                                <w:sz w:val="13"/>
                                <w:szCs w:val="13"/>
                              </w:rPr>
                              <w:t>4'467</w:t>
                            </w:r>
                          </w:p>
                        </w:tc>
                        <w:tc>
                          <w:tcPr>
                            <w:tcW w:w="792" w:type="dxa"/>
                            <w:tcBorders>
                              <w:bottom w:val="single" w:sz="16" w:space="0" w:color="387BA4"/>
                            </w:tcBorders>
                            <w:shd w:val="clear" w:color="auto" w:fill="387BA4"/>
                            <w:tcMar>
                              <w:top w:w="0" w:type="dxa"/>
                              <w:left w:w="0" w:type="dxa"/>
                              <w:bottom w:w="0" w:type="dxa"/>
                              <w:right w:w="0" w:type="dxa"/>
                            </w:tcMar>
                            <w:vAlign w:val="center"/>
                          </w:tcPr>
                          <w:p w14:paraId="610C8B9C" w14:textId="77777777" w:rsidR="00047938" w:rsidRDefault="00BD5517">
                            <w:pPr>
                              <w:spacing w:before="10" w:after="100"/>
                              <w:ind w:left="100" w:right="100"/>
                              <w:jc w:val="right"/>
                            </w:pPr>
                            <w:r>
                              <w:rPr>
                                <w:rFonts w:eastAsia="Arial" w:cs="Arial"/>
                                <w:b/>
                                <w:color w:val="FFFFFF"/>
                                <w:sz w:val="13"/>
                                <w:szCs w:val="13"/>
                              </w:rPr>
                              <w:t>4'495</w:t>
                            </w:r>
                          </w:p>
                        </w:tc>
                      </w:tr>
                    </w:tbl>
                    <w:p w14:paraId="0770EDCF" w14:textId="77777777" w:rsidR="00000000" w:rsidRDefault="00BD5517"/>
                  </w:txbxContent>
                </v:textbox>
              </v:rect>
            </w:pict>
          </mc:Fallback>
        </mc:AlternateContent>
      </w:r>
      <w:r w:rsidR="00BF4F44" w:rsidRPr="008F503F">
        <w:rPr>
          <w:b/>
          <w:bCs/>
          <w:sz w:val="20"/>
          <w:szCs w:val="20"/>
        </w:rPr>
        <w:t>Bilanz (intern / bereinigt)</w:t>
      </w:r>
      <w:r w:rsidRPr="008F503F">
        <w:rPr>
          <w:b/>
          <w:bCs/>
          <w:noProof/>
          <w:sz w:val="20"/>
          <w:szCs w:val="20"/>
        </w:rPr>
        <w:t xml:space="preserve"> </w:t>
      </w:r>
    </w:p>
    <w:p w14:paraId="5BAC925A" w14:textId="77777777" w:rsidR="008B51F1" w:rsidRDefault="008B51F1" w:rsidP="002100CB">
      <w:pPr>
        <w:spacing w:after="200" w:line="276" w:lineRule="auto"/>
        <w:rPr>
          <w:sz w:val="16"/>
          <w:szCs w:val="16"/>
        </w:rPr>
      </w:pPr>
    </w:p>
    <w:p w14:paraId="06776363" w14:textId="77777777" w:rsidR="00BF4F44" w:rsidRDefault="00BF4F44" w:rsidP="002100CB">
      <w:pPr>
        <w:spacing w:after="200" w:line="276" w:lineRule="auto"/>
        <w:rPr>
          <w:sz w:val="16"/>
          <w:szCs w:val="16"/>
        </w:rPr>
        <w:sectPr w:rsidR="00BF4F44" w:rsidSect="002100CB">
          <w:headerReference w:type="default" r:id="rId29"/>
          <w:footerReference w:type="default" r:id="rId30"/>
          <w:pgSz w:w="16838" w:h="11906" w:orient="landscape" w:code="9"/>
          <w:pgMar w:top="849" w:right="851" w:bottom="851" w:left="851" w:header="283" w:footer="397" w:gutter="0"/>
          <w:cols w:space="708"/>
          <w:docGrid w:linePitch="360"/>
        </w:sectPr>
      </w:pPr>
    </w:p>
    <w:p w14:paraId="2D2C7487" w14:textId="77777777" w:rsidR="00BF4F44" w:rsidRDefault="00BF4F44" w:rsidP="002100CB">
      <w:pPr>
        <w:spacing w:after="200" w:line="276" w:lineRule="auto"/>
        <w:rPr>
          <w:sz w:val="16"/>
          <w:szCs w:val="16"/>
        </w:rPr>
      </w:pPr>
    </w:p>
    <w:p w14:paraId="1D7F354A" w14:textId="77777777" w:rsidR="00F4430D" w:rsidRDefault="00F4430D" w:rsidP="00F4430D">
      <w:pPr>
        <w:spacing w:before="240" w:after="200" w:line="276" w:lineRule="auto"/>
        <w:rPr>
          <w:b/>
          <w:bCs/>
        </w:rPr>
      </w:pPr>
    </w:p>
    <w:p w14:paraId="342C0DFB" w14:textId="77777777" w:rsidR="00F4430D" w:rsidRPr="008F503F" w:rsidRDefault="00F4430D" w:rsidP="00F4430D">
      <w:pPr>
        <w:spacing w:before="240" w:after="200" w:line="276" w:lineRule="auto"/>
        <w:rPr>
          <w:b/>
          <w:bCs/>
          <w:sz w:val="20"/>
          <w:szCs w:val="20"/>
        </w:rPr>
      </w:pPr>
      <w:r w:rsidRPr="008F503F">
        <w:rPr>
          <w:b/>
          <w:bCs/>
          <w:sz w:val="20"/>
          <w:szCs w:val="20"/>
        </w:rPr>
        <w:t>Kontakt</w:t>
      </w:r>
    </w:p>
    <w:p w14:paraId="19213592" w14:textId="77777777" w:rsidR="00E46434" w:rsidRDefault="00E46434" w:rsidP="00241F03">
      <w:pPr>
        <w:spacing w:line="276" w:lineRule="auto"/>
        <w:rPr>
          <w:sz w:val="16"/>
          <w:szCs w:val="16"/>
        </w:rPr>
      </w:pPr>
      <w:r w:rsidRPr="00E46434">
        <w:rPr>
          <w:sz w:val="16"/>
          <w:szCs w:val="16"/>
        </w:rPr>
        <w:t>Bernhard Werter AG</w:t>
      </w:r>
    </w:p>
    <w:p w14:paraId="2A10DE48" w14:textId="77777777" w:rsidR="00E46434" w:rsidRDefault="00E46434" w:rsidP="00241F03">
      <w:pPr>
        <w:spacing w:line="276" w:lineRule="auto"/>
        <w:rPr>
          <w:sz w:val="16"/>
          <w:szCs w:val="16"/>
        </w:rPr>
      </w:pPr>
      <w:r w:rsidRPr="00E46434">
        <w:rPr>
          <w:sz w:val="16"/>
          <w:szCs w:val="16"/>
        </w:rPr>
        <w:t>An der stillen Reserve 48</w:t>
      </w:r>
    </w:p>
    <w:p w14:paraId="642C4B7E" w14:textId="77777777" w:rsidR="00E46434" w:rsidRDefault="00E46434" w:rsidP="00241F03">
      <w:pPr>
        <w:spacing w:line="276" w:lineRule="auto"/>
        <w:rPr>
          <w:sz w:val="16"/>
          <w:szCs w:val="16"/>
        </w:rPr>
      </w:pPr>
      <w:r w:rsidRPr="00E46434">
        <w:rPr>
          <w:sz w:val="16"/>
          <w:szCs w:val="16"/>
        </w:rPr>
        <w:t>5600 Lenzburg</w:t>
      </w:r>
    </w:p>
    <w:p w14:paraId="12590ABA" w14:textId="77777777" w:rsidR="00E46434" w:rsidRDefault="00E46434" w:rsidP="00241F03">
      <w:pPr>
        <w:spacing w:line="276" w:lineRule="auto"/>
        <w:rPr>
          <w:sz w:val="16"/>
          <w:szCs w:val="16"/>
        </w:rPr>
      </w:pPr>
      <w:r w:rsidRPr="00E46434">
        <w:rPr>
          <w:sz w:val="16"/>
          <w:szCs w:val="16"/>
        </w:rPr>
        <w:t>062 600 39 00</w:t>
      </w:r>
    </w:p>
    <w:p w14:paraId="7CFD2EE6" w14:textId="77777777" w:rsidR="00E46434" w:rsidRDefault="00E46434" w:rsidP="00241F03">
      <w:pPr>
        <w:spacing w:line="276" w:lineRule="auto"/>
        <w:rPr>
          <w:sz w:val="16"/>
          <w:szCs w:val="16"/>
        </w:rPr>
      </w:pPr>
    </w:p>
    <w:p w14:paraId="17FD29A4" w14:textId="77777777" w:rsidR="00E46434" w:rsidRDefault="00E46434" w:rsidP="00241F03">
      <w:pPr>
        <w:spacing w:line="276" w:lineRule="auto"/>
        <w:rPr>
          <w:sz w:val="16"/>
          <w:szCs w:val="16"/>
        </w:rPr>
      </w:pPr>
      <w:r w:rsidRPr="00E46434">
        <w:rPr>
          <w:sz w:val="16"/>
          <w:szCs w:val="16"/>
        </w:rPr>
        <w:t>info@werterag.ch</w:t>
      </w:r>
    </w:p>
    <w:p w14:paraId="66332442" w14:textId="77777777" w:rsidR="00E46434" w:rsidRDefault="00E46434" w:rsidP="00241F03">
      <w:pPr>
        <w:spacing w:line="276" w:lineRule="auto"/>
        <w:rPr>
          <w:sz w:val="16"/>
          <w:szCs w:val="16"/>
        </w:rPr>
      </w:pPr>
      <w:r w:rsidRPr="00E46434">
        <w:rPr>
          <w:sz w:val="16"/>
          <w:szCs w:val="16"/>
        </w:rPr>
        <w:t>www.werterag.ch</w:t>
      </w:r>
    </w:p>
    <w:p w14:paraId="5302F435" w14:textId="77777777" w:rsidR="00E46434" w:rsidRDefault="00E46434" w:rsidP="00241F03">
      <w:pPr>
        <w:spacing w:line="276" w:lineRule="auto"/>
        <w:rPr>
          <w:sz w:val="16"/>
          <w:szCs w:val="16"/>
        </w:rPr>
      </w:pPr>
    </w:p>
    <w:p w14:paraId="335F753D" w14:textId="77777777" w:rsidR="00E46434" w:rsidRDefault="00E46434" w:rsidP="00241F03">
      <w:pPr>
        <w:spacing w:line="276" w:lineRule="auto"/>
        <w:rPr>
          <w:sz w:val="16"/>
          <w:szCs w:val="16"/>
        </w:rPr>
      </w:pPr>
    </w:p>
    <w:p w14:paraId="702172C9" w14:textId="77777777" w:rsidR="00E46434" w:rsidRDefault="00E46434" w:rsidP="00241F03">
      <w:pPr>
        <w:spacing w:line="276" w:lineRule="auto"/>
        <w:rPr>
          <w:sz w:val="16"/>
          <w:szCs w:val="16"/>
        </w:rPr>
      </w:pPr>
    </w:p>
    <w:p w14:paraId="4E3D69C0" w14:textId="77777777" w:rsidR="00E46434" w:rsidRDefault="00E46434" w:rsidP="00241F03">
      <w:pPr>
        <w:spacing w:line="276" w:lineRule="auto"/>
        <w:rPr>
          <w:sz w:val="16"/>
          <w:szCs w:val="16"/>
        </w:rPr>
      </w:pPr>
    </w:p>
    <w:p w14:paraId="250ED7C6" w14:textId="77777777" w:rsidR="00E46434" w:rsidRDefault="00E46434" w:rsidP="00241F03">
      <w:pPr>
        <w:spacing w:line="276" w:lineRule="auto"/>
        <w:rPr>
          <w:sz w:val="16"/>
          <w:szCs w:val="16"/>
        </w:rPr>
      </w:pPr>
    </w:p>
    <w:p w14:paraId="4578856B" w14:textId="77777777" w:rsidR="00E46434" w:rsidRDefault="00E46434" w:rsidP="00241F03">
      <w:pPr>
        <w:spacing w:line="276" w:lineRule="auto"/>
        <w:rPr>
          <w:sz w:val="16"/>
          <w:szCs w:val="16"/>
        </w:rPr>
      </w:pPr>
    </w:p>
    <w:p w14:paraId="3BA34671" w14:textId="77777777" w:rsidR="00E46434" w:rsidRDefault="00E46434" w:rsidP="00241F03">
      <w:pPr>
        <w:spacing w:line="276" w:lineRule="auto"/>
        <w:rPr>
          <w:sz w:val="16"/>
          <w:szCs w:val="16"/>
        </w:rPr>
      </w:pPr>
    </w:p>
    <w:p w14:paraId="01D23E76" w14:textId="77777777" w:rsidR="00241F03" w:rsidRDefault="00241F03" w:rsidP="00241F03">
      <w:pPr>
        <w:spacing w:line="276" w:lineRule="auto"/>
        <w:rPr>
          <w:b/>
          <w:bCs/>
          <w:sz w:val="16"/>
          <w:szCs w:val="16"/>
        </w:rPr>
      </w:pPr>
    </w:p>
    <w:p w14:paraId="79B2ED6F" w14:textId="77777777" w:rsidR="00241F03" w:rsidRDefault="00241F03" w:rsidP="00241F03">
      <w:pPr>
        <w:spacing w:line="276" w:lineRule="auto"/>
        <w:rPr>
          <w:b/>
          <w:bCs/>
          <w:sz w:val="16"/>
          <w:szCs w:val="16"/>
        </w:rPr>
      </w:pPr>
    </w:p>
    <w:p w14:paraId="604BC0D9" w14:textId="77777777" w:rsidR="00241F03" w:rsidRPr="00241F03" w:rsidRDefault="00241F03" w:rsidP="00241F03">
      <w:pPr>
        <w:spacing w:line="276" w:lineRule="auto"/>
        <w:rPr>
          <w:b/>
          <w:bCs/>
          <w:sz w:val="16"/>
          <w:szCs w:val="16"/>
        </w:rPr>
      </w:pPr>
    </w:p>
    <w:p w14:paraId="5532299C" w14:textId="77777777" w:rsidR="00350D71" w:rsidRPr="00241F03" w:rsidRDefault="00350D71" w:rsidP="002100CB">
      <w:pPr>
        <w:spacing w:after="200" w:line="276" w:lineRule="auto"/>
        <w:rPr>
          <w:b/>
          <w:bCs/>
          <w:sz w:val="16"/>
          <w:szCs w:val="16"/>
        </w:rPr>
      </w:pPr>
    </w:p>
    <w:p w14:paraId="00732B47" w14:textId="77777777" w:rsidR="00BF4F44" w:rsidRPr="008F503F" w:rsidRDefault="00BF4F44" w:rsidP="002100CB">
      <w:pPr>
        <w:spacing w:after="200" w:line="276" w:lineRule="auto"/>
        <w:rPr>
          <w:b/>
          <w:bCs/>
          <w:sz w:val="20"/>
          <w:szCs w:val="20"/>
        </w:rPr>
      </w:pPr>
      <w:r w:rsidRPr="008F503F">
        <w:rPr>
          <w:b/>
          <w:bCs/>
          <w:sz w:val="20"/>
          <w:szCs w:val="20"/>
        </w:rPr>
        <w:t>Disclaimer</w:t>
      </w:r>
    </w:p>
    <w:p w14:paraId="5D5001F5" w14:textId="77777777" w:rsidR="00BF4F44" w:rsidRDefault="00BF4F44" w:rsidP="002100CB">
      <w:pPr>
        <w:spacing w:after="200" w:line="276" w:lineRule="auto"/>
        <w:rPr>
          <w:b/>
          <w:bCs/>
        </w:rPr>
      </w:pPr>
    </w:p>
    <w:p w14:paraId="6167F290" w14:textId="77777777" w:rsidR="00BF4F44" w:rsidRPr="00BF4F44" w:rsidRDefault="00BF4F44" w:rsidP="00BF4F44">
      <w:pPr>
        <w:numPr>
          <w:ilvl w:val="0"/>
          <w:numId w:val="26"/>
        </w:numPr>
        <w:tabs>
          <w:tab w:val="clear" w:pos="360"/>
          <w:tab w:val="num" w:pos="0"/>
          <w:tab w:val="num" w:pos="720"/>
        </w:tabs>
        <w:spacing w:after="200" w:line="276" w:lineRule="auto"/>
        <w:ind w:left="0" w:firstLine="0"/>
        <w:rPr>
          <w:sz w:val="16"/>
          <w:szCs w:val="16"/>
        </w:rPr>
      </w:pPr>
      <w:r w:rsidRPr="00BF4F44">
        <w:rPr>
          <w:b/>
          <w:bCs/>
          <w:sz w:val="16"/>
          <w:szCs w:val="16"/>
        </w:rPr>
        <w:t>Auftragsbeschränkung</w:t>
      </w:r>
    </w:p>
    <w:p w14:paraId="6BD16C74" w14:textId="77777777" w:rsidR="00BF4F44" w:rsidRDefault="00BF4F44" w:rsidP="00BF4F44">
      <w:pPr>
        <w:numPr>
          <w:ilvl w:val="0"/>
          <w:numId w:val="26"/>
        </w:numPr>
        <w:tabs>
          <w:tab w:val="clear" w:pos="360"/>
          <w:tab w:val="num" w:pos="0"/>
          <w:tab w:val="num" w:pos="720"/>
        </w:tabs>
        <w:spacing w:after="200" w:line="276" w:lineRule="auto"/>
        <w:ind w:left="0" w:firstLine="0"/>
        <w:rPr>
          <w:sz w:val="16"/>
          <w:szCs w:val="16"/>
        </w:rPr>
      </w:pPr>
      <w:r w:rsidRPr="00BF4F44">
        <w:rPr>
          <w:sz w:val="16"/>
          <w:szCs w:val="16"/>
        </w:rPr>
        <w:t>Bei unseren Arbeiten haben wir uns auf die zur Verfügung gestellten und öffentlich zugänglichen Unterlagen gestützt. Eine über Plausibilitätsprüfungen hinausgehende Prüfung haben wir nicht vorgenommen, insbesondere keine Revision oder Due Diligence durchgeführt. Unsere Verantwortung beschränkt sich auf die sorgfältige und fachgerechte Analyse und Beurteilung der Unterlagen, deren Inhalte wir in Gesprächen mit dem Management kritisch hinterfragt haben. Eine physische Inspektion des Bewertungsobjekts haben wir nicht durchgeführt und insbesondere an keiner Inventur teilgenommen oder solche Handlungen selber vorgenommen. Weiter stützen wir uns auf die abgegebene Vollständigkeitserklärung, in der die Vertreter des Bewertungsobjekts versichern, dass sie sich keiner Tatsachen und Umstände bewusst sind, wodurch die zur Verfügung gestellten Informationen unvollständig, unrichtig oder irreführe</w:t>
      </w:r>
      <w:r w:rsidR="00763313">
        <w:rPr>
          <w:sz w:val="16"/>
          <w:szCs w:val="16"/>
        </w:rPr>
        <w:t>nd wären.</w:t>
      </w:r>
    </w:p>
    <w:p w14:paraId="5C3A9ECB" w14:textId="77777777" w:rsidR="00BF4F44" w:rsidRPr="00BF4F44" w:rsidRDefault="00BF4F44" w:rsidP="00BF4F44">
      <w:pPr>
        <w:numPr>
          <w:ilvl w:val="0"/>
          <w:numId w:val="26"/>
        </w:numPr>
        <w:tabs>
          <w:tab w:val="clear" w:pos="360"/>
          <w:tab w:val="num" w:pos="0"/>
          <w:tab w:val="num" w:pos="720"/>
        </w:tabs>
        <w:spacing w:after="200" w:line="276" w:lineRule="auto"/>
        <w:ind w:left="0" w:firstLine="0"/>
        <w:rPr>
          <w:sz w:val="16"/>
          <w:szCs w:val="16"/>
        </w:rPr>
      </w:pPr>
    </w:p>
    <w:p w14:paraId="4FEAA6F0" w14:textId="77777777" w:rsidR="00BF4F44" w:rsidRPr="00BF4F44" w:rsidRDefault="00BF4F44" w:rsidP="00BF4F44">
      <w:pPr>
        <w:numPr>
          <w:ilvl w:val="0"/>
          <w:numId w:val="26"/>
        </w:numPr>
        <w:tabs>
          <w:tab w:val="clear" w:pos="360"/>
          <w:tab w:val="num" w:pos="0"/>
          <w:tab w:val="num" w:pos="720"/>
        </w:tabs>
        <w:spacing w:after="200" w:line="276" w:lineRule="auto"/>
        <w:ind w:left="0" w:firstLine="0"/>
        <w:rPr>
          <w:sz w:val="16"/>
          <w:szCs w:val="16"/>
        </w:rPr>
      </w:pPr>
      <w:r w:rsidRPr="00BF4F44">
        <w:rPr>
          <w:b/>
          <w:bCs/>
          <w:sz w:val="16"/>
          <w:szCs w:val="16"/>
        </w:rPr>
        <w:t>Stichtag</w:t>
      </w:r>
    </w:p>
    <w:p w14:paraId="7813332E" w14:textId="77777777" w:rsidR="00BF4F44" w:rsidRPr="00BF4F44" w:rsidRDefault="00BF4F44" w:rsidP="00BF4F44">
      <w:pPr>
        <w:numPr>
          <w:ilvl w:val="0"/>
          <w:numId w:val="26"/>
        </w:numPr>
        <w:tabs>
          <w:tab w:val="clear" w:pos="360"/>
          <w:tab w:val="num" w:pos="0"/>
          <w:tab w:val="num" w:pos="720"/>
        </w:tabs>
        <w:spacing w:after="200" w:line="276" w:lineRule="auto"/>
        <w:ind w:left="0" w:firstLine="0"/>
        <w:rPr>
          <w:sz w:val="16"/>
          <w:szCs w:val="16"/>
        </w:rPr>
      </w:pPr>
      <w:r w:rsidRPr="00BF4F44">
        <w:rPr>
          <w:sz w:val="16"/>
          <w:szCs w:val="16"/>
        </w:rPr>
        <w:t xml:space="preserve">Die enthaltenen Informationen, Überlegungen und Berechnungen beziehen sich auf den Zeitpunkt der Erstellung des </w:t>
      </w:r>
      <w:r w:rsidR="00E52CB4" w:rsidRPr="00E52CB4">
        <w:rPr>
          <w:sz w:val="16"/>
          <w:szCs w:val="16"/>
        </w:rPr>
        <w:t xml:space="preserve">Kurzberichts </w:t>
      </w:r>
      <w:r w:rsidRPr="00BF4F44">
        <w:rPr>
          <w:sz w:val="16"/>
          <w:szCs w:val="16"/>
        </w:rPr>
        <w:t>und können deshalb Änderungen unterliegen. Für die Bewertung sind – sofern nicht anders vermerkt – die Wertverhältnisse und Kapitalmarktdaten per Bewertungsstichtag relevant.</w:t>
      </w:r>
    </w:p>
    <w:p w14:paraId="139F5E6E" w14:textId="77777777" w:rsidR="00BF4F44" w:rsidRPr="00BF4F44" w:rsidRDefault="00BF4F44" w:rsidP="00BF4F44">
      <w:pPr>
        <w:numPr>
          <w:ilvl w:val="0"/>
          <w:numId w:val="26"/>
        </w:numPr>
        <w:tabs>
          <w:tab w:val="clear" w:pos="360"/>
          <w:tab w:val="num" w:pos="0"/>
          <w:tab w:val="num" w:pos="720"/>
        </w:tabs>
        <w:spacing w:after="200" w:line="276" w:lineRule="auto"/>
        <w:ind w:left="0" w:firstLine="0"/>
        <w:rPr>
          <w:sz w:val="16"/>
          <w:szCs w:val="16"/>
        </w:rPr>
      </w:pPr>
    </w:p>
    <w:p w14:paraId="63F65908" w14:textId="77777777" w:rsidR="00BF4F44" w:rsidRPr="00BF4F44" w:rsidRDefault="00BF4F44" w:rsidP="00BF4F44">
      <w:pPr>
        <w:numPr>
          <w:ilvl w:val="0"/>
          <w:numId w:val="26"/>
        </w:numPr>
        <w:tabs>
          <w:tab w:val="clear" w:pos="360"/>
          <w:tab w:val="num" w:pos="0"/>
          <w:tab w:val="num" w:pos="720"/>
        </w:tabs>
        <w:spacing w:after="200" w:line="276" w:lineRule="auto"/>
        <w:ind w:left="0" w:firstLine="0"/>
        <w:rPr>
          <w:sz w:val="16"/>
          <w:szCs w:val="16"/>
        </w:rPr>
      </w:pPr>
      <w:r w:rsidRPr="00BF4F44">
        <w:rPr>
          <w:b/>
          <w:bCs/>
          <w:sz w:val="16"/>
          <w:szCs w:val="16"/>
        </w:rPr>
        <w:t>Publizität</w:t>
      </w:r>
    </w:p>
    <w:p w14:paraId="7CC27526" w14:textId="77777777" w:rsidR="00F4430D" w:rsidRPr="00F4430D" w:rsidRDefault="00E52CB4" w:rsidP="002100CB">
      <w:pPr>
        <w:numPr>
          <w:ilvl w:val="0"/>
          <w:numId w:val="26"/>
        </w:numPr>
        <w:tabs>
          <w:tab w:val="clear" w:pos="360"/>
          <w:tab w:val="num" w:pos="0"/>
          <w:tab w:val="num" w:pos="720"/>
        </w:tabs>
        <w:spacing w:after="200" w:line="276" w:lineRule="auto"/>
        <w:ind w:left="0" w:firstLine="0"/>
        <w:rPr>
          <w:sz w:val="16"/>
          <w:szCs w:val="16"/>
        </w:rPr>
      </w:pPr>
      <w:r w:rsidRPr="00E52CB4">
        <w:rPr>
          <w:sz w:val="16"/>
          <w:szCs w:val="16"/>
        </w:rPr>
        <w:t xml:space="preserve">Der vorliegende Kurzbericht </w:t>
      </w:r>
      <w:r w:rsidR="00BF4F44" w:rsidRPr="00BF4F44">
        <w:rPr>
          <w:sz w:val="16"/>
          <w:szCs w:val="16"/>
        </w:rPr>
        <w:t xml:space="preserve">ist ausschliesslich für den Auftraggeber und den </w:t>
      </w:r>
      <w:r w:rsidRPr="00E52CB4">
        <w:rPr>
          <w:sz w:val="16"/>
          <w:szCs w:val="16"/>
        </w:rPr>
        <w:t>deklarierten Bewertungsanlass bestimmt</w:t>
      </w:r>
      <w:r w:rsidR="00BF4F44" w:rsidRPr="00BF4F44">
        <w:rPr>
          <w:sz w:val="16"/>
          <w:szCs w:val="16"/>
        </w:rPr>
        <w:t xml:space="preserve">. Im Rahmen dieses </w:t>
      </w:r>
      <w:r w:rsidRPr="00E52CB4">
        <w:rPr>
          <w:sz w:val="16"/>
          <w:szCs w:val="16"/>
        </w:rPr>
        <w:t xml:space="preserve">Bewertungsanlasses darf der Kurzbericht als </w:t>
      </w:r>
      <w:r w:rsidR="00BF4F44" w:rsidRPr="00BF4F44">
        <w:rPr>
          <w:sz w:val="16"/>
          <w:szCs w:val="16"/>
        </w:rPr>
        <w:t>Ganzes an Dritte weitergegeben werden. Eine Verwendung für sonstige Zwecke ist nicht erlaubt. Dritten gegenüber wird jedwede Haftung abgelehnt. Die Haftung aufgrund zwingender gesetzlicher Grundlagen bleibt davon unberührt.</w:t>
      </w:r>
    </w:p>
    <w:sectPr w:rsidR="00F4430D" w:rsidRPr="00F4430D" w:rsidSect="00F4430D">
      <w:footerReference w:type="default" r:id="rId31"/>
      <w:pgSz w:w="11906" w:h="16838" w:code="9"/>
      <w:pgMar w:top="851" w:right="849" w:bottom="851" w:left="851"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8A50" w14:textId="77777777" w:rsidR="00694783" w:rsidRDefault="00694783" w:rsidP="00A76598">
      <w:r>
        <w:separator/>
      </w:r>
    </w:p>
  </w:endnote>
  <w:endnote w:type="continuationSeparator" w:id="0">
    <w:p w14:paraId="5824AAC4" w14:textId="77777777" w:rsidR="00694783" w:rsidRDefault="00694783"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62B1" w14:textId="77777777" w:rsidR="007D105C" w:rsidRDefault="007D105C">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0BEC" w14:textId="77777777" w:rsidR="00763313" w:rsidRPr="002217E9" w:rsidRDefault="009C56FC" w:rsidP="00763313">
    <w:pPr>
      <w:pStyle w:val="Fuzeile"/>
      <w:tabs>
        <w:tab w:val="clear" w:pos="4536"/>
        <w:tab w:val="clear" w:pos="9072"/>
        <w:tab w:val="center" w:pos="5103"/>
        <w:tab w:val="right" w:pos="15026"/>
      </w:tabs>
      <w:rPr>
        <w:lang w:val="en-US"/>
      </w:rPr>
    </w:pPr>
    <w:r w:rsidRPr="000E1405">
      <w:rPr>
        <w:lang w:val="en-US"/>
      </w:rPr>
      <w:t xml:space="preserve">Bernhard </w:t>
    </w:r>
    <w:proofErr w:type="spellStart"/>
    <w:r w:rsidRPr="000E1405">
      <w:rPr>
        <w:lang w:val="en-US"/>
      </w:rPr>
      <w:t>Werter</w:t>
    </w:r>
    <w:proofErr w:type="spellEnd"/>
    <w:r w:rsidRPr="000E1405">
      <w:rPr>
        <w:lang w:val="en-US"/>
      </w:rPr>
      <w:t xml:space="preserve"> AG</w:t>
    </w:r>
    <w:r w:rsidR="00763313" w:rsidRPr="002217E9">
      <w:rPr>
        <w:lang w:val="en-US"/>
      </w:rPr>
      <w:tab/>
    </w:r>
    <w:r w:rsidR="008D5210">
      <w:t>23.11.2022</w:t>
    </w:r>
    <w:r w:rsidR="00763313" w:rsidRPr="002217E9">
      <w:rPr>
        <w:lang w:val="en-US"/>
      </w:rPr>
      <w:tab/>
    </w:r>
    <w:proofErr w:type="spellStart"/>
    <w:r>
      <w:rPr>
        <w:lang w:val="en-US"/>
      </w:rPr>
      <w:t>Seite</w:t>
    </w:r>
    <w:proofErr w:type="spellEnd"/>
    <w:r>
      <w:rPr>
        <w:lang w:val="en-US"/>
      </w:rPr>
      <w:t xml:space="preserve"> </w:t>
    </w:r>
    <w:r w:rsidR="00763313" w:rsidRPr="009F75BA">
      <w:rPr>
        <w:bCs/>
      </w:rPr>
      <w:fldChar w:fldCharType="begin"/>
    </w:r>
    <w:r w:rsidR="00763313" w:rsidRPr="002217E9">
      <w:rPr>
        <w:bCs/>
        <w:lang w:val="en-US"/>
      </w:rPr>
      <w:instrText>PAGE  \* Arabic  \* MERGEFORMAT</w:instrText>
    </w:r>
    <w:r w:rsidR="00763313" w:rsidRPr="009F75BA">
      <w:rPr>
        <w:bCs/>
      </w:rPr>
      <w:fldChar w:fldCharType="separate"/>
    </w:r>
    <w:r w:rsidR="00A8020B">
      <w:rPr>
        <w:bCs/>
        <w:noProof/>
        <w:lang w:val="en-US"/>
      </w:rPr>
      <w:t>5</w:t>
    </w:r>
    <w:r w:rsidR="00763313" w:rsidRPr="009F75BA">
      <w:rPr>
        <w:bC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69" w14:textId="77777777" w:rsidR="00763313" w:rsidRPr="002217E9" w:rsidRDefault="009C56FC" w:rsidP="00763313">
    <w:pPr>
      <w:pStyle w:val="Fuzeile"/>
      <w:tabs>
        <w:tab w:val="clear" w:pos="4536"/>
        <w:tab w:val="clear" w:pos="9072"/>
        <w:tab w:val="center" w:pos="5103"/>
        <w:tab w:val="right" w:pos="15026"/>
      </w:tabs>
      <w:rPr>
        <w:lang w:val="en-US"/>
      </w:rPr>
    </w:pPr>
    <w:r w:rsidRPr="000E1405">
      <w:rPr>
        <w:lang w:val="en-US"/>
      </w:rPr>
      <w:t xml:space="preserve">Bernhard </w:t>
    </w:r>
    <w:proofErr w:type="spellStart"/>
    <w:r w:rsidRPr="000E1405">
      <w:rPr>
        <w:lang w:val="en-US"/>
      </w:rPr>
      <w:t>Werter</w:t>
    </w:r>
    <w:proofErr w:type="spellEnd"/>
    <w:r w:rsidRPr="000E1405">
      <w:rPr>
        <w:lang w:val="en-US"/>
      </w:rPr>
      <w:t xml:space="preserve"> AG</w:t>
    </w:r>
    <w:r w:rsidR="00763313" w:rsidRPr="002217E9">
      <w:rPr>
        <w:lang w:val="en-US"/>
      </w:rPr>
      <w:tab/>
    </w:r>
    <w:r w:rsidR="008D5210">
      <w:t>23.11.2022</w:t>
    </w:r>
    <w:r w:rsidR="00763313" w:rsidRPr="002217E9">
      <w:rPr>
        <w:lang w:val="en-US"/>
      </w:rPr>
      <w:tab/>
    </w:r>
    <w:proofErr w:type="spellStart"/>
    <w:r>
      <w:rPr>
        <w:lang w:val="en-US"/>
      </w:rPr>
      <w:t>Seite</w:t>
    </w:r>
    <w:proofErr w:type="spellEnd"/>
    <w:r>
      <w:rPr>
        <w:lang w:val="en-US"/>
      </w:rPr>
      <w:t xml:space="preserve"> </w:t>
    </w:r>
    <w:r w:rsidR="00763313" w:rsidRPr="009F75BA">
      <w:rPr>
        <w:bCs/>
      </w:rPr>
      <w:fldChar w:fldCharType="begin"/>
    </w:r>
    <w:r w:rsidR="00763313" w:rsidRPr="002217E9">
      <w:rPr>
        <w:bCs/>
        <w:lang w:val="en-US"/>
      </w:rPr>
      <w:instrText>PAGE  \* Arabic  \* MERGEFORMAT</w:instrText>
    </w:r>
    <w:r w:rsidR="00763313" w:rsidRPr="009F75BA">
      <w:rPr>
        <w:bCs/>
      </w:rPr>
      <w:fldChar w:fldCharType="separate"/>
    </w:r>
    <w:r w:rsidR="00A8020B">
      <w:rPr>
        <w:bCs/>
        <w:noProof/>
        <w:lang w:val="en-US"/>
      </w:rPr>
      <w:t>5</w:t>
    </w:r>
    <w:r w:rsidR="00763313" w:rsidRPr="009F75BA">
      <w:rPr>
        <w:bC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002B" w14:textId="77777777" w:rsidR="00BF4F44" w:rsidRPr="002217E9" w:rsidRDefault="009C56FC" w:rsidP="00BF4F44">
    <w:pPr>
      <w:pStyle w:val="Fuzeile"/>
      <w:tabs>
        <w:tab w:val="clear" w:pos="4536"/>
        <w:tab w:val="clear" w:pos="9072"/>
        <w:tab w:val="center" w:pos="7513"/>
        <w:tab w:val="right" w:pos="15026"/>
      </w:tabs>
      <w:rPr>
        <w:lang w:val="en-US"/>
      </w:rPr>
    </w:pPr>
    <w:r w:rsidRPr="000E1405">
      <w:rPr>
        <w:lang w:val="en-US"/>
      </w:rPr>
      <w:t xml:space="preserve">Bernhard </w:t>
    </w:r>
    <w:proofErr w:type="spellStart"/>
    <w:r w:rsidRPr="000E1405">
      <w:rPr>
        <w:lang w:val="en-US"/>
      </w:rPr>
      <w:t>Werter</w:t>
    </w:r>
    <w:proofErr w:type="spellEnd"/>
    <w:r w:rsidRPr="000E1405">
      <w:rPr>
        <w:lang w:val="en-US"/>
      </w:rPr>
      <w:t xml:space="preserve"> AG</w:t>
    </w:r>
    <w:r w:rsidR="00BF4F44" w:rsidRPr="002217E9">
      <w:rPr>
        <w:lang w:val="en-US"/>
      </w:rPr>
      <w:tab/>
    </w:r>
    <w:r w:rsidR="008D5210">
      <w:t>23.11.2022</w:t>
    </w:r>
    <w:r w:rsidR="00BF4F44" w:rsidRPr="002217E9">
      <w:rPr>
        <w:lang w:val="en-US"/>
      </w:rPr>
      <w:tab/>
    </w:r>
    <w:proofErr w:type="spellStart"/>
    <w:r>
      <w:rPr>
        <w:lang w:val="en-US"/>
      </w:rPr>
      <w:t>Seite</w:t>
    </w:r>
    <w:proofErr w:type="spellEnd"/>
    <w:r>
      <w:rPr>
        <w:lang w:val="en-US"/>
      </w:rPr>
      <w:t xml:space="preserve"> </w:t>
    </w:r>
    <w:r w:rsidR="00BF4F44" w:rsidRPr="009F75BA">
      <w:rPr>
        <w:bCs/>
      </w:rPr>
      <w:fldChar w:fldCharType="begin"/>
    </w:r>
    <w:r w:rsidR="00BF4F44" w:rsidRPr="002217E9">
      <w:rPr>
        <w:bCs/>
        <w:lang w:val="en-US"/>
      </w:rPr>
      <w:instrText>PAGE  \* Arabic  \* MERGEFORMAT</w:instrText>
    </w:r>
    <w:r w:rsidR="00BF4F44" w:rsidRPr="009F75BA">
      <w:rPr>
        <w:bCs/>
      </w:rPr>
      <w:fldChar w:fldCharType="separate"/>
    </w:r>
    <w:r w:rsidR="00A8020B">
      <w:rPr>
        <w:bCs/>
        <w:noProof/>
        <w:lang w:val="en-US"/>
      </w:rPr>
      <w:t>3</w:t>
    </w:r>
    <w:r w:rsidR="00BF4F44" w:rsidRPr="009F75BA">
      <w:rPr>
        <w:bCs/>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F66F" w14:textId="77777777" w:rsidR="00763313" w:rsidRPr="002217E9" w:rsidRDefault="009C56FC" w:rsidP="00763313">
    <w:pPr>
      <w:pStyle w:val="Fuzeile"/>
      <w:tabs>
        <w:tab w:val="clear" w:pos="4536"/>
        <w:tab w:val="clear" w:pos="9072"/>
        <w:tab w:val="center" w:pos="5103"/>
        <w:tab w:val="right" w:pos="15026"/>
      </w:tabs>
      <w:rPr>
        <w:lang w:val="en-US"/>
      </w:rPr>
    </w:pPr>
    <w:r w:rsidRPr="000E1405">
      <w:rPr>
        <w:lang w:val="en-US"/>
      </w:rPr>
      <w:t xml:space="preserve">Bernhard </w:t>
    </w:r>
    <w:proofErr w:type="spellStart"/>
    <w:r w:rsidRPr="000E1405">
      <w:rPr>
        <w:lang w:val="en-US"/>
      </w:rPr>
      <w:t>Werter</w:t>
    </w:r>
    <w:proofErr w:type="spellEnd"/>
    <w:r w:rsidRPr="000E1405">
      <w:rPr>
        <w:lang w:val="en-US"/>
      </w:rPr>
      <w:t xml:space="preserve"> AG</w:t>
    </w:r>
    <w:r w:rsidR="00763313" w:rsidRPr="002217E9">
      <w:rPr>
        <w:lang w:val="en-US"/>
      </w:rPr>
      <w:tab/>
    </w:r>
    <w:r w:rsidR="008D5210">
      <w:t>23.11.2022</w:t>
    </w:r>
    <w:r w:rsidR="00763313" w:rsidRPr="002217E9">
      <w:rPr>
        <w:lang w:val="en-US"/>
      </w:rPr>
      <w:tab/>
    </w:r>
    <w:proofErr w:type="spellStart"/>
    <w:r>
      <w:rPr>
        <w:lang w:val="en-US"/>
      </w:rPr>
      <w:t>Seite</w:t>
    </w:r>
    <w:proofErr w:type="spellEnd"/>
    <w:r>
      <w:rPr>
        <w:lang w:val="en-US"/>
      </w:rPr>
      <w:t xml:space="preserve"> </w:t>
    </w:r>
    <w:r w:rsidR="00763313" w:rsidRPr="009F75BA">
      <w:rPr>
        <w:bCs/>
      </w:rPr>
      <w:fldChar w:fldCharType="begin"/>
    </w:r>
    <w:r w:rsidR="00763313" w:rsidRPr="002217E9">
      <w:rPr>
        <w:bCs/>
        <w:lang w:val="en-US"/>
      </w:rPr>
      <w:instrText>PAGE  \* Arabic  \* MERGEFORMAT</w:instrText>
    </w:r>
    <w:r w:rsidR="00763313" w:rsidRPr="009F75BA">
      <w:rPr>
        <w:bCs/>
      </w:rPr>
      <w:fldChar w:fldCharType="separate"/>
    </w:r>
    <w:r w:rsidR="00A8020B">
      <w:rPr>
        <w:bCs/>
        <w:noProof/>
        <w:lang w:val="en-US"/>
      </w:rPr>
      <w:t>5</w:t>
    </w:r>
    <w:r w:rsidR="00763313" w:rsidRPr="009F75BA">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229D" w14:textId="77777777" w:rsidR="002E1478" w:rsidRPr="002217E9" w:rsidRDefault="000E1405" w:rsidP="009F75BA">
    <w:pPr>
      <w:pStyle w:val="Fuzeile"/>
      <w:tabs>
        <w:tab w:val="clear" w:pos="4536"/>
        <w:tab w:val="clear" w:pos="9072"/>
        <w:tab w:val="center" w:pos="5103"/>
        <w:tab w:val="right" w:pos="10204"/>
      </w:tabs>
      <w:rPr>
        <w:lang w:val="en-US"/>
      </w:rPr>
    </w:pPr>
    <w:r w:rsidRPr="000E1405">
      <w:rPr>
        <w:lang w:val="en-US"/>
      </w:rPr>
      <w:t xml:space="preserve">Bernhard </w:t>
    </w:r>
    <w:proofErr w:type="spellStart"/>
    <w:r w:rsidRPr="000E1405">
      <w:rPr>
        <w:lang w:val="en-US"/>
      </w:rPr>
      <w:t>Werter</w:t>
    </w:r>
    <w:proofErr w:type="spellEnd"/>
    <w:r w:rsidRPr="000E1405">
      <w:rPr>
        <w:lang w:val="en-US"/>
      </w:rPr>
      <w:t xml:space="preserve"> AG</w:t>
    </w:r>
    <w:r w:rsidR="009F75BA" w:rsidRPr="002217E9">
      <w:rPr>
        <w:lang w:val="en-US"/>
      </w:rPr>
      <w:tab/>
    </w:r>
    <w:r w:rsidR="007D105C">
      <w:t>23.11.2022</w:t>
    </w:r>
    <w:r w:rsidR="009F75BA" w:rsidRPr="002217E9">
      <w:rPr>
        <w:lang w:val="en-US"/>
      </w:rPr>
      <w:tab/>
    </w:r>
    <w:proofErr w:type="spellStart"/>
    <w:r w:rsidR="001901CB">
      <w:rPr>
        <w:lang w:val="en-US"/>
      </w:rPr>
      <w:t>Seite</w:t>
    </w:r>
    <w:proofErr w:type="spellEnd"/>
    <w:r w:rsidR="001901CB">
      <w:rPr>
        <w:lang w:val="en-US"/>
      </w:rPr>
      <w:t xml:space="preserve"> </w:t>
    </w:r>
    <w:r w:rsidR="009F75BA" w:rsidRPr="009F75BA">
      <w:rPr>
        <w:bCs/>
      </w:rPr>
      <w:fldChar w:fldCharType="begin"/>
    </w:r>
    <w:r w:rsidR="009F75BA" w:rsidRPr="002217E9">
      <w:rPr>
        <w:bCs/>
        <w:lang w:val="en-US"/>
      </w:rPr>
      <w:instrText>PAGE  \* Arabic  \* MERGEFORMAT</w:instrText>
    </w:r>
    <w:r w:rsidR="009F75BA" w:rsidRPr="009F75BA">
      <w:rPr>
        <w:bCs/>
      </w:rPr>
      <w:fldChar w:fldCharType="separate"/>
    </w:r>
    <w:r w:rsidR="00A8020B">
      <w:rPr>
        <w:bCs/>
        <w:noProof/>
        <w:lang w:val="en-US"/>
      </w:rPr>
      <w:t>2</w:t>
    </w:r>
    <w:r w:rsidR="009F75BA" w:rsidRPr="009F75BA">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166B" w14:textId="77777777" w:rsidR="007D105C" w:rsidRDefault="007D105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4B31" w14:textId="77777777" w:rsidR="00763313" w:rsidRPr="002217E9" w:rsidRDefault="009C56FC" w:rsidP="00763313">
    <w:pPr>
      <w:pStyle w:val="Fuzeile"/>
      <w:tabs>
        <w:tab w:val="clear" w:pos="4536"/>
        <w:tab w:val="clear" w:pos="9072"/>
        <w:tab w:val="center" w:pos="5103"/>
        <w:tab w:val="right" w:pos="15026"/>
      </w:tabs>
      <w:rPr>
        <w:lang w:val="en-US"/>
      </w:rPr>
    </w:pPr>
    <w:r w:rsidRPr="000E1405">
      <w:rPr>
        <w:lang w:val="en-US"/>
      </w:rPr>
      <w:t xml:space="preserve">Bernhard </w:t>
    </w:r>
    <w:proofErr w:type="spellStart"/>
    <w:r w:rsidRPr="000E1405">
      <w:rPr>
        <w:lang w:val="en-US"/>
      </w:rPr>
      <w:t>Werter</w:t>
    </w:r>
    <w:proofErr w:type="spellEnd"/>
    <w:r w:rsidRPr="000E1405">
      <w:rPr>
        <w:lang w:val="en-US"/>
      </w:rPr>
      <w:t xml:space="preserve"> AG</w:t>
    </w:r>
    <w:r w:rsidR="00763313" w:rsidRPr="002217E9">
      <w:rPr>
        <w:lang w:val="en-US"/>
      </w:rPr>
      <w:tab/>
    </w:r>
    <w:r w:rsidR="008D5210">
      <w:t>23.11.2022</w:t>
    </w:r>
    <w:r w:rsidR="00763313" w:rsidRPr="002217E9">
      <w:rPr>
        <w:lang w:val="en-US"/>
      </w:rPr>
      <w:tab/>
    </w:r>
    <w:proofErr w:type="spellStart"/>
    <w:r>
      <w:rPr>
        <w:lang w:val="en-US"/>
      </w:rPr>
      <w:t>Seite</w:t>
    </w:r>
    <w:proofErr w:type="spellEnd"/>
    <w:r>
      <w:rPr>
        <w:lang w:val="en-US"/>
      </w:rPr>
      <w:t xml:space="preserve"> </w:t>
    </w:r>
    <w:r w:rsidR="00763313" w:rsidRPr="009F75BA">
      <w:rPr>
        <w:bCs/>
      </w:rPr>
      <w:fldChar w:fldCharType="begin"/>
    </w:r>
    <w:r w:rsidR="00763313" w:rsidRPr="002217E9">
      <w:rPr>
        <w:bCs/>
        <w:lang w:val="en-US"/>
      </w:rPr>
      <w:instrText>PAGE  \* Arabic  \* MERGEFORMAT</w:instrText>
    </w:r>
    <w:r w:rsidR="00763313" w:rsidRPr="009F75BA">
      <w:rPr>
        <w:bCs/>
      </w:rPr>
      <w:fldChar w:fldCharType="separate"/>
    </w:r>
    <w:r w:rsidR="00A8020B">
      <w:rPr>
        <w:bCs/>
        <w:noProof/>
        <w:lang w:val="en-US"/>
      </w:rPr>
      <w:t>5</w:t>
    </w:r>
    <w:r w:rsidR="00763313" w:rsidRPr="009F75BA">
      <w:rPr>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D0BE" w14:textId="77777777" w:rsidR="00763313" w:rsidRPr="002217E9" w:rsidRDefault="009C56FC" w:rsidP="00763313">
    <w:pPr>
      <w:pStyle w:val="Fuzeile"/>
      <w:tabs>
        <w:tab w:val="clear" w:pos="4536"/>
        <w:tab w:val="clear" w:pos="9072"/>
        <w:tab w:val="center" w:pos="5103"/>
        <w:tab w:val="right" w:pos="15026"/>
      </w:tabs>
      <w:rPr>
        <w:lang w:val="en-US"/>
      </w:rPr>
    </w:pPr>
    <w:r w:rsidRPr="000E1405">
      <w:rPr>
        <w:lang w:val="en-US"/>
      </w:rPr>
      <w:t xml:space="preserve">Bernhard </w:t>
    </w:r>
    <w:proofErr w:type="spellStart"/>
    <w:r w:rsidRPr="000E1405">
      <w:rPr>
        <w:lang w:val="en-US"/>
      </w:rPr>
      <w:t>Werter</w:t>
    </w:r>
    <w:proofErr w:type="spellEnd"/>
    <w:r w:rsidRPr="000E1405">
      <w:rPr>
        <w:lang w:val="en-US"/>
      </w:rPr>
      <w:t xml:space="preserve"> AG</w:t>
    </w:r>
    <w:r w:rsidR="00763313" w:rsidRPr="002217E9">
      <w:rPr>
        <w:lang w:val="en-US"/>
      </w:rPr>
      <w:tab/>
    </w:r>
    <w:r w:rsidR="008D5210">
      <w:t>23.11.2022</w:t>
    </w:r>
    <w:r w:rsidR="00763313" w:rsidRPr="002217E9">
      <w:rPr>
        <w:lang w:val="en-US"/>
      </w:rPr>
      <w:tab/>
    </w:r>
    <w:proofErr w:type="spellStart"/>
    <w:r>
      <w:rPr>
        <w:lang w:val="en-US"/>
      </w:rPr>
      <w:t>Seite</w:t>
    </w:r>
    <w:proofErr w:type="spellEnd"/>
    <w:r>
      <w:rPr>
        <w:lang w:val="en-US"/>
      </w:rPr>
      <w:t xml:space="preserve"> </w:t>
    </w:r>
    <w:r w:rsidR="00763313" w:rsidRPr="009F75BA">
      <w:rPr>
        <w:bCs/>
      </w:rPr>
      <w:fldChar w:fldCharType="begin"/>
    </w:r>
    <w:r w:rsidR="00763313" w:rsidRPr="002217E9">
      <w:rPr>
        <w:bCs/>
        <w:lang w:val="en-US"/>
      </w:rPr>
      <w:instrText>PAGE  \* Arabic  \* MERGEFORMAT</w:instrText>
    </w:r>
    <w:r w:rsidR="00763313" w:rsidRPr="009F75BA">
      <w:rPr>
        <w:bCs/>
      </w:rPr>
      <w:fldChar w:fldCharType="separate"/>
    </w:r>
    <w:r w:rsidR="00A8020B">
      <w:rPr>
        <w:bCs/>
        <w:noProof/>
        <w:lang w:val="en-US"/>
      </w:rPr>
      <w:t>5</w:t>
    </w:r>
    <w:r w:rsidR="00763313" w:rsidRPr="009F75BA">
      <w:rPr>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8888" w14:textId="77777777" w:rsidR="00763313" w:rsidRPr="002217E9" w:rsidRDefault="009C56FC" w:rsidP="00763313">
    <w:pPr>
      <w:pStyle w:val="Fuzeile"/>
      <w:tabs>
        <w:tab w:val="clear" w:pos="4536"/>
        <w:tab w:val="clear" w:pos="9072"/>
        <w:tab w:val="center" w:pos="5103"/>
        <w:tab w:val="right" w:pos="15026"/>
      </w:tabs>
      <w:rPr>
        <w:lang w:val="en-US"/>
      </w:rPr>
    </w:pPr>
    <w:r w:rsidRPr="000E1405">
      <w:rPr>
        <w:lang w:val="en-US"/>
      </w:rPr>
      <w:t xml:space="preserve">Bernhard </w:t>
    </w:r>
    <w:proofErr w:type="spellStart"/>
    <w:r w:rsidRPr="000E1405">
      <w:rPr>
        <w:lang w:val="en-US"/>
      </w:rPr>
      <w:t>Werter</w:t>
    </w:r>
    <w:proofErr w:type="spellEnd"/>
    <w:r w:rsidRPr="000E1405">
      <w:rPr>
        <w:lang w:val="en-US"/>
      </w:rPr>
      <w:t xml:space="preserve"> AG</w:t>
    </w:r>
    <w:r w:rsidR="00763313" w:rsidRPr="002217E9">
      <w:rPr>
        <w:lang w:val="en-US"/>
      </w:rPr>
      <w:tab/>
    </w:r>
    <w:r w:rsidR="008D5210">
      <w:t>23.11.2022</w:t>
    </w:r>
    <w:r w:rsidR="00763313" w:rsidRPr="002217E9">
      <w:rPr>
        <w:lang w:val="en-US"/>
      </w:rPr>
      <w:tab/>
    </w:r>
    <w:proofErr w:type="spellStart"/>
    <w:r>
      <w:rPr>
        <w:lang w:val="en-US"/>
      </w:rPr>
      <w:t>Seite</w:t>
    </w:r>
    <w:proofErr w:type="spellEnd"/>
    <w:r>
      <w:rPr>
        <w:lang w:val="en-US"/>
      </w:rPr>
      <w:t xml:space="preserve"> </w:t>
    </w:r>
    <w:r w:rsidR="00763313" w:rsidRPr="009F75BA">
      <w:rPr>
        <w:bCs/>
      </w:rPr>
      <w:fldChar w:fldCharType="begin"/>
    </w:r>
    <w:r w:rsidR="00763313" w:rsidRPr="002217E9">
      <w:rPr>
        <w:bCs/>
        <w:lang w:val="en-US"/>
      </w:rPr>
      <w:instrText>PAGE  \* Arabic  \* MERGEFORMAT</w:instrText>
    </w:r>
    <w:r w:rsidR="00763313" w:rsidRPr="009F75BA">
      <w:rPr>
        <w:bCs/>
      </w:rPr>
      <w:fldChar w:fldCharType="separate"/>
    </w:r>
    <w:r w:rsidR="00A8020B">
      <w:rPr>
        <w:bCs/>
        <w:noProof/>
        <w:lang w:val="en-US"/>
      </w:rPr>
      <w:t>5</w:t>
    </w:r>
    <w:r w:rsidR="00763313" w:rsidRPr="009F75BA">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704E" w14:textId="77777777" w:rsidR="00763313" w:rsidRPr="002217E9" w:rsidRDefault="009C56FC" w:rsidP="00763313">
    <w:pPr>
      <w:pStyle w:val="Fuzeile"/>
      <w:tabs>
        <w:tab w:val="clear" w:pos="4536"/>
        <w:tab w:val="clear" w:pos="9072"/>
        <w:tab w:val="center" w:pos="5103"/>
        <w:tab w:val="right" w:pos="15026"/>
      </w:tabs>
      <w:rPr>
        <w:lang w:val="en-US"/>
      </w:rPr>
    </w:pPr>
    <w:r w:rsidRPr="000E1405">
      <w:rPr>
        <w:lang w:val="en-US"/>
      </w:rPr>
      <w:t xml:space="preserve">Bernhard </w:t>
    </w:r>
    <w:proofErr w:type="spellStart"/>
    <w:r w:rsidRPr="000E1405">
      <w:rPr>
        <w:lang w:val="en-US"/>
      </w:rPr>
      <w:t>Werter</w:t>
    </w:r>
    <w:proofErr w:type="spellEnd"/>
    <w:r w:rsidRPr="000E1405">
      <w:rPr>
        <w:lang w:val="en-US"/>
      </w:rPr>
      <w:t xml:space="preserve"> AG</w:t>
    </w:r>
    <w:r w:rsidR="00763313" w:rsidRPr="002217E9">
      <w:rPr>
        <w:lang w:val="en-US"/>
      </w:rPr>
      <w:tab/>
    </w:r>
    <w:r w:rsidR="008D5210">
      <w:t>23.11.2022</w:t>
    </w:r>
    <w:r w:rsidR="00763313" w:rsidRPr="002217E9">
      <w:rPr>
        <w:lang w:val="en-US"/>
      </w:rPr>
      <w:tab/>
    </w:r>
    <w:proofErr w:type="spellStart"/>
    <w:r>
      <w:rPr>
        <w:lang w:val="en-US"/>
      </w:rPr>
      <w:t>Seite</w:t>
    </w:r>
    <w:proofErr w:type="spellEnd"/>
    <w:r>
      <w:rPr>
        <w:lang w:val="en-US"/>
      </w:rPr>
      <w:t xml:space="preserve"> </w:t>
    </w:r>
    <w:r w:rsidR="00763313" w:rsidRPr="009F75BA">
      <w:rPr>
        <w:bCs/>
      </w:rPr>
      <w:fldChar w:fldCharType="begin"/>
    </w:r>
    <w:r w:rsidR="00763313" w:rsidRPr="002217E9">
      <w:rPr>
        <w:bCs/>
        <w:lang w:val="en-US"/>
      </w:rPr>
      <w:instrText>PAGE  \* Arabic  \* MERGEFORMAT</w:instrText>
    </w:r>
    <w:r w:rsidR="00763313" w:rsidRPr="009F75BA">
      <w:rPr>
        <w:bCs/>
      </w:rPr>
      <w:fldChar w:fldCharType="separate"/>
    </w:r>
    <w:r w:rsidR="00A8020B">
      <w:rPr>
        <w:bCs/>
        <w:noProof/>
        <w:lang w:val="en-US"/>
      </w:rPr>
      <w:t>5</w:t>
    </w:r>
    <w:r w:rsidR="00763313" w:rsidRPr="009F75BA">
      <w:rPr>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6215" w14:textId="77777777" w:rsidR="00763313" w:rsidRPr="002217E9" w:rsidRDefault="009C56FC" w:rsidP="00763313">
    <w:pPr>
      <w:pStyle w:val="Fuzeile"/>
      <w:tabs>
        <w:tab w:val="clear" w:pos="4536"/>
        <w:tab w:val="clear" w:pos="9072"/>
        <w:tab w:val="center" w:pos="5103"/>
        <w:tab w:val="right" w:pos="15026"/>
      </w:tabs>
      <w:rPr>
        <w:lang w:val="en-US"/>
      </w:rPr>
    </w:pPr>
    <w:r w:rsidRPr="000E1405">
      <w:rPr>
        <w:lang w:val="en-US"/>
      </w:rPr>
      <w:t xml:space="preserve">Bernhard </w:t>
    </w:r>
    <w:proofErr w:type="spellStart"/>
    <w:r w:rsidRPr="000E1405">
      <w:rPr>
        <w:lang w:val="en-US"/>
      </w:rPr>
      <w:t>Werter</w:t>
    </w:r>
    <w:proofErr w:type="spellEnd"/>
    <w:r w:rsidRPr="000E1405">
      <w:rPr>
        <w:lang w:val="en-US"/>
      </w:rPr>
      <w:t xml:space="preserve"> AG</w:t>
    </w:r>
    <w:r w:rsidR="00763313" w:rsidRPr="002217E9">
      <w:rPr>
        <w:lang w:val="en-US"/>
      </w:rPr>
      <w:tab/>
    </w:r>
    <w:r w:rsidR="008D5210">
      <w:t>23.11.2022</w:t>
    </w:r>
    <w:r w:rsidR="00763313" w:rsidRPr="002217E9">
      <w:rPr>
        <w:lang w:val="en-US"/>
      </w:rPr>
      <w:tab/>
    </w:r>
    <w:proofErr w:type="spellStart"/>
    <w:r>
      <w:rPr>
        <w:lang w:val="en-US"/>
      </w:rPr>
      <w:t>Seite</w:t>
    </w:r>
    <w:proofErr w:type="spellEnd"/>
    <w:r>
      <w:rPr>
        <w:lang w:val="en-US"/>
      </w:rPr>
      <w:t xml:space="preserve"> </w:t>
    </w:r>
    <w:r w:rsidR="00763313" w:rsidRPr="009F75BA">
      <w:rPr>
        <w:bCs/>
      </w:rPr>
      <w:fldChar w:fldCharType="begin"/>
    </w:r>
    <w:r w:rsidR="00763313" w:rsidRPr="002217E9">
      <w:rPr>
        <w:bCs/>
        <w:lang w:val="en-US"/>
      </w:rPr>
      <w:instrText>PAGE  \* Arabic  \* MERGEFORMAT</w:instrText>
    </w:r>
    <w:r w:rsidR="00763313" w:rsidRPr="009F75BA">
      <w:rPr>
        <w:bCs/>
      </w:rPr>
      <w:fldChar w:fldCharType="separate"/>
    </w:r>
    <w:r w:rsidR="00A8020B">
      <w:rPr>
        <w:bCs/>
        <w:noProof/>
        <w:lang w:val="en-US"/>
      </w:rPr>
      <w:t>5</w:t>
    </w:r>
    <w:r w:rsidR="00763313" w:rsidRPr="009F75BA">
      <w:rPr>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960D" w14:textId="77777777" w:rsidR="00763313" w:rsidRPr="002217E9" w:rsidRDefault="009C56FC" w:rsidP="00763313">
    <w:pPr>
      <w:pStyle w:val="Fuzeile"/>
      <w:tabs>
        <w:tab w:val="clear" w:pos="4536"/>
        <w:tab w:val="clear" w:pos="9072"/>
        <w:tab w:val="center" w:pos="5103"/>
        <w:tab w:val="right" w:pos="15026"/>
      </w:tabs>
      <w:rPr>
        <w:lang w:val="en-US"/>
      </w:rPr>
    </w:pPr>
    <w:r w:rsidRPr="000E1405">
      <w:rPr>
        <w:lang w:val="en-US"/>
      </w:rPr>
      <w:t xml:space="preserve">Bernhard </w:t>
    </w:r>
    <w:proofErr w:type="spellStart"/>
    <w:r w:rsidRPr="000E1405">
      <w:rPr>
        <w:lang w:val="en-US"/>
      </w:rPr>
      <w:t>Werter</w:t>
    </w:r>
    <w:proofErr w:type="spellEnd"/>
    <w:r w:rsidRPr="000E1405">
      <w:rPr>
        <w:lang w:val="en-US"/>
      </w:rPr>
      <w:t xml:space="preserve"> AG</w:t>
    </w:r>
    <w:r w:rsidR="00763313" w:rsidRPr="002217E9">
      <w:rPr>
        <w:lang w:val="en-US"/>
      </w:rPr>
      <w:tab/>
    </w:r>
    <w:r w:rsidR="008D5210">
      <w:t>23.11.2022</w:t>
    </w:r>
    <w:r w:rsidR="00763313" w:rsidRPr="002217E9">
      <w:rPr>
        <w:lang w:val="en-US"/>
      </w:rPr>
      <w:tab/>
    </w:r>
    <w:proofErr w:type="spellStart"/>
    <w:r>
      <w:rPr>
        <w:lang w:val="en-US"/>
      </w:rPr>
      <w:t>Seite</w:t>
    </w:r>
    <w:proofErr w:type="spellEnd"/>
    <w:r>
      <w:rPr>
        <w:lang w:val="en-US"/>
      </w:rPr>
      <w:t xml:space="preserve"> </w:t>
    </w:r>
    <w:r w:rsidR="00763313" w:rsidRPr="009F75BA">
      <w:rPr>
        <w:bCs/>
      </w:rPr>
      <w:fldChar w:fldCharType="begin"/>
    </w:r>
    <w:r w:rsidR="00763313" w:rsidRPr="002217E9">
      <w:rPr>
        <w:bCs/>
        <w:lang w:val="en-US"/>
      </w:rPr>
      <w:instrText>PAGE  \* Arabic  \* MERGEFORMAT</w:instrText>
    </w:r>
    <w:r w:rsidR="00763313" w:rsidRPr="009F75BA">
      <w:rPr>
        <w:bCs/>
      </w:rPr>
      <w:fldChar w:fldCharType="separate"/>
    </w:r>
    <w:r w:rsidR="00A8020B">
      <w:rPr>
        <w:bCs/>
        <w:noProof/>
        <w:lang w:val="en-US"/>
      </w:rPr>
      <w:t>5</w:t>
    </w:r>
    <w:r w:rsidR="00763313" w:rsidRPr="009F75B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784A" w14:textId="77777777" w:rsidR="00694783" w:rsidRPr="00ED0D02" w:rsidRDefault="00694783" w:rsidP="00ED0D02">
      <w:pPr>
        <w:pStyle w:val="Fuzeile"/>
      </w:pPr>
    </w:p>
  </w:footnote>
  <w:footnote w:type="continuationSeparator" w:id="0">
    <w:p w14:paraId="174962E7" w14:textId="77777777" w:rsidR="00694783" w:rsidRDefault="00694783"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58F5" w14:textId="77777777" w:rsidR="007D105C" w:rsidRDefault="007D10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F04F" w14:textId="77777777" w:rsidR="0041038A" w:rsidRPr="00FD3C5C" w:rsidRDefault="00641674" w:rsidP="00AF6487">
    <w:pPr>
      <w:rPr>
        <w:bCs/>
        <w:i/>
        <w:iCs/>
        <w:sz w:val="24"/>
        <w:szCs w:val="24"/>
      </w:rPr>
    </w:pPr>
    <w:r>
      <w:rPr>
        <w:b/>
        <w:bCs/>
        <w:noProof/>
        <w:lang w:eastAsia="de-CH"/>
      </w:rPr>
      <mc:AlternateContent>
        <mc:Choice Requires="wps">
          <w:drawing>
            <wp:anchor distT="0" distB="0" distL="114300" distR="114300" simplePos="0" relativeHeight="251658239" behindDoc="0" locked="0" layoutInCell="1" allowOverlap="1" wp14:anchorId="73337BB8" wp14:editId="191E36CF">
              <wp:simplePos x="0" y="0"/>
              <wp:positionH relativeFrom="margin">
                <wp:posOffset>5030470</wp:posOffset>
              </wp:positionH>
              <wp:positionV relativeFrom="paragraph">
                <wp:posOffset>95673</wp:posOffset>
              </wp:positionV>
              <wp:extent cx="1439545" cy="1439545"/>
              <wp:effectExtent l="0" t="0" r="8255" b="8255"/>
              <wp:wrapNone/>
              <wp:docPr id="19" name="Rectangle 3"/>
              <wp:cNvGraphicFramePr/>
              <a:graphic xmlns:a="http://schemas.openxmlformats.org/drawingml/2006/main">
                <a:graphicData uri="http://schemas.microsoft.com/office/word/2010/wordprocessingShape">
                  <wps:wsp>
                    <wps:cNvSpPr/>
                    <wps:spPr>
                      <a:xfrm>
                        <a:off x="0" y="0"/>
                        <a:ext cx="1439545" cy="1439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E3E0B2" w14:textId="77777777" w:rsidR="0019163B" w:rsidRPr="00641674" w:rsidRDefault="0019163B" w:rsidP="0019163B">
                          <w:pPr>
                            <w:jc w:val="center"/>
                            <w:rPr>
                              <w:color w:val="000000" w:themeColor="text1"/>
                            </w:rPr>
                          </w:pPr>
                          <w:bookmarkStart w:id="0" w:name="Fig_Logo"/>
                          <w:r>
                            <w:rPr>
                              <w:noProof/>
                            </w:rPr>
                            <w:drawing>
                              <wp:inline distT="0" distB="0" distL="0" distR="0" wp14:anchorId="0B620D23" wp14:editId="4B9EB801">
                                <wp:extent cx="1435608" cy="127551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a:picLocks noChangeAspect="1" noChangeArrowheads="1"/>
                                        </pic:cNvPicPr>
                                      </pic:nvPicPr>
                                      <pic:blipFill>
                                        <a:blip r:embed="rId1"/>
                                        <a:srcRect/>
                                        <a:stretch>
                                          <a:fillRect/>
                                        </a:stretch>
                                      </pic:blipFill>
                                      <pic:spPr bwMode="auto">
                                        <a:xfrm>
                                          <a:off x="0" y="0"/>
                                          <a:ext cx="19939" cy="17715"/>
                                        </a:xfrm>
                                        <a:prstGeom prst="rect">
                                          <a:avLst/>
                                        </a:prstGeom>
                                        <a:noFill/>
                                      </pic:spPr>
                                    </pic:pic>
                                  </a:graphicData>
                                </a:graphic>
                              </wp:inline>
                            </w:drawing>
                          </w:r>
                          <w:bookmarkEnd w:id="0"/>
                        </w:p>
                        <w:p w14:paraId="38300766" w14:textId="77777777" w:rsidR="00641674" w:rsidRPr="00641674" w:rsidRDefault="00641674" w:rsidP="00641674">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37BB8" id="Rectangle 3" o:spid="_x0000_s1034" style="position:absolute;margin-left:396.1pt;margin-top:7.55pt;width:113.35pt;height:113.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" filled="f" stroked="f" strokeweight="2pt">
              <v:textbox inset="0,0,0,0">
                <w:txbxContent>
                  <w:p w14:paraId="63E3E0B2" w14:textId="77777777" w:rsidR="0019163B" w:rsidRPr="00641674" w:rsidRDefault="0019163B" w:rsidP="0019163B">
                    <w:pPr>
                      <w:jc w:val="center"/>
                      <w:rPr>
                        <w:color w:val="000000" w:themeColor="text1"/>
                      </w:rPr>
                    </w:pPr>
                    <w:bookmarkStart w:id="1" w:name="Fig_Logo"/>
                    <w:r>
                      <w:rPr>
                        <w:noProof/>
                      </w:rPr>
                      <w:drawing>
                        <wp:inline distT="0" distB="0" distL="0" distR="0" wp14:anchorId="0B620D23" wp14:editId="4B9EB801">
                          <wp:extent cx="1435608" cy="127551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a:picLocks noChangeAspect="1" noChangeArrowheads="1"/>
                                  </pic:cNvPicPr>
                                </pic:nvPicPr>
                                <pic:blipFill>
                                  <a:blip r:embed="rId1"/>
                                  <a:srcRect/>
                                  <a:stretch>
                                    <a:fillRect/>
                                  </a:stretch>
                                </pic:blipFill>
                                <pic:spPr bwMode="auto">
                                  <a:xfrm>
                                    <a:off x="0" y="0"/>
                                    <a:ext cx="19939" cy="17715"/>
                                  </a:xfrm>
                                  <a:prstGeom prst="rect">
                                    <a:avLst/>
                                  </a:prstGeom>
                                  <a:noFill/>
                                </pic:spPr>
                              </pic:pic>
                            </a:graphicData>
                          </a:graphic>
                        </wp:inline>
                      </w:drawing>
                    </w:r>
                    <w:bookmarkEnd w:id="1"/>
                  </w:p>
                  <w:p w14:paraId="38300766" w14:textId="77777777" w:rsidR="00641674" w:rsidRPr="00641674" w:rsidRDefault="00641674" w:rsidP="00641674">
                    <w:pPr>
                      <w:jc w:val="center"/>
                      <w:rPr>
                        <w:color w:val="000000" w:themeColor="text1"/>
                      </w:rPr>
                    </w:pPr>
                  </w:p>
                </w:txbxContent>
              </v:textbox>
              <w10:wrap anchorx="margin"/>
            </v:rect>
          </w:pict>
        </mc:Fallback>
      </mc:AlternateContent>
    </w:r>
    <w:r w:rsidR="0041038A" w:rsidRPr="00FD3C5C">
      <w:rPr>
        <w:bCs/>
        <w:i/>
        <w:iCs/>
        <w:noProof/>
        <w:sz w:val="24"/>
        <w:szCs w:val="24"/>
        <w:lang w:eastAsia="de-CH"/>
      </w:rPr>
      <mc:AlternateContent>
        <mc:Choice Requires="wps">
          <w:drawing>
            <wp:anchor distT="0" distB="0" distL="114300" distR="114300" simplePos="0" relativeHeight="251659264" behindDoc="1" locked="0" layoutInCell="1" allowOverlap="1" wp14:anchorId="37296B82" wp14:editId="4B0E1891">
              <wp:simplePos x="0" y="0"/>
              <wp:positionH relativeFrom="page">
                <wp:align>right</wp:align>
              </wp:positionH>
              <wp:positionV relativeFrom="paragraph">
                <wp:posOffset>-179705</wp:posOffset>
              </wp:positionV>
              <wp:extent cx="7562850" cy="1981200"/>
              <wp:effectExtent l="0" t="0" r="0" b="0"/>
              <wp:wrapNone/>
              <wp:docPr id="22" name="Rectangle 2"/>
              <wp:cNvGraphicFramePr/>
              <a:graphic xmlns:a="http://schemas.openxmlformats.org/drawingml/2006/main">
                <a:graphicData uri="http://schemas.microsoft.com/office/word/2010/wordprocessingShape">
                  <wps:wsp>
                    <wps:cNvSpPr/>
                    <wps:spPr>
                      <a:xfrm>
                        <a:off x="0" y="0"/>
                        <a:ext cx="7562850" cy="1981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CCB63" id="Rectangle 2" o:spid="_x0000_s1026" style="position:absolute;margin-left:544.3pt;margin-top:-14.15pt;width:595.5pt;height:156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" fillcolor="#f2f2f2 [3052]" stroked="f" strokeweight="2pt">
              <w10:wrap anchorx="page"/>
            </v:rect>
          </w:pict>
        </mc:Fallback>
      </mc:AlternateContent>
    </w:r>
  </w:p>
  <w:p w14:paraId="4B02DCCB" w14:textId="77777777" w:rsidR="0041038A" w:rsidRPr="00484832" w:rsidRDefault="002D1DAA" w:rsidP="00AF6487">
    <w:pPr>
      <w:rPr>
        <w:bCs/>
        <w:i/>
        <w:iCs/>
      </w:rPr>
    </w:pPr>
    <w:r w:rsidRPr="00484832">
      <w:rPr>
        <w:bCs/>
        <w:i/>
        <w:iCs/>
      </w:rPr>
      <w:t xml:space="preserve">Kurzbericht </w:t>
    </w:r>
    <w:r w:rsidR="0041038A" w:rsidRPr="00484832">
      <w:rPr>
        <w:bCs/>
        <w:i/>
        <w:iCs/>
      </w:rPr>
      <w:t xml:space="preserve">zur </w:t>
    </w:r>
    <w:r w:rsidRPr="00484832">
      <w:rPr>
        <w:bCs/>
        <w:i/>
        <w:iCs/>
      </w:rPr>
      <w:t xml:space="preserve">Bewertung </w:t>
    </w:r>
    <w:r w:rsidR="0041038A" w:rsidRPr="00484832">
      <w:rPr>
        <w:bCs/>
        <w:i/>
        <w:iCs/>
      </w:rPr>
      <w:t>der</w:t>
    </w:r>
  </w:p>
  <w:p w14:paraId="47DD2645" w14:textId="77777777" w:rsidR="0041038A" w:rsidRDefault="00790EBA" w:rsidP="00AF6487">
    <w:pPr>
      <w:rPr>
        <w:b/>
        <w:sz w:val="40"/>
        <w:szCs w:val="40"/>
      </w:rPr>
    </w:pPr>
    <w:r w:rsidRPr="00790EBA">
      <w:rPr>
        <w:b/>
        <w:sz w:val="40"/>
        <w:szCs w:val="40"/>
      </w:rPr>
      <w:t>Heinrich Malz AG</w:t>
    </w:r>
  </w:p>
  <w:p w14:paraId="0A120CB2" w14:textId="77777777" w:rsidR="00790EBA" w:rsidRPr="00FD3C5C" w:rsidRDefault="00790EBA" w:rsidP="00AF6487">
    <w:pPr>
      <w:rPr>
        <w:b/>
        <w:sz w:val="40"/>
        <w:szCs w:val="40"/>
      </w:rPr>
    </w:pPr>
  </w:p>
  <w:p w14:paraId="717DC428" w14:textId="77777777" w:rsidR="00A92959" w:rsidRPr="00484832" w:rsidRDefault="00A92959" w:rsidP="00A92959">
    <w:pPr>
      <w:rPr>
        <w:bCs/>
        <w:i/>
        <w:iCs/>
      </w:rPr>
    </w:pPr>
    <w:r w:rsidRPr="00484832">
      <w:rPr>
        <w:bCs/>
        <w:i/>
        <w:iCs/>
      </w:rPr>
      <w:t>Bewertungsanlass:</w:t>
    </w:r>
    <w:r w:rsidRPr="00484832">
      <w:rPr>
        <w:bCs/>
        <w:i/>
        <w:iCs/>
      </w:rPr>
      <w:tab/>
    </w:r>
    <w:r w:rsidRPr="00484832">
      <w:rPr>
        <w:bCs/>
        <w:i/>
        <w:iCs/>
      </w:rPr>
      <w:tab/>
    </w:r>
    <w:r w:rsidR="00790EBA" w:rsidRPr="00790EBA">
      <w:rPr>
        <w:bCs/>
        <w:i/>
        <w:iCs/>
      </w:rPr>
      <w:t>Unternehmensverkauf</w:t>
    </w:r>
  </w:p>
  <w:p w14:paraId="00DB14EB" w14:textId="77777777" w:rsidR="002D1DAA" w:rsidRPr="00484832" w:rsidRDefault="00FD3C5C" w:rsidP="00AF6487">
    <w:pPr>
      <w:rPr>
        <w:bCs/>
        <w:i/>
        <w:iCs/>
      </w:rPr>
    </w:pPr>
    <w:r w:rsidRPr="00484832">
      <w:rPr>
        <w:bCs/>
        <w:i/>
        <w:iCs/>
      </w:rPr>
      <w:t>Bewertungsstichtag</w:t>
    </w:r>
    <w:r w:rsidR="0041038A" w:rsidRPr="00484832">
      <w:rPr>
        <w:bCs/>
        <w:i/>
        <w:iCs/>
      </w:rPr>
      <w:t xml:space="preserve">: </w:t>
    </w:r>
    <w:r w:rsidR="00A92959" w:rsidRPr="00484832">
      <w:rPr>
        <w:bCs/>
        <w:i/>
        <w:iCs/>
      </w:rPr>
      <w:tab/>
    </w:r>
    <w:r w:rsidR="00484832">
      <w:rPr>
        <w:bCs/>
        <w:i/>
        <w:iCs/>
      </w:rPr>
      <w:tab/>
    </w:r>
    <w:r w:rsidR="00790EBA" w:rsidRPr="00790EBA">
      <w:rPr>
        <w:bCs/>
        <w:i/>
        <w:iCs/>
      </w:rPr>
      <w:t>31.12.2020</w:t>
    </w:r>
  </w:p>
  <w:p w14:paraId="6FBE1B83" w14:textId="77777777" w:rsidR="00A92959" w:rsidRPr="00484832" w:rsidRDefault="00A92959" w:rsidP="00AF6487">
    <w:pPr>
      <w:rPr>
        <w:bCs/>
        <w:i/>
        <w:iCs/>
      </w:rPr>
    </w:pPr>
    <w:r w:rsidRPr="00484832">
      <w:rPr>
        <w:bCs/>
        <w:i/>
        <w:iCs/>
      </w:rPr>
      <w:t>Szenario:</w:t>
    </w:r>
    <w:r w:rsidRPr="00484832">
      <w:rPr>
        <w:bCs/>
        <w:i/>
        <w:iCs/>
      </w:rPr>
      <w:tab/>
    </w:r>
    <w:r w:rsidRPr="00484832">
      <w:rPr>
        <w:bCs/>
        <w:i/>
        <w:iCs/>
      </w:rPr>
      <w:tab/>
    </w:r>
    <w:r w:rsidRPr="00484832">
      <w:rPr>
        <w:bCs/>
        <w:i/>
        <w:iCs/>
      </w:rPr>
      <w:tab/>
    </w:r>
    <w:r w:rsidR="00790EBA" w:rsidRPr="00790EBA">
      <w:rPr>
        <w:bCs/>
        <w:i/>
        <w:iCs/>
      </w:rPr>
      <w:t>Basis</w:t>
    </w:r>
  </w:p>
  <w:p w14:paraId="6B326DDE" w14:textId="77777777" w:rsidR="0041038A" w:rsidRPr="00FD3C5C" w:rsidRDefault="0041038A" w:rsidP="00AF6487">
    <w:pPr>
      <w:rPr>
        <w:bCs/>
        <w:i/>
        <w:iCs/>
        <w:sz w:val="24"/>
        <w:szCs w:val="24"/>
      </w:rPr>
    </w:pPr>
  </w:p>
  <w:p w14:paraId="08ADDE01" w14:textId="77777777" w:rsidR="0041038A" w:rsidRPr="00FD3C5C" w:rsidRDefault="0041038A" w:rsidP="00AF6487">
    <w:pPr>
      <w:rPr>
        <w:bCs/>
        <w:i/>
        <w:i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95C1" w14:textId="77777777" w:rsidR="00C536C2" w:rsidRDefault="00C536C2" w:rsidP="00437505">
    <w:pPr>
      <w:pStyle w:val="Kopfzeile"/>
      <w:rPr>
        <w:sz w:val="20"/>
        <w:szCs w:val="20"/>
      </w:rPr>
    </w:pPr>
  </w:p>
  <w:p w14:paraId="1FDDC04B" w14:textId="77777777" w:rsidR="00C536C2" w:rsidRDefault="00C536C2" w:rsidP="00437505">
    <w:pPr>
      <w:pStyle w:val="Kopfzeile"/>
      <w:rPr>
        <w:sz w:val="20"/>
        <w:szCs w:val="20"/>
      </w:rPr>
    </w:pPr>
  </w:p>
  <w:p w14:paraId="1926B30D" w14:textId="77777777" w:rsidR="00C536C2" w:rsidRDefault="00C536C2" w:rsidP="00437505">
    <w:pPr>
      <w:pStyle w:val="Kopfzeile"/>
      <w:rPr>
        <w:sz w:val="20"/>
        <w:szCs w:val="20"/>
      </w:rPr>
    </w:pPr>
  </w:p>
  <w:p w14:paraId="7CAFADDF" w14:textId="77777777" w:rsidR="00C536C2" w:rsidRDefault="00C536C2" w:rsidP="00437505">
    <w:pPr>
      <w:pStyle w:val="Kopfzeile"/>
      <w:rPr>
        <w:sz w:val="20"/>
        <w:szCs w:val="20"/>
      </w:rPr>
    </w:pPr>
  </w:p>
  <w:p w14:paraId="7AAE2E08" w14:textId="77777777" w:rsidR="00C536C2" w:rsidRDefault="00C536C2" w:rsidP="00437505">
    <w:pPr>
      <w:pStyle w:val="Kopfzeile"/>
      <w:rPr>
        <w:sz w:val="20"/>
        <w:szCs w:val="20"/>
      </w:rPr>
    </w:pPr>
  </w:p>
  <w:p w14:paraId="0728EA03" w14:textId="77777777" w:rsidR="00437505" w:rsidRPr="00437505" w:rsidRDefault="00437505" w:rsidP="0043750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9483" w14:textId="77777777" w:rsidR="00BF4F44" w:rsidRPr="00FD3C5C" w:rsidRDefault="00BF4F44" w:rsidP="00AF6487">
    <w:pPr>
      <w:rPr>
        <w:bCs/>
        <w:i/>
        <w:iCs/>
        <w:sz w:val="24"/>
        <w:szCs w:val="24"/>
      </w:rPr>
    </w:pPr>
    <w:r w:rsidRPr="00FD3C5C">
      <w:rPr>
        <w:bCs/>
        <w:i/>
        <w:iCs/>
        <w:noProof/>
        <w:sz w:val="24"/>
        <w:szCs w:val="24"/>
        <w:lang w:eastAsia="de-CH"/>
      </w:rPr>
      <mc:AlternateContent>
        <mc:Choice Requires="wps">
          <w:drawing>
            <wp:anchor distT="0" distB="0" distL="114300" distR="114300" simplePos="0" relativeHeight="251666432" behindDoc="1" locked="0" layoutInCell="1" allowOverlap="1" wp14:anchorId="76D1514F" wp14:editId="57292D59">
              <wp:simplePos x="0" y="0"/>
              <wp:positionH relativeFrom="page">
                <wp:align>right</wp:align>
              </wp:positionH>
              <wp:positionV relativeFrom="paragraph">
                <wp:posOffset>-179705</wp:posOffset>
              </wp:positionV>
              <wp:extent cx="7562850" cy="1981200"/>
              <wp:effectExtent l="0" t="0" r="0" b="0"/>
              <wp:wrapNone/>
              <wp:docPr id="23" name="Rectangle 27"/>
              <wp:cNvGraphicFramePr/>
              <a:graphic xmlns:a="http://schemas.openxmlformats.org/drawingml/2006/main">
                <a:graphicData uri="http://schemas.microsoft.com/office/word/2010/wordprocessingShape">
                  <wps:wsp>
                    <wps:cNvSpPr/>
                    <wps:spPr>
                      <a:xfrm>
                        <a:off x="0" y="0"/>
                        <a:ext cx="7562850" cy="1981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16B57" id="Rectangle 27" o:spid="_x0000_s1026" style="position:absolute;margin-left:544.3pt;margin-top:-14.15pt;width:595.5pt;height:156pt;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" fillcolor="#f2f2f2 [3052]" stroked="f" strokeweight="2pt">
              <w10:wrap anchorx="page"/>
            </v:rect>
          </w:pict>
        </mc:Fallback>
      </mc:AlternateContent>
    </w:r>
  </w:p>
  <w:p w14:paraId="0BF54CD8" w14:textId="77777777" w:rsidR="00BF4F44" w:rsidRPr="00484832" w:rsidRDefault="00BF4F44" w:rsidP="00AF6487">
    <w:pPr>
      <w:rPr>
        <w:bCs/>
        <w:i/>
        <w:iCs/>
      </w:rPr>
    </w:pPr>
    <w:r w:rsidRPr="00484832">
      <w:rPr>
        <w:bCs/>
        <w:i/>
        <w:iCs/>
      </w:rPr>
      <w:t>Kurzbericht zur Bewertung der</w:t>
    </w:r>
  </w:p>
  <w:p w14:paraId="5C91B9A2" w14:textId="77777777" w:rsidR="00BF4F44" w:rsidRDefault="00C0380F" w:rsidP="00AF6487">
    <w:pPr>
      <w:rPr>
        <w:b/>
        <w:sz w:val="40"/>
        <w:szCs w:val="40"/>
      </w:rPr>
    </w:pPr>
    <w:r w:rsidRPr="00C0380F">
      <w:rPr>
        <w:b/>
        <w:sz w:val="40"/>
        <w:szCs w:val="40"/>
      </w:rPr>
      <w:t>Heinrich Malz AG</w:t>
    </w:r>
  </w:p>
  <w:p w14:paraId="5D8B5A69" w14:textId="77777777" w:rsidR="00C0380F" w:rsidRPr="00FD3C5C" w:rsidRDefault="00C0380F" w:rsidP="00AF6487">
    <w:pPr>
      <w:rPr>
        <w:b/>
        <w:sz w:val="40"/>
        <w:szCs w:val="40"/>
      </w:rPr>
    </w:pPr>
  </w:p>
  <w:p w14:paraId="461850D3" w14:textId="77777777" w:rsidR="00BF4F44" w:rsidRPr="00484832" w:rsidRDefault="00BF4F44" w:rsidP="00A92959">
    <w:pPr>
      <w:rPr>
        <w:bCs/>
        <w:i/>
        <w:iCs/>
      </w:rPr>
    </w:pPr>
    <w:r w:rsidRPr="00484832">
      <w:rPr>
        <w:bCs/>
        <w:i/>
        <w:iCs/>
      </w:rPr>
      <w:t>Bewertungsanlass:</w:t>
    </w:r>
    <w:r w:rsidRPr="00484832">
      <w:rPr>
        <w:bCs/>
        <w:i/>
        <w:iCs/>
      </w:rPr>
      <w:tab/>
    </w:r>
    <w:r w:rsidRPr="00484832">
      <w:rPr>
        <w:bCs/>
        <w:i/>
        <w:iCs/>
      </w:rPr>
      <w:tab/>
    </w:r>
    <w:r w:rsidR="00C0380F" w:rsidRPr="00C0380F">
      <w:rPr>
        <w:bCs/>
        <w:i/>
        <w:iCs/>
      </w:rPr>
      <w:t>Unternehmensverkauf</w:t>
    </w:r>
  </w:p>
  <w:p w14:paraId="2DE190F6" w14:textId="77777777" w:rsidR="00BF4F44" w:rsidRPr="00484832" w:rsidRDefault="00BF4F44" w:rsidP="00AF6487">
    <w:pPr>
      <w:rPr>
        <w:bCs/>
        <w:i/>
        <w:iCs/>
      </w:rPr>
    </w:pPr>
    <w:r w:rsidRPr="00484832">
      <w:rPr>
        <w:bCs/>
        <w:i/>
        <w:iCs/>
      </w:rPr>
      <w:t xml:space="preserve">Bewertungsstichtag: </w:t>
    </w:r>
    <w:r w:rsidRPr="00484832">
      <w:rPr>
        <w:bCs/>
        <w:i/>
        <w:iCs/>
      </w:rPr>
      <w:tab/>
    </w:r>
    <w:r>
      <w:rPr>
        <w:bCs/>
        <w:i/>
        <w:iCs/>
      </w:rPr>
      <w:tab/>
    </w:r>
    <w:r w:rsidR="00C0380F" w:rsidRPr="00C0380F">
      <w:rPr>
        <w:bCs/>
        <w:i/>
        <w:iCs/>
      </w:rPr>
      <w:t>31.12.2020</w:t>
    </w:r>
  </w:p>
  <w:p w14:paraId="4182ECD5" w14:textId="77777777" w:rsidR="00BF4F44" w:rsidRPr="00484832" w:rsidRDefault="00BF4F44" w:rsidP="00AF6487">
    <w:pPr>
      <w:rPr>
        <w:bCs/>
        <w:i/>
        <w:iCs/>
      </w:rPr>
    </w:pPr>
    <w:r w:rsidRPr="00484832">
      <w:rPr>
        <w:bCs/>
        <w:i/>
        <w:iCs/>
      </w:rPr>
      <w:t>Szenario:</w:t>
    </w:r>
    <w:r w:rsidRPr="00484832">
      <w:rPr>
        <w:bCs/>
        <w:i/>
        <w:iCs/>
      </w:rPr>
      <w:tab/>
    </w:r>
    <w:r w:rsidRPr="00484832">
      <w:rPr>
        <w:bCs/>
        <w:i/>
        <w:iCs/>
      </w:rPr>
      <w:tab/>
    </w:r>
    <w:r w:rsidRPr="00484832">
      <w:rPr>
        <w:bCs/>
        <w:i/>
        <w:iCs/>
      </w:rPr>
      <w:tab/>
    </w:r>
    <w:bookmarkStart w:id="8" w:name="_Hlk81559065"/>
    <w:r w:rsidR="00C0380F" w:rsidRPr="00C0380F">
      <w:rPr>
        <w:bCs/>
        <w:i/>
        <w:iCs/>
      </w:rPr>
      <w:t>Basis</w:t>
    </w:r>
    <w:bookmarkEnd w:id="8"/>
  </w:p>
  <w:p w14:paraId="56C47B73" w14:textId="77777777" w:rsidR="00BF4F44" w:rsidRPr="00FD3C5C" w:rsidRDefault="00BF4F44" w:rsidP="00AF6487">
    <w:pPr>
      <w:rPr>
        <w:bCs/>
        <w:i/>
        <w:iCs/>
        <w:sz w:val="24"/>
        <w:szCs w:val="24"/>
      </w:rPr>
    </w:pPr>
  </w:p>
  <w:p w14:paraId="4AC0BCF9" w14:textId="77777777" w:rsidR="00BF4F44" w:rsidRPr="00FD3C5C" w:rsidRDefault="00BF4F44" w:rsidP="00AF6487">
    <w:pPr>
      <w:rPr>
        <w:bCs/>
        <w:i/>
        <w:iC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7305" w14:textId="77777777" w:rsidR="002100CB" w:rsidRPr="00FD3C5C" w:rsidRDefault="002100CB" w:rsidP="00AF6487">
    <w:pPr>
      <w:rPr>
        <w:bCs/>
        <w:i/>
        <w:iCs/>
        <w:sz w:val="24"/>
        <w:szCs w:val="24"/>
      </w:rPr>
    </w:pPr>
    <w:r w:rsidRPr="00FD3C5C">
      <w:rPr>
        <w:bCs/>
        <w:i/>
        <w:iCs/>
        <w:noProof/>
        <w:sz w:val="24"/>
        <w:szCs w:val="24"/>
        <w:lang w:eastAsia="de-CH"/>
      </w:rPr>
      <mc:AlternateContent>
        <mc:Choice Requires="wps">
          <w:drawing>
            <wp:anchor distT="0" distB="0" distL="114300" distR="114300" simplePos="0" relativeHeight="251663360" behindDoc="1" locked="0" layoutInCell="1" allowOverlap="1" wp14:anchorId="61BD8DAA" wp14:editId="3FF0A6E6">
              <wp:simplePos x="0" y="0"/>
              <wp:positionH relativeFrom="page">
                <wp:align>left</wp:align>
              </wp:positionH>
              <wp:positionV relativeFrom="paragraph">
                <wp:posOffset>-179705</wp:posOffset>
              </wp:positionV>
              <wp:extent cx="10696015" cy="1692322"/>
              <wp:effectExtent l="0" t="0" r="0" b="3175"/>
              <wp:wrapNone/>
              <wp:docPr id="24" name="Rectangle 21"/>
              <wp:cNvGraphicFramePr/>
              <a:graphic xmlns:a="http://schemas.openxmlformats.org/drawingml/2006/main">
                <a:graphicData uri="http://schemas.microsoft.com/office/word/2010/wordprocessingShape">
                  <wps:wsp>
                    <wps:cNvSpPr/>
                    <wps:spPr>
                      <a:xfrm>
                        <a:off x="0" y="0"/>
                        <a:ext cx="10696015" cy="169232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7142" id="Rectangle 21" o:spid="_x0000_s1026" style="position:absolute;margin-left:0;margin-top:-14.15pt;width:842.2pt;height:133.2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" fillcolor="#f2f2f2 [3052]" stroked="f" strokeweight="2pt">
              <w10:wrap anchorx="page"/>
            </v:rect>
          </w:pict>
        </mc:Fallback>
      </mc:AlternateContent>
    </w:r>
  </w:p>
  <w:p w14:paraId="393931E7" w14:textId="77777777" w:rsidR="002100CB" w:rsidRPr="00484832" w:rsidRDefault="002100CB" w:rsidP="00AF6487">
    <w:pPr>
      <w:rPr>
        <w:bCs/>
        <w:i/>
        <w:iCs/>
      </w:rPr>
    </w:pPr>
    <w:r w:rsidRPr="00484832">
      <w:rPr>
        <w:bCs/>
        <w:i/>
        <w:iCs/>
      </w:rPr>
      <w:t>Kurzbericht zur Bewertung der</w:t>
    </w:r>
  </w:p>
  <w:p w14:paraId="623C2F67" w14:textId="77777777" w:rsidR="002100CB" w:rsidRPr="00FD3C5C" w:rsidRDefault="009C56FC" w:rsidP="0041038A">
    <w:pPr>
      <w:spacing w:before="120"/>
      <w:rPr>
        <w:b/>
        <w:sz w:val="40"/>
        <w:szCs w:val="40"/>
      </w:rPr>
    </w:pPr>
    <w:r w:rsidRPr="009C56FC">
      <w:rPr>
        <w:b/>
        <w:sz w:val="40"/>
        <w:szCs w:val="40"/>
      </w:rPr>
      <w:t>Heinrich Malz AG</w:t>
    </w:r>
    <w:r w:rsidR="002100CB" w:rsidRPr="00FD3C5C">
      <w:rPr>
        <w:b/>
        <w:sz w:val="40"/>
        <w:szCs w:val="40"/>
      </w:rPr>
      <w:t xml:space="preserve"> </w:t>
    </w:r>
  </w:p>
  <w:p w14:paraId="39F35D02" w14:textId="77777777" w:rsidR="002100CB" w:rsidRPr="00BE3B97" w:rsidRDefault="002100CB" w:rsidP="00AF6487">
    <w:pPr>
      <w:rPr>
        <w:b/>
      </w:rPr>
    </w:pPr>
  </w:p>
  <w:p w14:paraId="4843E05B" w14:textId="77777777" w:rsidR="002100CB" w:rsidRPr="00484832" w:rsidRDefault="002100CB" w:rsidP="00A92959">
    <w:pPr>
      <w:rPr>
        <w:bCs/>
        <w:i/>
        <w:iCs/>
      </w:rPr>
    </w:pPr>
    <w:r w:rsidRPr="00484832">
      <w:rPr>
        <w:bCs/>
        <w:i/>
        <w:iCs/>
      </w:rPr>
      <w:t>Bewertungsanlass:</w:t>
    </w:r>
    <w:r w:rsidRPr="00484832">
      <w:rPr>
        <w:bCs/>
        <w:i/>
        <w:iCs/>
      </w:rPr>
      <w:tab/>
    </w:r>
    <w:r w:rsidRPr="00484832">
      <w:rPr>
        <w:bCs/>
        <w:i/>
        <w:iCs/>
      </w:rPr>
      <w:tab/>
    </w:r>
    <w:r w:rsidR="009C56FC" w:rsidRPr="009C56FC">
      <w:rPr>
        <w:bCs/>
        <w:i/>
        <w:iCs/>
      </w:rPr>
      <w:t>Unternehmensverkauf</w:t>
    </w:r>
  </w:p>
  <w:p w14:paraId="6F02D999" w14:textId="77777777" w:rsidR="002100CB" w:rsidRPr="00484832" w:rsidRDefault="002100CB" w:rsidP="00AF6487">
    <w:pPr>
      <w:rPr>
        <w:bCs/>
        <w:i/>
        <w:iCs/>
      </w:rPr>
    </w:pPr>
    <w:r w:rsidRPr="00484832">
      <w:rPr>
        <w:bCs/>
        <w:i/>
        <w:iCs/>
      </w:rPr>
      <w:t xml:space="preserve">Bewertungsstichtag: </w:t>
    </w:r>
    <w:r w:rsidRPr="00484832">
      <w:rPr>
        <w:bCs/>
        <w:i/>
        <w:iCs/>
      </w:rPr>
      <w:tab/>
    </w:r>
    <w:r>
      <w:rPr>
        <w:bCs/>
        <w:i/>
        <w:iCs/>
      </w:rPr>
      <w:tab/>
    </w:r>
    <w:r w:rsidR="009C56FC" w:rsidRPr="009C56FC">
      <w:rPr>
        <w:bCs/>
        <w:i/>
        <w:iCs/>
      </w:rPr>
      <w:t>31.12.2020</w:t>
    </w:r>
  </w:p>
  <w:p w14:paraId="5B62BAEA" w14:textId="77777777" w:rsidR="002100CB" w:rsidRPr="00BE3B97" w:rsidRDefault="002100CB" w:rsidP="00AF6487">
    <w:pPr>
      <w:rPr>
        <w:bCs/>
        <w:i/>
        <w:iCs/>
      </w:rPr>
    </w:pPr>
    <w:r w:rsidRPr="00484832">
      <w:rPr>
        <w:bCs/>
        <w:i/>
        <w:iCs/>
      </w:rPr>
      <w:t>Szenario:</w:t>
    </w:r>
    <w:r w:rsidRPr="00484832">
      <w:rPr>
        <w:bCs/>
        <w:i/>
        <w:iCs/>
      </w:rPr>
      <w:tab/>
    </w:r>
    <w:r w:rsidRPr="00484832">
      <w:rPr>
        <w:bCs/>
        <w:i/>
        <w:iCs/>
      </w:rPr>
      <w:tab/>
    </w:r>
    <w:r w:rsidRPr="00484832">
      <w:rPr>
        <w:bCs/>
        <w:i/>
        <w:iCs/>
      </w:rPr>
      <w:tab/>
    </w:r>
    <w:r w:rsidR="009C56FC" w:rsidRPr="009C56FC">
      <w:rPr>
        <w:bCs/>
        <w:i/>
        <w:iCs/>
      </w:rPr>
      <w:t>Basis</w:t>
    </w:r>
  </w:p>
  <w:p w14:paraId="75A9986B" w14:textId="77777777" w:rsidR="002100CB" w:rsidRPr="00FD3C5C" w:rsidRDefault="002100CB" w:rsidP="00AF6487">
    <w:pPr>
      <w:rPr>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15:restartNumberingAfterBreak="0">
    <w:nsid w:val="16DF0D24"/>
    <w:multiLevelType w:val="hybridMultilevel"/>
    <w:tmpl w:val="802A2E62"/>
    <w:lvl w:ilvl="0" w:tplc="BE7ADE24">
      <w:start w:val="1"/>
      <w:numFmt w:val="bullet"/>
      <w:lvlText w:val="​"/>
      <w:lvlJc w:val="left"/>
      <w:pPr>
        <w:tabs>
          <w:tab w:val="num" w:pos="360"/>
        </w:tabs>
        <w:ind w:left="360" w:hanging="360"/>
      </w:pPr>
      <w:rPr>
        <w:rFonts w:ascii="Arial" w:hAnsi="Arial" w:hint="default"/>
      </w:rPr>
    </w:lvl>
    <w:lvl w:ilvl="1" w:tplc="92D47408" w:tentative="1">
      <w:start w:val="1"/>
      <w:numFmt w:val="bullet"/>
      <w:lvlText w:val="​"/>
      <w:lvlJc w:val="left"/>
      <w:pPr>
        <w:tabs>
          <w:tab w:val="num" w:pos="1080"/>
        </w:tabs>
        <w:ind w:left="1080" w:hanging="360"/>
      </w:pPr>
      <w:rPr>
        <w:rFonts w:ascii="Arial" w:hAnsi="Arial" w:hint="default"/>
      </w:rPr>
    </w:lvl>
    <w:lvl w:ilvl="2" w:tplc="F5D0ECB8" w:tentative="1">
      <w:start w:val="1"/>
      <w:numFmt w:val="bullet"/>
      <w:lvlText w:val="​"/>
      <w:lvlJc w:val="left"/>
      <w:pPr>
        <w:tabs>
          <w:tab w:val="num" w:pos="1800"/>
        </w:tabs>
        <w:ind w:left="1800" w:hanging="360"/>
      </w:pPr>
      <w:rPr>
        <w:rFonts w:ascii="Arial" w:hAnsi="Arial" w:hint="default"/>
      </w:rPr>
    </w:lvl>
    <w:lvl w:ilvl="3" w:tplc="F0BAAF2C" w:tentative="1">
      <w:start w:val="1"/>
      <w:numFmt w:val="bullet"/>
      <w:lvlText w:val="​"/>
      <w:lvlJc w:val="left"/>
      <w:pPr>
        <w:tabs>
          <w:tab w:val="num" w:pos="2520"/>
        </w:tabs>
        <w:ind w:left="2520" w:hanging="360"/>
      </w:pPr>
      <w:rPr>
        <w:rFonts w:ascii="Arial" w:hAnsi="Arial" w:hint="default"/>
      </w:rPr>
    </w:lvl>
    <w:lvl w:ilvl="4" w:tplc="B9F44A3E" w:tentative="1">
      <w:start w:val="1"/>
      <w:numFmt w:val="bullet"/>
      <w:lvlText w:val="​"/>
      <w:lvlJc w:val="left"/>
      <w:pPr>
        <w:tabs>
          <w:tab w:val="num" w:pos="3240"/>
        </w:tabs>
        <w:ind w:left="3240" w:hanging="360"/>
      </w:pPr>
      <w:rPr>
        <w:rFonts w:ascii="Arial" w:hAnsi="Arial" w:hint="default"/>
      </w:rPr>
    </w:lvl>
    <w:lvl w:ilvl="5" w:tplc="8152CFAE" w:tentative="1">
      <w:start w:val="1"/>
      <w:numFmt w:val="bullet"/>
      <w:lvlText w:val="​"/>
      <w:lvlJc w:val="left"/>
      <w:pPr>
        <w:tabs>
          <w:tab w:val="num" w:pos="3960"/>
        </w:tabs>
        <w:ind w:left="3960" w:hanging="360"/>
      </w:pPr>
      <w:rPr>
        <w:rFonts w:ascii="Arial" w:hAnsi="Arial" w:hint="default"/>
      </w:rPr>
    </w:lvl>
    <w:lvl w:ilvl="6" w:tplc="D04E0076" w:tentative="1">
      <w:start w:val="1"/>
      <w:numFmt w:val="bullet"/>
      <w:lvlText w:val="​"/>
      <w:lvlJc w:val="left"/>
      <w:pPr>
        <w:tabs>
          <w:tab w:val="num" w:pos="4680"/>
        </w:tabs>
        <w:ind w:left="4680" w:hanging="360"/>
      </w:pPr>
      <w:rPr>
        <w:rFonts w:ascii="Arial" w:hAnsi="Arial" w:hint="default"/>
      </w:rPr>
    </w:lvl>
    <w:lvl w:ilvl="7" w:tplc="11A40F82" w:tentative="1">
      <w:start w:val="1"/>
      <w:numFmt w:val="bullet"/>
      <w:lvlText w:val="​"/>
      <w:lvlJc w:val="left"/>
      <w:pPr>
        <w:tabs>
          <w:tab w:val="num" w:pos="5400"/>
        </w:tabs>
        <w:ind w:left="5400" w:hanging="360"/>
      </w:pPr>
      <w:rPr>
        <w:rFonts w:ascii="Arial" w:hAnsi="Arial" w:hint="default"/>
      </w:rPr>
    </w:lvl>
    <w:lvl w:ilvl="8" w:tplc="62B4FD7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15:restartNumberingAfterBreak="0">
    <w:nsid w:val="6A8662D4"/>
    <w:multiLevelType w:val="multilevel"/>
    <w:tmpl w:val="75384DEA"/>
    <w:numStyleLink w:val="FHNWAufzhlung"/>
  </w:abstractNum>
  <w:abstractNum w:abstractNumId="18"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7D4B92"/>
    <w:multiLevelType w:val="multilevel"/>
    <w:tmpl w:val="75384DEA"/>
    <w:numStyleLink w:val="FHNWAufzhlung"/>
  </w:abstractNum>
  <w:num w:numId="1" w16cid:durableId="1065686722">
    <w:abstractNumId w:val="4"/>
  </w:num>
  <w:num w:numId="2" w16cid:durableId="1670710561">
    <w:abstractNumId w:val="15"/>
  </w:num>
  <w:num w:numId="3" w16cid:durableId="1722709570">
    <w:abstractNumId w:val="18"/>
  </w:num>
  <w:num w:numId="4" w16cid:durableId="352348140">
    <w:abstractNumId w:val="3"/>
  </w:num>
  <w:num w:numId="5" w16cid:durableId="1500661056">
    <w:abstractNumId w:val="21"/>
  </w:num>
  <w:num w:numId="6" w16cid:durableId="562258468">
    <w:abstractNumId w:val="5"/>
  </w:num>
  <w:num w:numId="7" w16cid:durableId="374816164">
    <w:abstractNumId w:val="15"/>
  </w:num>
  <w:num w:numId="8" w16cid:durableId="1636057722">
    <w:abstractNumId w:val="1"/>
  </w:num>
  <w:num w:numId="9" w16cid:durableId="163278033">
    <w:abstractNumId w:val="2"/>
  </w:num>
  <w:num w:numId="10" w16cid:durableId="2125612705">
    <w:abstractNumId w:val="14"/>
  </w:num>
  <w:num w:numId="11" w16cid:durableId="864634676">
    <w:abstractNumId w:val="10"/>
  </w:num>
  <w:num w:numId="12" w16cid:durableId="1967008730">
    <w:abstractNumId w:val="11"/>
  </w:num>
  <w:num w:numId="13" w16cid:durableId="1100415952">
    <w:abstractNumId w:val="6"/>
  </w:num>
  <w:num w:numId="14" w16cid:durableId="1306659204">
    <w:abstractNumId w:val="13"/>
  </w:num>
  <w:num w:numId="15" w16cid:durableId="970522842">
    <w:abstractNumId w:val="16"/>
  </w:num>
  <w:num w:numId="16" w16cid:durableId="773288156">
    <w:abstractNumId w:val="0"/>
  </w:num>
  <w:num w:numId="17" w16cid:durableId="2071993950">
    <w:abstractNumId w:val="19"/>
  </w:num>
  <w:num w:numId="18" w16cid:durableId="1112088186">
    <w:abstractNumId w:val="19"/>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16cid:durableId="340208947">
    <w:abstractNumId w:val="7"/>
  </w:num>
  <w:num w:numId="20" w16cid:durableId="480654218">
    <w:abstractNumId w:val="12"/>
  </w:num>
  <w:num w:numId="21" w16cid:durableId="1428767250">
    <w:abstractNumId w:val="20"/>
  </w:num>
  <w:num w:numId="22" w16cid:durableId="15846826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1008257">
    <w:abstractNumId w:val="17"/>
  </w:num>
  <w:num w:numId="24" w16cid:durableId="542446855">
    <w:abstractNumId w:val="22"/>
  </w:num>
  <w:num w:numId="25" w16cid:durableId="1252859011">
    <w:abstractNumId w:val="9"/>
  </w:num>
  <w:num w:numId="26" w16cid:durableId="1373114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05"/>
    <w:rsid w:val="00002539"/>
    <w:rsid w:val="000210DE"/>
    <w:rsid w:val="000327D6"/>
    <w:rsid w:val="00033435"/>
    <w:rsid w:val="00047938"/>
    <w:rsid w:val="0005534A"/>
    <w:rsid w:val="00060FA8"/>
    <w:rsid w:val="00070670"/>
    <w:rsid w:val="00071507"/>
    <w:rsid w:val="00075CA0"/>
    <w:rsid w:val="000976AF"/>
    <w:rsid w:val="00097AF5"/>
    <w:rsid w:val="000A1887"/>
    <w:rsid w:val="000A6CED"/>
    <w:rsid w:val="000B05C3"/>
    <w:rsid w:val="000C6942"/>
    <w:rsid w:val="000C7796"/>
    <w:rsid w:val="000D25A9"/>
    <w:rsid w:val="000E1405"/>
    <w:rsid w:val="000E15FF"/>
    <w:rsid w:val="000E5CC1"/>
    <w:rsid w:val="000F7F62"/>
    <w:rsid w:val="001016ED"/>
    <w:rsid w:val="00106EAE"/>
    <w:rsid w:val="00110AC2"/>
    <w:rsid w:val="001149D2"/>
    <w:rsid w:val="00124B22"/>
    <w:rsid w:val="00136106"/>
    <w:rsid w:val="001439B3"/>
    <w:rsid w:val="00156BA9"/>
    <w:rsid w:val="00167A77"/>
    <w:rsid w:val="00180D32"/>
    <w:rsid w:val="0018204F"/>
    <w:rsid w:val="00185071"/>
    <w:rsid w:val="001901CB"/>
    <w:rsid w:val="0019163B"/>
    <w:rsid w:val="001A2C27"/>
    <w:rsid w:val="001A6198"/>
    <w:rsid w:val="001B16CF"/>
    <w:rsid w:val="001B2CED"/>
    <w:rsid w:val="001C4DBF"/>
    <w:rsid w:val="001D1088"/>
    <w:rsid w:val="001D4A63"/>
    <w:rsid w:val="001E0CC2"/>
    <w:rsid w:val="001E544A"/>
    <w:rsid w:val="001F52D0"/>
    <w:rsid w:val="001F650F"/>
    <w:rsid w:val="00203DDE"/>
    <w:rsid w:val="002100CB"/>
    <w:rsid w:val="00213675"/>
    <w:rsid w:val="002217E9"/>
    <w:rsid w:val="002229B0"/>
    <w:rsid w:val="002259EE"/>
    <w:rsid w:val="002268B4"/>
    <w:rsid w:val="00234B82"/>
    <w:rsid w:val="00241F03"/>
    <w:rsid w:val="00255104"/>
    <w:rsid w:val="002659E1"/>
    <w:rsid w:val="002676D9"/>
    <w:rsid w:val="002852EA"/>
    <w:rsid w:val="00287478"/>
    <w:rsid w:val="0029605A"/>
    <w:rsid w:val="002A27DF"/>
    <w:rsid w:val="002B467D"/>
    <w:rsid w:val="002B7802"/>
    <w:rsid w:val="002C36E4"/>
    <w:rsid w:val="002C5496"/>
    <w:rsid w:val="002D1DAA"/>
    <w:rsid w:val="002E1478"/>
    <w:rsid w:val="002E7766"/>
    <w:rsid w:val="002F20C6"/>
    <w:rsid w:val="002F29B8"/>
    <w:rsid w:val="00306DFF"/>
    <w:rsid w:val="00314504"/>
    <w:rsid w:val="00320E89"/>
    <w:rsid w:val="00337512"/>
    <w:rsid w:val="00350D71"/>
    <w:rsid w:val="00351B21"/>
    <w:rsid w:val="00352127"/>
    <w:rsid w:val="00357C4A"/>
    <w:rsid w:val="003705B4"/>
    <w:rsid w:val="00375A78"/>
    <w:rsid w:val="00377142"/>
    <w:rsid w:val="00397AFA"/>
    <w:rsid w:val="003A1E09"/>
    <w:rsid w:val="003A37B6"/>
    <w:rsid w:val="003A5316"/>
    <w:rsid w:val="003B7CC2"/>
    <w:rsid w:val="003C2F7B"/>
    <w:rsid w:val="003D4F97"/>
    <w:rsid w:val="003E6819"/>
    <w:rsid w:val="00400861"/>
    <w:rsid w:val="00404290"/>
    <w:rsid w:val="00405B61"/>
    <w:rsid w:val="0040684A"/>
    <w:rsid w:val="0041038A"/>
    <w:rsid w:val="00420F57"/>
    <w:rsid w:val="00425687"/>
    <w:rsid w:val="00425690"/>
    <w:rsid w:val="0042750C"/>
    <w:rsid w:val="00437505"/>
    <w:rsid w:val="00443577"/>
    <w:rsid w:val="00443F63"/>
    <w:rsid w:val="00460C63"/>
    <w:rsid w:val="00473483"/>
    <w:rsid w:val="00484832"/>
    <w:rsid w:val="004A3C70"/>
    <w:rsid w:val="004A47B1"/>
    <w:rsid w:val="004B4922"/>
    <w:rsid w:val="004B558A"/>
    <w:rsid w:val="004B57E3"/>
    <w:rsid w:val="004C5569"/>
    <w:rsid w:val="004C6864"/>
    <w:rsid w:val="004D4D08"/>
    <w:rsid w:val="004D54F6"/>
    <w:rsid w:val="004E095E"/>
    <w:rsid w:val="004E74B4"/>
    <w:rsid w:val="004F505A"/>
    <w:rsid w:val="00506392"/>
    <w:rsid w:val="00532C0B"/>
    <w:rsid w:val="00542A57"/>
    <w:rsid w:val="00550790"/>
    <w:rsid w:val="0056658C"/>
    <w:rsid w:val="00567189"/>
    <w:rsid w:val="00572350"/>
    <w:rsid w:val="0057705E"/>
    <w:rsid w:val="00577817"/>
    <w:rsid w:val="00581B8E"/>
    <w:rsid w:val="00584FFE"/>
    <w:rsid w:val="00585EA6"/>
    <w:rsid w:val="00591E32"/>
    <w:rsid w:val="00595194"/>
    <w:rsid w:val="005A5E71"/>
    <w:rsid w:val="005C3056"/>
    <w:rsid w:val="005C3797"/>
    <w:rsid w:val="005C4510"/>
    <w:rsid w:val="005D06CF"/>
    <w:rsid w:val="005D1F13"/>
    <w:rsid w:val="005D54F5"/>
    <w:rsid w:val="005E2A19"/>
    <w:rsid w:val="005E2EF6"/>
    <w:rsid w:val="005E47AD"/>
    <w:rsid w:val="005F2526"/>
    <w:rsid w:val="005F7417"/>
    <w:rsid w:val="00605097"/>
    <w:rsid w:val="00607F7C"/>
    <w:rsid w:val="00616696"/>
    <w:rsid w:val="0062470E"/>
    <w:rsid w:val="00631D46"/>
    <w:rsid w:val="00633A4F"/>
    <w:rsid w:val="00641674"/>
    <w:rsid w:val="006460C8"/>
    <w:rsid w:val="00667F65"/>
    <w:rsid w:val="00672C6E"/>
    <w:rsid w:val="00682E98"/>
    <w:rsid w:val="006838C5"/>
    <w:rsid w:val="00687A4C"/>
    <w:rsid w:val="00693819"/>
    <w:rsid w:val="00694783"/>
    <w:rsid w:val="006A057A"/>
    <w:rsid w:val="006A45F6"/>
    <w:rsid w:val="006A6038"/>
    <w:rsid w:val="006D02C9"/>
    <w:rsid w:val="006D074F"/>
    <w:rsid w:val="006D1010"/>
    <w:rsid w:val="006D7453"/>
    <w:rsid w:val="006E3B5C"/>
    <w:rsid w:val="006F2343"/>
    <w:rsid w:val="006F4D85"/>
    <w:rsid w:val="00702CBE"/>
    <w:rsid w:val="00710CED"/>
    <w:rsid w:val="0071754E"/>
    <w:rsid w:val="00730FF8"/>
    <w:rsid w:val="00734C67"/>
    <w:rsid w:val="00736060"/>
    <w:rsid w:val="0073767C"/>
    <w:rsid w:val="00744632"/>
    <w:rsid w:val="007531B9"/>
    <w:rsid w:val="00754B3F"/>
    <w:rsid w:val="00757602"/>
    <w:rsid w:val="00760A7B"/>
    <w:rsid w:val="00763313"/>
    <w:rsid w:val="007668D9"/>
    <w:rsid w:val="00775022"/>
    <w:rsid w:val="007830C5"/>
    <w:rsid w:val="00787601"/>
    <w:rsid w:val="00787B51"/>
    <w:rsid w:val="00790EBA"/>
    <w:rsid w:val="00796720"/>
    <w:rsid w:val="007A4323"/>
    <w:rsid w:val="007B2796"/>
    <w:rsid w:val="007B4198"/>
    <w:rsid w:val="007C2CBA"/>
    <w:rsid w:val="007C70D3"/>
    <w:rsid w:val="007D105C"/>
    <w:rsid w:val="007D27D0"/>
    <w:rsid w:val="007D3D38"/>
    <w:rsid w:val="007E3C24"/>
    <w:rsid w:val="007E48F3"/>
    <w:rsid w:val="007E55EB"/>
    <w:rsid w:val="007E5DEA"/>
    <w:rsid w:val="007F05CD"/>
    <w:rsid w:val="007F4C5C"/>
    <w:rsid w:val="008031E3"/>
    <w:rsid w:val="0080573D"/>
    <w:rsid w:val="00810563"/>
    <w:rsid w:val="0082641D"/>
    <w:rsid w:val="008441FA"/>
    <w:rsid w:val="008443DA"/>
    <w:rsid w:val="00846B2E"/>
    <w:rsid w:val="00854612"/>
    <w:rsid w:val="00856097"/>
    <w:rsid w:val="00872A31"/>
    <w:rsid w:val="00884CF6"/>
    <w:rsid w:val="00890A63"/>
    <w:rsid w:val="008B51F1"/>
    <w:rsid w:val="008C043B"/>
    <w:rsid w:val="008D5210"/>
    <w:rsid w:val="008E04B9"/>
    <w:rsid w:val="008E73D6"/>
    <w:rsid w:val="008F034D"/>
    <w:rsid w:val="008F2DCF"/>
    <w:rsid w:val="008F503F"/>
    <w:rsid w:val="008F518F"/>
    <w:rsid w:val="008F5865"/>
    <w:rsid w:val="008F5CAF"/>
    <w:rsid w:val="00910229"/>
    <w:rsid w:val="00923475"/>
    <w:rsid w:val="009236EA"/>
    <w:rsid w:val="0093041A"/>
    <w:rsid w:val="00934E43"/>
    <w:rsid w:val="0093668C"/>
    <w:rsid w:val="00944E55"/>
    <w:rsid w:val="00950F4D"/>
    <w:rsid w:val="00952BB2"/>
    <w:rsid w:val="00952F27"/>
    <w:rsid w:val="009576D1"/>
    <w:rsid w:val="009658F9"/>
    <w:rsid w:val="0097550F"/>
    <w:rsid w:val="00976795"/>
    <w:rsid w:val="00986379"/>
    <w:rsid w:val="009B154E"/>
    <w:rsid w:val="009B3FE4"/>
    <w:rsid w:val="009C01C4"/>
    <w:rsid w:val="009C56FC"/>
    <w:rsid w:val="009D65FB"/>
    <w:rsid w:val="009E06B2"/>
    <w:rsid w:val="009E55BD"/>
    <w:rsid w:val="009E67A7"/>
    <w:rsid w:val="009F17D9"/>
    <w:rsid w:val="009F75BA"/>
    <w:rsid w:val="00A03F6E"/>
    <w:rsid w:val="00A105E5"/>
    <w:rsid w:val="00A12D98"/>
    <w:rsid w:val="00A43124"/>
    <w:rsid w:val="00A5737E"/>
    <w:rsid w:val="00A63691"/>
    <w:rsid w:val="00A67F9A"/>
    <w:rsid w:val="00A723BF"/>
    <w:rsid w:val="00A758CC"/>
    <w:rsid w:val="00A76598"/>
    <w:rsid w:val="00A77397"/>
    <w:rsid w:val="00A8020B"/>
    <w:rsid w:val="00A92959"/>
    <w:rsid w:val="00A95D3B"/>
    <w:rsid w:val="00AA0020"/>
    <w:rsid w:val="00AA086D"/>
    <w:rsid w:val="00AA0B81"/>
    <w:rsid w:val="00AC0F7D"/>
    <w:rsid w:val="00AC1D9F"/>
    <w:rsid w:val="00AC5B16"/>
    <w:rsid w:val="00AD0C43"/>
    <w:rsid w:val="00AD17D8"/>
    <w:rsid w:val="00AE2D49"/>
    <w:rsid w:val="00AE7EE5"/>
    <w:rsid w:val="00AF6487"/>
    <w:rsid w:val="00B005A9"/>
    <w:rsid w:val="00B05CBC"/>
    <w:rsid w:val="00B11E2A"/>
    <w:rsid w:val="00B22B80"/>
    <w:rsid w:val="00B253C0"/>
    <w:rsid w:val="00B26A9A"/>
    <w:rsid w:val="00B33577"/>
    <w:rsid w:val="00B422F5"/>
    <w:rsid w:val="00B51DA2"/>
    <w:rsid w:val="00B52A26"/>
    <w:rsid w:val="00B534BF"/>
    <w:rsid w:val="00B536CE"/>
    <w:rsid w:val="00B640B8"/>
    <w:rsid w:val="00BA3763"/>
    <w:rsid w:val="00BB21B6"/>
    <w:rsid w:val="00BB2D29"/>
    <w:rsid w:val="00BD5517"/>
    <w:rsid w:val="00BD6564"/>
    <w:rsid w:val="00BD6804"/>
    <w:rsid w:val="00BE00D2"/>
    <w:rsid w:val="00BE2EDC"/>
    <w:rsid w:val="00BE3B97"/>
    <w:rsid w:val="00BF091D"/>
    <w:rsid w:val="00BF4F44"/>
    <w:rsid w:val="00C00E02"/>
    <w:rsid w:val="00C0126B"/>
    <w:rsid w:val="00C0380F"/>
    <w:rsid w:val="00C04567"/>
    <w:rsid w:val="00C13FEC"/>
    <w:rsid w:val="00C26422"/>
    <w:rsid w:val="00C46B98"/>
    <w:rsid w:val="00C46DC3"/>
    <w:rsid w:val="00C50216"/>
    <w:rsid w:val="00C536C2"/>
    <w:rsid w:val="00C55850"/>
    <w:rsid w:val="00C82556"/>
    <w:rsid w:val="00C83DC1"/>
    <w:rsid w:val="00C86E2E"/>
    <w:rsid w:val="00C92B62"/>
    <w:rsid w:val="00CA50DE"/>
    <w:rsid w:val="00CA63BE"/>
    <w:rsid w:val="00CB5D47"/>
    <w:rsid w:val="00CC4556"/>
    <w:rsid w:val="00CC7BF8"/>
    <w:rsid w:val="00CD4907"/>
    <w:rsid w:val="00CD5AC5"/>
    <w:rsid w:val="00CE2B5E"/>
    <w:rsid w:val="00CE409D"/>
    <w:rsid w:val="00CE7F08"/>
    <w:rsid w:val="00CF46B4"/>
    <w:rsid w:val="00CF57A1"/>
    <w:rsid w:val="00D26262"/>
    <w:rsid w:val="00D3108D"/>
    <w:rsid w:val="00D36B2A"/>
    <w:rsid w:val="00D40254"/>
    <w:rsid w:val="00D406D2"/>
    <w:rsid w:val="00D40A08"/>
    <w:rsid w:val="00D456E5"/>
    <w:rsid w:val="00D57CBC"/>
    <w:rsid w:val="00D62B73"/>
    <w:rsid w:val="00D75661"/>
    <w:rsid w:val="00D7714F"/>
    <w:rsid w:val="00D778D9"/>
    <w:rsid w:val="00D84689"/>
    <w:rsid w:val="00D91D05"/>
    <w:rsid w:val="00DA02F2"/>
    <w:rsid w:val="00DA7A42"/>
    <w:rsid w:val="00DB513C"/>
    <w:rsid w:val="00DB59EE"/>
    <w:rsid w:val="00DD0651"/>
    <w:rsid w:val="00DD3858"/>
    <w:rsid w:val="00DD3C43"/>
    <w:rsid w:val="00DD44F2"/>
    <w:rsid w:val="00DE42D2"/>
    <w:rsid w:val="00DF1EA0"/>
    <w:rsid w:val="00DF3049"/>
    <w:rsid w:val="00DF6630"/>
    <w:rsid w:val="00DF66BA"/>
    <w:rsid w:val="00DF7D0C"/>
    <w:rsid w:val="00E07FB4"/>
    <w:rsid w:val="00E10EFD"/>
    <w:rsid w:val="00E13D69"/>
    <w:rsid w:val="00E206E4"/>
    <w:rsid w:val="00E2307B"/>
    <w:rsid w:val="00E24705"/>
    <w:rsid w:val="00E24A2C"/>
    <w:rsid w:val="00E30B9D"/>
    <w:rsid w:val="00E41F2C"/>
    <w:rsid w:val="00E44ACC"/>
    <w:rsid w:val="00E46434"/>
    <w:rsid w:val="00E52CB4"/>
    <w:rsid w:val="00E57F5B"/>
    <w:rsid w:val="00E6473D"/>
    <w:rsid w:val="00E64A70"/>
    <w:rsid w:val="00E66AD3"/>
    <w:rsid w:val="00E70AF2"/>
    <w:rsid w:val="00E90824"/>
    <w:rsid w:val="00E93446"/>
    <w:rsid w:val="00E97886"/>
    <w:rsid w:val="00EC38FA"/>
    <w:rsid w:val="00EC489F"/>
    <w:rsid w:val="00EC7105"/>
    <w:rsid w:val="00ED076C"/>
    <w:rsid w:val="00ED0D02"/>
    <w:rsid w:val="00ED7E01"/>
    <w:rsid w:val="00EE0AE3"/>
    <w:rsid w:val="00EF33E9"/>
    <w:rsid w:val="00EF37AE"/>
    <w:rsid w:val="00EF6981"/>
    <w:rsid w:val="00F009DA"/>
    <w:rsid w:val="00F031CF"/>
    <w:rsid w:val="00F051CD"/>
    <w:rsid w:val="00F140C5"/>
    <w:rsid w:val="00F1520C"/>
    <w:rsid w:val="00F2238D"/>
    <w:rsid w:val="00F353B7"/>
    <w:rsid w:val="00F369AA"/>
    <w:rsid w:val="00F4430D"/>
    <w:rsid w:val="00F55D7C"/>
    <w:rsid w:val="00F56BE1"/>
    <w:rsid w:val="00F6052A"/>
    <w:rsid w:val="00F6561E"/>
    <w:rsid w:val="00F73D6D"/>
    <w:rsid w:val="00F74FA4"/>
    <w:rsid w:val="00F77645"/>
    <w:rsid w:val="00F779EC"/>
    <w:rsid w:val="00FA13BC"/>
    <w:rsid w:val="00FA3A17"/>
    <w:rsid w:val="00FB2F32"/>
    <w:rsid w:val="00FB780F"/>
    <w:rsid w:val="00FD0395"/>
    <w:rsid w:val="00FD1AB7"/>
    <w:rsid w:val="00FD287C"/>
    <w:rsid w:val="00FD3C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3DEA7"/>
  <w15:chartTrackingRefBased/>
  <w15:docId w15:val="{67E0B79E-E678-4426-BCEE-02CAC231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110">
      <w:bodyDiv w:val="1"/>
      <w:marLeft w:val="0"/>
      <w:marRight w:val="0"/>
      <w:marTop w:val="0"/>
      <w:marBottom w:val="0"/>
      <w:divBdr>
        <w:top w:val="none" w:sz="0" w:space="0" w:color="auto"/>
        <w:left w:val="none" w:sz="0" w:space="0" w:color="auto"/>
        <w:bottom w:val="none" w:sz="0" w:space="0" w:color="auto"/>
        <w:right w:val="none" w:sz="0" w:space="0" w:color="auto"/>
      </w:divBdr>
    </w:div>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618027157">
      <w:bodyDiv w:val="1"/>
      <w:marLeft w:val="0"/>
      <w:marRight w:val="0"/>
      <w:marTop w:val="0"/>
      <w:marBottom w:val="0"/>
      <w:divBdr>
        <w:top w:val="none" w:sz="0" w:space="0" w:color="auto"/>
        <w:left w:val="none" w:sz="0" w:space="0" w:color="auto"/>
        <w:bottom w:val="none" w:sz="0" w:space="0" w:color="auto"/>
        <w:right w:val="none" w:sz="0" w:space="0" w:color="auto"/>
      </w:divBdr>
    </w:div>
    <w:div w:id="1496845270">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 w:id="2051682830">
          <w:marLeft w:val="0"/>
          <w:marRight w:val="0"/>
          <w:marTop w:val="120"/>
          <w:marBottom w:val="0"/>
          <w:divBdr>
            <w:top w:val="none" w:sz="0" w:space="0" w:color="auto"/>
            <w:left w:val="none" w:sz="0" w:space="0" w:color="auto"/>
            <w:bottom w:val="none" w:sz="0" w:space="0" w:color="auto"/>
            <w:right w:val="none" w:sz="0" w:space="0" w:color="auto"/>
          </w:divBdr>
        </w:div>
        <w:div w:id="701587203">
          <w:marLeft w:val="0"/>
          <w:marRight w:val="0"/>
          <w:marTop w:val="120"/>
          <w:marBottom w:val="0"/>
          <w:divBdr>
            <w:top w:val="none" w:sz="0" w:space="0" w:color="auto"/>
            <w:left w:val="none" w:sz="0" w:space="0" w:color="auto"/>
            <w:bottom w:val="none" w:sz="0" w:space="0" w:color="auto"/>
            <w:right w:val="none" w:sz="0" w:space="0" w:color="auto"/>
          </w:divBdr>
        </w:div>
        <w:div w:id="835999583">
          <w:marLeft w:val="0"/>
          <w:marRight w:val="0"/>
          <w:marTop w:val="120"/>
          <w:marBottom w:val="0"/>
          <w:divBdr>
            <w:top w:val="none" w:sz="0" w:space="0" w:color="auto"/>
            <w:left w:val="none" w:sz="0" w:space="0" w:color="auto"/>
            <w:bottom w:val="none" w:sz="0" w:space="0" w:color="auto"/>
            <w:right w:val="none" w:sz="0" w:space="0" w:color="auto"/>
          </w:divBdr>
        </w:div>
        <w:div w:id="1473331869">
          <w:marLeft w:val="0"/>
          <w:marRight w:val="0"/>
          <w:marTop w:val="120"/>
          <w:marBottom w:val="0"/>
          <w:divBdr>
            <w:top w:val="none" w:sz="0" w:space="0" w:color="auto"/>
            <w:left w:val="none" w:sz="0" w:space="0" w:color="auto"/>
            <w:bottom w:val="none" w:sz="0" w:space="0" w:color="auto"/>
            <w:right w:val="none" w:sz="0" w:space="0" w:color="auto"/>
          </w:divBdr>
        </w:div>
        <w:div w:id="507403846">
          <w:marLeft w:val="0"/>
          <w:marRight w:val="0"/>
          <w:marTop w:val="120"/>
          <w:marBottom w:val="0"/>
          <w:divBdr>
            <w:top w:val="none" w:sz="0" w:space="0" w:color="auto"/>
            <w:left w:val="none" w:sz="0" w:space="0" w:color="auto"/>
            <w:bottom w:val="none" w:sz="0" w:space="0" w:color="auto"/>
            <w:right w:val="none" w:sz="0" w:space="0" w:color="auto"/>
          </w:divBdr>
        </w:div>
      </w:divsChild>
    </w:div>
    <w:div w:id="1628314472">
      <w:bodyDiv w:val="1"/>
      <w:marLeft w:val="0"/>
      <w:marRight w:val="0"/>
      <w:marTop w:val="0"/>
      <w:marBottom w:val="0"/>
      <w:divBdr>
        <w:top w:val="none" w:sz="0" w:space="0" w:color="auto"/>
        <w:left w:val="none" w:sz="0" w:space="0" w:color="auto"/>
        <w:bottom w:val="none" w:sz="0" w:space="0" w:color="auto"/>
        <w:right w:val="none" w:sz="0" w:space="0" w:color="auto"/>
      </w:divBdr>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image" Target="media/image6.png"/><Relationship Id="rId30" Type="http://schemas.openxmlformats.org/officeDocument/2006/relationships/footer" Target="footer12.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D0231F-BEF1-4D19-892C-2A0CF1E5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371</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Fachhochschule Nordwestschweiz</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Fabian</dc:creator>
  <cp:keywords/>
  <dc:description/>
  <cp:lastModifiedBy>Tobias Hüttche</cp:lastModifiedBy>
  <cp:revision>2</cp:revision>
  <cp:lastPrinted>2021-08-29T21:54:00Z</cp:lastPrinted>
  <dcterms:created xsi:type="dcterms:W3CDTF">2022-11-23T13:12:00Z</dcterms:created>
  <dcterms:modified xsi:type="dcterms:W3CDTF">2022-11-23T13:12:00Z</dcterms:modified>
</cp:coreProperties>
</file>